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837892" w14:textId="514F2988" w:rsidR="00957287" w:rsidRPr="00476DE3" w:rsidRDefault="79A23EED" w:rsidP="2F13D4A2">
      <w:pPr>
        <w:spacing w:after="0" w:line="240" w:lineRule="auto"/>
        <w:rPr>
          <w:rFonts w:eastAsiaTheme="minorEastAsia"/>
          <w:color w:val="A6A6A6" w:themeColor="background1" w:themeShade="A6"/>
          <w:lang w:val="lt-LT"/>
        </w:rPr>
      </w:pPr>
      <w:r w:rsidRPr="2F13D4A2">
        <w:rPr>
          <w:rFonts w:eastAsiaTheme="minorEastAsia"/>
          <w:b/>
          <w:bCs/>
          <w:lang w:val="lt-LT"/>
        </w:rPr>
        <w:t>Tarpdisciplininių statistikos tyrimų grupės</w:t>
      </w:r>
      <w:r w:rsidR="008D6D4A" w:rsidRPr="2F13D4A2">
        <w:rPr>
          <w:rFonts w:eastAsiaTheme="minorEastAsia"/>
          <w:b/>
          <w:bCs/>
          <w:lang w:val="lt-LT"/>
        </w:rPr>
        <w:t xml:space="preserve"> </w:t>
      </w:r>
      <w:r w:rsidR="00252738" w:rsidRPr="2F13D4A2">
        <w:rPr>
          <w:rFonts w:eastAsiaTheme="minorEastAsia"/>
          <w:b/>
          <w:bCs/>
          <w:lang w:val="lt-LT"/>
        </w:rPr>
        <w:t>202</w:t>
      </w:r>
      <w:r w:rsidR="00835D4E" w:rsidRPr="2F13D4A2">
        <w:rPr>
          <w:rFonts w:eastAsiaTheme="minorEastAsia"/>
          <w:b/>
          <w:bCs/>
          <w:lang w:val="lt-LT"/>
        </w:rPr>
        <w:t>5</w:t>
      </w:r>
      <w:r w:rsidR="00A35BE5" w:rsidRPr="2F13D4A2">
        <w:rPr>
          <w:rFonts w:eastAsiaTheme="minorEastAsia"/>
          <w:b/>
          <w:bCs/>
          <w:lang w:val="lt-LT"/>
        </w:rPr>
        <w:t xml:space="preserve"> m. </w:t>
      </w:r>
      <w:r w:rsidR="008D6D4A" w:rsidRPr="2F13D4A2">
        <w:rPr>
          <w:rFonts w:eastAsiaTheme="minorEastAsia"/>
          <w:b/>
          <w:bCs/>
          <w:lang w:val="lt-LT"/>
        </w:rPr>
        <w:t>svarbiausi MTEP pasiekimai</w:t>
      </w:r>
      <w:r w:rsidR="001D0A3A" w:rsidRPr="2F13D4A2">
        <w:rPr>
          <w:rStyle w:val="FootnoteReference"/>
          <w:rFonts w:eastAsiaTheme="minorEastAsia"/>
          <w:b/>
          <w:bCs/>
          <w:lang w:val="lt-LT"/>
        </w:rPr>
        <w:footnoteReference w:id="1"/>
      </w:r>
      <w:r w:rsidR="008D6D4A" w:rsidRPr="00476DE3">
        <w:rPr>
          <w:b/>
          <w:lang w:val="lt-LT"/>
        </w:rPr>
        <w:br/>
      </w:r>
      <w:r w:rsidR="00204B6B" w:rsidRPr="2F13D4A2">
        <w:rPr>
          <w:rFonts w:eastAsiaTheme="minorEastAsia"/>
          <w:color w:val="A6A6A6" w:themeColor="background1" w:themeShade="A6"/>
          <w:lang w:val="lt-LT"/>
        </w:rPr>
        <w:t xml:space="preserve">VU MIF </w:t>
      </w:r>
      <w:r w:rsidR="008D6D4A" w:rsidRPr="2F13D4A2">
        <w:rPr>
          <w:rFonts w:eastAsiaTheme="minorEastAsia"/>
          <w:color w:val="A6A6A6" w:themeColor="background1" w:themeShade="A6"/>
          <w:lang w:val="lt-LT"/>
        </w:rPr>
        <w:t>DMSTI akademinio padalinio pavadinimas</w:t>
      </w:r>
    </w:p>
    <w:p w14:paraId="18B55401" w14:textId="77777777" w:rsidR="00957287" w:rsidRPr="00476DE3" w:rsidRDefault="00957287" w:rsidP="2F13D4A2">
      <w:pPr>
        <w:spacing w:after="0" w:line="240" w:lineRule="auto"/>
        <w:rPr>
          <w:rFonts w:eastAsiaTheme="minorEastAsia"/>
          <w:b/>
          <w:bCs/>
          <w:lang w:val="lt-LT"/>
        </w:rPr>
      </w:pPr>
    </w:p>
    <w:p w14:paraId="7F647177" w14:textId="77777777" w:rsidR="00957287" w:rsidRPr="00476DE3" w:rsidRDefault="00025E11" w:rsidP="2F13D4A2">
      <w:pPr>
        <w:spacing w:after="0" w:line="240" w:lineRule="auto"/>
        <w:rPr>
          <w:rFonts w:eastAsiaTheme="minorEastAsia"/>
          <w:i/>
          <w:iCs/>
          <w:sz w:val="20"/>
          <w:szCs w:val="20"/>
          <w:lang w:val="lt-LT"/>
        </w:rPr>
      </w:pPr>
      <w:r w:rsidRPr="2F13D4A2">
        <w:rPr>
          <w:rFonts w:eastAsiaTheme="minorEastAsia"/>
          <w:b/>
          <w:bCs/>
          <w:lang w:val="lt-LT"/>
        </w:rPr>
        <w:t xml:space="preserve">1. </w:t>
      </w:r>
      <w:r w:rsidR="00957287" w:rsidRPr="2F13D4A2">
        <w:rPr>
          <w:rFonts w:eastAsiaTheme="minorEastAsia"/>
          <w:b/>
          <w:bCs/>
          <w:lang w:val="lt-LT"/>
        </w:rPr>
        <w:t>Geriausių mokslo darbų sąrašas</w:t>
      </w:r>
      <w:r w:rsidR="000001D3" w:rsidRPr="2F13D4A2">
        <w:rPr>
          <w:rFonts w:eastAsiaTheme="minorEastAsia"/>
          <w:b/>
          <w:bCs/>
          <w:lang w:val="lt-LT"/>
        </w:rPr>
        <w:t xml:space="preserve"> </w:t>
      </w:r>
      <w:r w:rsidR="000001D3" w:rsidRPr="2F13D4A2">
        <w:rPr>
          <w:rFonts w:eastAsiaTheme="minorEastAsia"/>
          <w:i/>
          <w:iCs/>
          <w:lang w:val="lt-LT"/>
        </w:rPr>
        <w:t>(</w:t>
      </w:r>
      <w:r w:rsidR="00CA3D52" w:rsidRPr="2F13D4A2">
        <w:rPr>
          <w:rFonts w:eastAsiaTheme="minorEastAsia"/>
          <w:i/>
          <w:iCs/>
          <w:lang w:val="lt-LT"/>
        </w:rPr>
        <w:t>iki</w:t>
      </w:r>
      <w:r w:rsidR="000001D3" w:rsidRPr="2F13D4A2">
        <w:rPr>
          <w:rFonts w:eastAsiaTheme="minorEastAsia"/>
          <w:i/>
          <w:iCs/>
          <w:lang w:val="lt-LT"/>
        </w:rPr>
        <w:t xml:space="preserve"> </w:t>
      </w:r>
      <w:r w:rsidR="0087112E" w:rsidRPr="2F13D4A2">
        <w:rPr>
          <w:rFonts w:eastAsiaTheme="minorEastAsia"/>
          <w:i/>
          <w:iCs/>
          <w:lang w:val="lt-LT"/>
        </w:rPr>
        <w:t>4</w:t>
      </w:r>
      <w:r w:rsidR="000001D3" w:rsidRPr="2F13D4A2">
        <w:rPr>
          <w:rFonts w:eastAsiaTheme="minorEastAsia"/>
          <w:i/>
          <w:iCs/>
          <w:lang w:val="lt-LT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4"/>
        <w:gridCol w:w="7272"/>
        <w:gridCol w:w="1485"/>
        <w:gridCol w:w="6088"/>
      </w:tblGrid>
      <w:tr w:rsidR="0014009A" w:rsidRPr="00476DE3" w14:paraId="79FB3288" w14:textId="77777777" w:rsidTr="00FE2FE6">
        <w:trPr>
          <w:trHeight w:val="749"/>
        </w:trPr>
        <w:tc>
          <w:tcPr>
            <w:tcW w:w="544" w:type="dxa"/>
            <w:shd w:val="clear" w:color="auto" w:fill="F2F2F2" w:themeFill="background1" w:themeFillShade="F2"/>
            <w:vAlign w:val="center"/>
          </w:tcPr>
          <w:p w14:paraId="4B61F0E5" w14:textId="77777777" w:rsidR="0014009A" w:rsidRPr="00476DE3" w:rsidRDefault="55437B23" w:rsidP="2F13D4A2">
            <w:pPr>
              <w:widowControl w:val="0"/>
              <w:spacing w:after="0" w:line="240" w:lineRule="auto"/>
              <w:jc w:val="center"/>
              <w:rPr>
                <w:rFonts w:eastAsiaTheme="minorEastAsia"/>
                <w:lang w:val="lt-LT"/>
              </w:rPr>
            </w:pPr>
            <w:r w:rsidRPr="2F13D4A2">
              <w:rPr>
                <w:rFonts w:eastAsiaTheme="minorEastAsia"/>
                <w:lang w:val="lt-LT"/>
              </w:rPr>
              <w:t>Eil. Nr.</w:t>
            </w:r>
          </w:p>
        </w:tc>
        <w:tc>
          <w:tcPr>
            <w:tcW w:w="7272" w:type="dxa"/>
            <w:shd w:val="clear" w:color="auto" w:fill="F2F2F2" w:themeFill="background1" w:themeFillShade="F2"/>
            <w:vAlign w:val="center"/>
          </w:tcPr>
          <w:p w14:paraId="0763550A" w14:textId="77777777" w:rsidR="0014009A" w:rsidRPr="00476DE3" w:rsidRDefault="55437B23" w:rsidP="2F13D4A2">
            <w:pPr>
              <w:widowControl w:val="0"/>
              <w:spacing w:after="0" w:line="240" w:lineRule="auto"/>
              <w:jc w:val="center"/>
              <w:rPr>
                <w:rFonts w:eastAsiaTheme="minorEastAsia"/>
                <w:lang w:val="lt-LT"/>
              </w:rPr>
            </w:pPr>
            <w:r w:rsidRPr="2F13D4A2">
              <w:rPr>
                <w:rFonts w:eastAsiaTheme="minorEastAsia"/>
                <w:lang w:val="lt-LT"/>
              </w:rPr>
              <w:t xml:space="preserve">Bibliografinis aprašas </w:t>
            </w:r>
          </w:p>
        </w:tc>
        <w:tc>
          <w:tcPr>
            <w:tcW w:w="1485" w:type="dxa"/>
            <w:shd w:val="clear" w:color="auto" w:fill="F2F2F2" w:themeFill="background1" w:themeFillShade="F2"/>
            <w:vAlign w:val="center"/>
          </w:tcPr>
          <w:p w14:paraId="08C21DEE" w14:textId="77777777" w:rsidR="0014009A" w:rsidRPr="00476DE3" w:rsidRDefault="55437B23" w:rsidP="2F13D4A2">
            <w:pPr>
              <w:widowControl w:val="0"/>
              <w:spacing w:after="0" w:line="240" w:lineRule="auto"/>
              <w:jc w:val="center"/>
              <w:rPr>
                <w:rFonts w:eastAsiaTheme="minorEastAsia"/>
                <w:lang w:val="lt-LT"/>
              </w:rPr>
            </w:pPr>
            <w:r w:rsidRPr="2F13D4A2">
              <w:rPr>
                <w:rFonts w:eastAsiaTheme="minorEastAsia"/>
                <w:lang w:val="lt-LT"/>
              </w:rPr>
              <w:t>Institucijai tenkanti darbo dalis (0</w:t>
            </w:r>
            <w:r w:rsidR="0087112E" w:rsidRPr="2F13D4A2">
              <w:rPr>
                <w:rFonts w:eastAsiaTheme="minorEastAsia"/>
                <w:lang w:val="lt-LT"/>
              </w:rPr>
              <w:t>,</w:t>
            </w:r>
            <w:r w:rsidRPr="2F13D4A2">
              <w:rPr>
                <w:rFonts w:eastAsiaTheme="minorEastAsia"/>
                <w:lang w:val="lt-LT"/>
              </w:rPr>
              <w:t>000-1)</w:t>
            </w:r>
          </w:p>
        </w:tc>
        <w:tc>
          <w:tcPr>
            <w:tcW w:w="6088" w:type="dxa"/>
            <w:shd w:val="clear" w:color="auto" w:fill="F2F2F2" w:themeFill="background1" w:themeFillShade="F2"/>
            <w:vAlign w:val="center"/>
          </w:tcPr>
          <w:p w14:paraId="1A02D6E8" w14:textId="77777777" w:rsidR="0014009A" w:rsidRPr="00476DE3" w:rsidRDefault="55437B23" w:rsidP="2F13D4A2">
            <w:pPr>
              <w:widowControl w:val="0"/>
              <w:spacing w:after="0" w:line="240" w:lineRule="auto"/>
              <w:jc w:val="center"/>
              <w:rPr>
                <w:rFonts w:eastAsiaTheme="minorEastAsia"/>
                <w:lang w:val="lt-LT"/>
              </w:rPr>
            </w:pPr>
            <w:r w:rsidRPr="2F13D4A2">
              <w:rPr>
                <w:rFonts w:eastAsiaTheme="minorEastAsia"/>
                <w:lang w:val="lt-LT"/>
              </w:rPr>
              <w:t>Nuoroda į mokslo darbą (</w:t>
            </w:r>
            <w:r w:rsidRPr="2F13D4A2">
              <w:rPr>
                <w:rFonts w:eastAsiaTheme="minorEastAsia"/>
                <w:i/>
                <w:iCs/>
                <w:lang w:val="lt-LT"/>
              </w:rPr>
              <w:t>URL</w:t>
            </w:r>
            <w:r w:rsidRPr="2F13D4A2">
              <w:rPr>
                <w:rFonts w:eastAsiaTheme="minorEastAsia"/>
                <w:lang w:val="lt-LT"/>
              </w:rPr>
              <w:t>) ir (arba) pri</w:t>
            </w:r>
            <w:r w:rsidR="00F00A5E" w:rsidRPr="2F13D4A2">
              <w:rPr>
                <w:rFonts w:eastAsiaTheme="minorEastAsia"/>
                <w:lang w:val="lt-LT"/>
              </w:rPr>
              <w:t>d</w:t>
            </w:r>
            <w:r w:rsidRPr="2F13D4A2">
              <w:rPr>
                <w:rFonts w:eastAsiaTheme="minorEastAsia"/>
                <w:lang w:val="lt-LT"/>
              </w:rPr>
              <w:t>e</w:t>
            </w:r>
            <w:r w:rsidR="00F00A5E" w:rsidRPr="2F13D4A2">
              <w:rPr>
                <w:rFonts w:eastAsiaTheme="minorEastAsia"/>
                <w:lang w:val="lt-LT"/>
              </w:rPr>
              <w:t>dam</w:t>
            </w:r>
            <w:r w:rsidRPr="2F13D4A2">
              <w:rPr>
                <w:rFonts w:eastAsiaTheme="minorEastAsia"/>
                <w:lang w:val="lt-LT"/>
              </w:rPr>
              <w:t>as dokumentas</w:t>
            </w:r>
          </w:p>
        </w:tc>
      </w:tr>
      <w:tr w:rsidR="00FE2FE6" w14:paraId="43708D6A" w14:textId="77777777" w:rsidTr="00FE2FE6">
        <w:trPr>
          <w:trHeight w:val="300"/>
        </w:trPr>
        <w:tc>
          <w:tcPr>
            <w:tcW w:w="544" w:type="dxa"/>
          </w:tcPr>
          <w:p w14:paraId="22437A90" w14:textId="5E66CDFA" w:rsidR="00FE2FE6" w:rsidRDefault="00FE2FE6" w:rsidP="002347A2">
            <w:pPr>
              <w:spacing w:line="240" w:lineRule="auto"/>
              <w:rPr>
                <w:rFonts w:eastAsiaTheme="minorEastAsia"/>
                <w:lang w:val="lt-LT"/>
              </w:rPr>
            </w:pPr>
            <w:r>
              <w:rPr>
                <w:rFonts w:eastAsiaTheme="minorEastAsia"/>
                <w:lang w:val="lt-LT"/>
              </w:rPr>
              <w:t>1.</w:t>
            </w:r>
          </w:p>
        </w:tc>
        <w:tc>
          <w:tcPr>
            <w:tcW w:w="7272" w:type="dxa"/>
          </w:tcPr>
          <w:p w14:paraId="11C1ABD9" w14:textId="77777777" w:rsidR="00FE2FE6" w:rsidRPr="00A500BC" w:rsidRDefault="00FE2FE6" w:rsidP="002347A2">
            <w:pPr>
              <w:rPr>
                <w:rFonts w:eastAsiaTheme="minorEastAsia"/>
                <w:color w:val="000000"/>
                <w:sz w:val="20"/>
                <w:szCs w:val="20"/>
              </w:rPr>
            </w:pPr>
            <w:r w:rsidRPr="2F13D4A2">
              <w:rPr>
                <w:rFonts w:eastAsiaTheme="minorEastAsia"/>
                <w:color w:val="000000" w:themeColor="text1"/>
                <w:sz w:val="20"/>
                <w:szCs w:val="20"/>
              </w:rPr>
              <w:t xml:space="preserve">Demidov, German; Yaldiz, Burcu; Garcia-Pelaez, José; de Boer, Elke; </w:t>
            </w:r>
            <w:proofErr w:type="spellStart"/>
            <w:r w:rsidRPr="2F13D4A2">
              <w:rPr>
                <w:rFonts w:eastAsiaTheme="minorEastAsia"/>
                <w:color w:val="000000" w:themeColor="text1"/>
                <w:sz w:val="20"/>
                <w:szCs w:val="20"/>
              </w:rPr>
              <w:t>Schuermans</w:t>
            </w:r>
            <w:proofErr w:type="spellEnd"/>
            <w:r w:rsidRPr="2F13D4A2">
              <w:rPr>
                <w:rFonts w:eastAsiaTheme="minorEastAsia"/>
                <w:color w:val="000000" w:themeColor="text1"/>
                <w:sz w:val="20"/>
                <w:szCs w:val="20"/>
              </w:rPr>
              <w:t xml:space="preserve">, Nika; Van de Vondel, </w:t>
            </w:r>
            <w:proofErr w:type="spellStart"/>
            <w:r w:rsidRPr="2F13D4A2">
              <w:rPr>
                <w:rFonts w:eastAsiaTheme="minorEastAsia"/>
                <w:color w:val="000000" w:themeColor="text1"/>
                <w:sz w:val="20"/>
                <w:szCs w:val="20"/>
              </w:rPr>
              <w:t>Liedewei</w:t>
            </w:r>
            <w:proofErr w:type="spellEnd"/>
            <w:r w:rsidRPr="2F13D4A2">
              <w:rPr>
                <w:rFonts w:eastAsiaTheme="minorEastAsia"/>
                <w:color w:val="000000" w:themeColor="text1"/>
                <w:sz w:val="20"/>
                <w:szCs w:val="20"/>
              </w:rPr>
              <w:t xml:space="preserve">; Paramonov, Ida; Johansson, Lennart F.; Musacchia, Francesco; Benetti, Elisa; </w:t>
            </w:r>
            <w:proofErr w:type="spellStart"/>
            <w:r w:rsidRPr="2F13D4A2">
              <w:rPr>
                <w:rFonts w:eastAsiaTheme="minorEastAsia"/>
                <w:color w:val="000000" w:themeColor="text1"/>
                <w:sz w:val="20"/>
                <w:szCs w:val="20"/>
              </w:rPr>
              <w:t>Bullich</w:t>
            </w:r>
            <w:proofErr w:type="spellEnd"/>
            <w:r w:rsidRPr="2F13D4A2">
              <w:rPr>
                <w:rFonts w:eastAsiaTheme="minorEastAsia"/>
                <w:color w:val="000000" w:themeColor="text1"/>
                <w:sz w:val="20"/>
                <w:szCs w:val="20"/>
              </w:rPr>
              <w:t xml:space="preserve">, Gemma; </w:t>
            </w:r>
            <w:proofErr w:type="spellStart"/>
            <w:r w:rsidRPr="2F13D4A2">
              <w:rPr>
                <w:rFonts w:eastAsiaTheme="minorEastAsia"/>
                <w:b/>
                <w:bCs/>
                <w:color w:val="000000" w:themeColor="text1"/>
                <w:sz w:val="20"/>
                <w:szCs w:val="20"/>
              </w:rPr>
              <w:t>Šablauskas</w:t>
            </w:r>
            <w:proofErr w:type="spellEnd"/>
            <w:r w:rsidRPr="2F13D4A2">
              <w:rPr>
                <w:rFonts w:eastAsiaTheme="minorEastAsia"/>
                <w:b/>
                <w:bCs/>
                <w:color w:val="000000" w:themeColor="text1"/>
                <w:sz w:val="20"/>
                <w:szCs w:val="20"/>
              </w:rPr>
              <w:t>, Karolis</w:t>
            </w:r>
            <w:r w:rsidRPr="2F13D4A2">
              <w:rPr>
                <w:rFonts w:eastAsiaTheme="minorEastAsia"/>
                <w:color w:val="000000" w:themeColor="text1"/>
                <w:sz w:val="20"/>
                <w:szCs w:val="20"/>
              </w:rPr>
              <w:t xml:space="preserve">; Beltran, Sergi; </w:t>
            </w:r>
            <w:proofErr w:type="spellStart"/>
            <w:r w:rsidRPr="2F13D4A2">
              <w:rPr>
                <w:rFonts w:eastAsiaTheme="minorEastAsia"/>
                <w:color w:val="000000" w:themeColor="text1"/>
                <w:sz w:val="20"/>
                <w:szCs w:val="20"/>
              </w:rPr>
              <w:t>Gilissen</w:t>
            </w:r>
            <w:proofErr w:type="spellEnd"/>
            <w:r w:rsidRPr="2F13D4A2">
              <w:rPr>
                <w:rFonts w:eastAsiaTheme="minorEastAsia"/>
                <w:color w:val="000000" w:themeColor="text1"/>
                <w:sz w:val="20"/>
                <w:szCs w:val="20"/>
              </w:rPr>
              <w:t xml:space="preserve">, Christian; </w:t>
            </w:r>
            <w:proofErr w:type="spellStart"/>
            <w:r w:rsidRPr="2F13D4A2">
              <w:rPr>
                <w:rFonts w:eastAsiaTheme="minorEastAsia"/>
                <w:color w:val="000000" w:themeColor="text1"/>
                <w:sz w:val="20"/>
                <w:szCs w:val="20"/>
              </w:rPr>
              <w:t>Hoischen</w:t>
            </w:r>
            <w:proofErr w:type="spellEnd"/>
            <w:r w:rsidRPr="2F13D4A2">
              <w:rPr>
                <w:rFonts w:eastAsiaTheme="minorEastAsia"/>
                <w:color w:val="000000" w:themeColor="text1"/>
                <w:sz w:val="20"/>
                <w:szCs w:val="20"/>
              </w:rPr>
              <w:t xml:space="preserve">, Alexander; Ossowski, Stephan; de </w:t>
            </w:r>
            <w:proofErr w:type="spellStart"/>
            <w:r w:rsidRPr="2F13D4A2">
              <w:rPr>
                <w:rFonts w:eastAsiaTheme="minorEastAsia"/>
                <w:color w:val="000000" w:themeColor="text1"/>
                <w:sz w:val="20"/>
                <w:szCs w:val="20"/>
              </w:rPr>
              <w:t>Voer</w:t>
            </w:r>
            <w:proofErr w:type="spellEnd"/>
            <w:r w:rsidRPr="2F13D4A2">
              <w:rPr>
                <w:rFonts w:eastAsiaTheme="minorEastAsia"/>
                <w:color w:val="000000" w:themeColor="text1"/>
                <w:sz w:val="20"/>
                <w:szCs w:val="20"/>
              </w:rPr>
              <w:t>, Richarda; Lohmann, Katja; Oliveira, Carla; Topf, Ana; Vissers, Lisenka E. L. M.; Laurie, Steven; Solve-RD Consortium, - (</w:t>
            </w:r>
            <w:proofErr w:type="spellStart"/>
            <w:r w:rsidRPr="2F13D4A2">
              <w:rPr>
                <w:rFonts w:eastAsiaTheme="minorEastAsia"/>
                <w:color w:val="000000" w:themeColor="text1"/>
                <w:sz w:val="20"/>
                <w:szCs w:val="20"/>
              </w:rPr>
              <w:t>tyrėjas</w:t>
            </w:r>
            <w:proofErr w:type="spellEnd"/>
            <w:r w:rsidRPr="2F13D4A2">
              <w:rPr>
                <w:rFonts w:eastAsiaTheme="minorEastAsia"/>
                <w:color w:val="000000" w:themeColor="text1"/>
                <w:sz w:val="20"/>
                <w:szCs w:val="20"/>
              </w:rPr>
              <w:t xml:space="preserve">). Comprehensive reanalysis for CNVs in ES data from unsolved rare disease cases results in new diagnoses // </w:t>
            </w:r>
            <w:proofErr w:type="spellStart"/>
            <w:r w:rsidRPr="2F13D4A2">
              <w:rPr>
                <w:rFonts w:eastAsiaTheme="minorEastAsia"/>
                <w:color w:val="000000" w:themeColor="text1"/>
                <w:sz w:val="20"/>
                <w:szCs w:val="20"/>
              </w:rPr>
              <w:t>npj</w:t>
            </w:r>
            <w:proofErr w:type="spellEnd"/>
            <w:r w:rsidRPr="2F13D4A2">
              <w:rPr>
                <w:rFonts w:eastAsiaTheme="minorEastAsia"/>
                <w:color w:val="000000" w:themeColor="text1"/>
                <w:sz w:val="20"/>
                <w:szCs w:val="20"/>
              </w:rPr>
              <w:t xml:space="preserve"> genomic medicine. Berlin : Springer Nature. </w:t>
            </w:r>
            <w:proofErr w:type="spellStart"/>
            <w:r w:rsidRPr="2F13D4A2">
              <w:rPr>
                <w:rFonts w:eastAsiaTheme="minorEastAsia"/>
                <w:color w:val="000000" w:themeColor="text1"/>
                <w:sz w:val="20"/>
                <w:szCs w:val="20"/>
              </w:rPr>
              <w:t>eISSN</w:t>
            </w:r>
            <w:proofErr w:type="spellEnd"/>
            <w:r w:rsidRPr="2F13D4A2">
              <w:rPr>
                <w:rFonts w:eastAsiaTheme="minorEastAsia"/>
                <w:color w:val="000000" w:themeColor="text1"/>
                <w:sz w:val="20"/>
                <w:szCs w:val="20"/>
              </w:rPr>
              <w:t xml:space="preserve"> 2056-794</w:t>
            </w:r>
            <w:r w:rsidRPr="2F13D4A2">
              <w:rPr>
                <w:rFonts w:eastAsiaTheme="minorEastAsia"/>
                <w:sz w:val="20"/>
                <w:szCs w:val="20"/>
              </w:rPr>
              <w:t xml:space="preserve">4. 2024, </w:t>
            </w:r>
            <w:r w:rsidRPr="2F13D4A2">
              <w:rPr>
                <w:rFonts w:eastAsiaTheme="minorEastAsia"/>
                <w:color w:val="000000" w:themeColor="text1"/>
                <w:sz w:val="20"/>
                <w:szCs w:val="20"/>
              </w:rPr>
              <w:t xml:space="preserve">vol. 9, </w:t>
            </w:r>
            <w:proofErr w:type="spellStart"/>
            <w:r w:rsidRPr="2F13D4A2">
              <w:rPr>
                <w:rFonts w:eastAsiaTheme="minorEastAsia"/>
                <w:color w:val="000000" w:themeColor="text1"/>
                <w:sz w:val="20"/>
                <w:szCs w:val="20"/>
              </w:rPr>
              <w:t>iss</w:t>
            </w:r>
            <w:proofErr w:type="spellEnd"/>
            <w:r w:rsidRPr="2F13D4A2">
              <w:rPr>
                <w:rFonts w:eastAsiaTheme="minorEastAsia"/>
                <w:color w:val="000000" w:themeColor="text1"/>
                <w:sz w:val="20"/>
                <w:szCs w:val="20"/>
              </w:rPr>
              <w:t>. 1, art. no. 49, p. [1-24]. DOI: 10.1038/s41525-024-00436-6.</w:t>
            </w:r>
          </w:p>
        </w:tc>
        <w:tc>
          <w:tcPr>
            <w:tcW w:w="1485" w:type="dxa"/>
          </w:tcPr>
          <w:p w14:paraId="4DEA6CE3" w14:textId="77777777" w:rsidR="00FE2FE6" w:rsidRDefault="00FE2FE6" w:rsidP="002347A2">
            <w:pPr>
              <w:spacing w:line="240" w:lineRule="auto"/>
              <w:rPr>
                <w:rFonts w:eastAsiaTheme="minorEastAsia"/>
                <w:lang w:val="lt-LT"/>
              </w:rPr>
            </w:pPr>
            <w:r w:rsidRPr="2F13D4A2">
              <w:rPr>
                <w:rFonts w:eastAsiaTheme="minorEastAsia"/>
                <w:lang w:val="lt-LT"/>
              </w:rPr>
              <w:t>0.5</w:t>
            </w:r>
          </w:p>
        </w:tc>
        <w:tc>
          <w:tcPr>
            <w:tcW w:w="6088" w:type="dxa"/>
          </w:tcPr>
          <w:p w14:paraId="35601E20" w14:textId="77777777" w:rsidR="00FE2FE6" w:rsidRDefault="00FE2FE6" w:rsidP="002347A2">
            <w:pPr>
              <w:spacing w:line="240" w:lineRule="auto"/>
              <w:rPr>
                <w:rFonts w:eastAsiaTheme="minorEastAsia"/>
                <w:lang w:val="lt-LT"/>
              </w:rPr>
            </w:pPr>
            <w:r w:rsidRPr="2F13D4A2">
              <w:rPr>
                <w:rFonts w:eastAsiaTheme="minorEastAsia"/>
                <w:lang w:val="lt-LT"/>
              </w:rPr>
              <w:t>https://www.nature.com/articles/s41525-024-00436-6</w:t>
            </w:r>
          </w:p>
        </w:tc>
      </w:tr>
      <w:tr w:rsidR="0014009A" w:rsidRPr="00A500BC" w14:paraId="6C680492" w14:textId="77777777" w:rsidTr="00FE2FE6">
        <w:tc>
          <w:tcPr>
            <w:tcW w:w="544" w:type="dxa"/>
          </w:tcPr>
          <w:p w14:paraId="34CE8AB6" w14:textId="6C545EF1" w:rsidR="0014009A" w:rsidRPr="00A500BC" w:rsidRDefault="00FE2FE6" w:rsidP="2F13D4A2">
            <w:pPr>
              <w:widowControl w:val="0"/>
              <w:spacing w:after="0" w:line="240" w:lineRule="auto"/>
              <w:rPr>
                <w:rFonts w:eastAsiaTheme="minorEastAsia"/>
                <w:lang w:val="lt-LT"/>
              </w:rPr>
            </w:pPr>
            <w:r>
              <w:rPr>
                <w:rFonts w:eastAsiaTheme="minorEastAsia"/>
                <w:lang w:val="lt-LT"/>
              </w:rPr>
              <w:t>2</w:t>
            </w:r>
            <w:r w:rsidR="3166405B" w:rsidRPr="2F13D4A2">
              <w:rPr>
                <w:rFonts w:eastAsiaTheme="minorEastAsia"/>
                <w:lang w:val="lt-LT"/>
              </w:rPr>
              <w:t>.</w:t>
            </w:r>
          </w:p>
        </w:tc>
        <w:tc>
          <w:tcPr>
            <w:tcW w:w="7272" w:type="dxa"/>
          </w:tcPr>
          <w:p w14:paraId="7C288273" w14:textId="768D80DD" w:rsidR="67F34ED9" w:rsidRPr="00A500BC" w:rsidRDefault="35839D69" w:rsidP="2F13D4A2">
            <w:pPr>
              <w:spacing w:after="0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proofErr w:type="spellStart"/>
            <w:r w:rsidRPr="2F13D4A2">
              <w:rPr>
                <w:rFonts w:eastAsiaTheme="minorEastAsia"/>
                <w:b/>
                <w:bCs/>
                <w:color w:val="000000" w:themeColor="text1"/>
                <w:sz w:val="20"/>
                <w:szCs w:val="20"/>
              </w:rPr>
              <w:t>Žvirblis</w:t>
            </w:r>
            <w:proofErr w:type="spellEnd"/>
            <w:r w:rsidRPr="2F13D4A2">
              <w:rPr>
                <w:rFonts w:eastAsiaTheme="minorEastAsia"/>
                <w:b/>
                <w:bCs/>
                <w:color w:val="000000" w:themeColor="text1"/>
                <w:sz w:val="20"/>
                <w:szCs w:val="20"/>
              </w:rPr>
              <w:t>, Tadas</w:t>
            </w:r>
            <w:r w:rsidRPr="2F13D4A2">
              <w:rPr>
                <w:rFonts w:eastAsiaTheme="minorEastAsia"/>
                <w:color w:val="000000" w:themeColor="text1"/>
                <w:sz w:val="20"/>
                <w:szCs w:val="20"/>
              </w:rPr>
              <w:t xml:space="preserve">; </w:t>
            </w:r>
            <w:proofErr w:type="spellStart"/>
            <w:r w:rsidRPr="2F13D4A2">
              <w:rPr>
                <w:rFonts w:eastAsiaTheme="minorEastAsia"/>
                <w:color w:val="000000" w:themeColor="text1"/>
                <w:sz w:val="20"/>
                <w:szCs w:val="20"/>
              </w:rPr>
              <w:t>Pikšrys</w:t>
            </w:r>
            <w:proofErr w:type="spellEnd"/>
            <w:r w:rsidRPr="2F13D4A2">
              <w:rPr>
                <w:rFonts w:eastAsiaTheme="minorEastAsia"/>
                <w:color w:val="000000" w:themeColor="text1"/>
                <w:sz w:val="20"/>
                <w:szCs w:val="20"/>
              </w:rPr>
              <w:t xml:space="preserve">, Armantas; </w:t>
            </w:r>
            <w:proofErr w:type="spellStart"/>
            <w:r w:rsidRPr="2F13D4A2">
              <w:rPr>
                <w:rFonts w:eastAsiaTheme="minorEastAsia"/>
                <w:color w:val="000000" w:themeColor="text1"/>
                <w:sz w:val="20"/>
                <w:szCs w:val="20"/>
              </w:rPr>
              <w:t>Bzinkowski</w:t>
            </w:r>
            <w:proofErr w:type="spellEnd"/>
            <w:r w:rsidRPr="2F13D4A2">
              <w:rPr>
                <w:rFonts w:eastAsiaTheme="minorEastAsia"/>
                <w:color w:val="000000" w:themeColor="text1"/>
                <w:sz w:val="20"/>
                <w:szCs w:val="20"/>
              </w:rPr>
              <w:t xml:space="preserve">, Damian; Rucki, Mirosław; </w:t>
            </w:r>
            <w:proofErr w:type="spellStart"/>
            <w:r w:rsidRPr="2F13D4A2">
              <w:rPr>
                <w:rFonts w:eastAsiaTheme="minorEastAsia"/>
                <w:color w:val="000000" w:themeColor="text1"/>
                <w:sz w:val="20"/>
                <w:szCs w:val="20"/>
              </w:rPr>
              <w:t>Kilikevičius</w:t>
            </w:r>
            <w:proofErr w:type="spellEnd"/>
            <w:r w:rsidRPr="2F13D4A2">
              <w:rPr>
                <w:rFonts w:eastAsiaTheme="minorEastAsia"/>
                <w:color w:val="000000" w:themeColor="text1"/>
                <w:sz w:val="20"/>
                <w:szCs w:val="20"/>
              </w:rPr>
              <w:t xml:space="preserve">, Artūras; </w:t>
            </w:r>
            <w:proofErr w:type="spellStart"/>
            <w:r w:rsidRPr="2F13D4A2">
              <w:rPr>
                <w:rFonts w:eastAsiaTheme="minorEastAsia"/>
                <w:b/>
                <w:bCs/>
                <w:color w:val="000000" w:themeColor="text1"/>
                <w:sz w:val="20"/>
                <w:szCs w:val="20"/>
              </w:rPr>
              <w:t>Kurasova</w:t>
            </w:r>
            <w:proofErr w:type="spellEnd"/>
            <w:r w:rsidRPr="2F13D4A2">
              <w:rPr>
                <w:rFonts w:eastAsiaTheme="minorEastAsia"/>
                <w:b/>
                <w:bCs/>
                <w:color w:val="000000" w:themeColor="text1"/>
                <w:sz w:val="20"/>
                <w:szCs w:val="20"/>
              </w:rPr>
              <w:t>, Olga</w:t>
            </w:r>
            <w:r w:rsidRPr="2F13D4A2">
              <w:rPr>
                <w:rFonts w:eastAsiaTheme="minorEastAsia"/>
                <w:color w:val="000000" w:themeColor="text1"/>
                <w:sz w:val="20"/>
                <w:szCs w:val="20"/>
              </w:rPr>
              <w:t xml:space="preserve">. Data augmentation for classification of multi-domain tension signals // Informatica. Vilnius : Vilniaus </w:t>
            </w:r>
            <w:proofErr w:type="spellStart"/>
            <w:r w:rsidRPr="2F13D4A2">
              <w:rPr>
                <w:rFonts w:eastAsiaTheme="minorEastAsia"/>
                <w:color w:val="000000" w:themeColor="text1"/>
                <w:sz w:val="20"/>
                <w:szCs w:val="20"/>
              </w:rPr>
              <w:t>universiteto</w:t>
            </w:r>
            <w:proofErr w:type="spellEnd"/>
            <w:r w:rsidRPr="2F13D4A2">
              <w:rPr>
                <w:rFonts w:eastAsiaTheme="minorEastAsia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2F13D4A2">
              <w:rPr>
                <w:rFonts w:eastAsiaTheme="minorEastAsia"/>
                <w:color w:val="000000" w:themeColor="text1"/>
                <w:sz w:val="20"/>
                <w:szCs w:val="20"/>
              </w:rPr>
              <w:t>leidykla</w:t>
            </w:r>
            <w:proofErr w:type="spellEnd"/>
            <w:r w:rsidRPr="2F13D4A2">
              <w:rPr>
                <w:rFonts w:eastAsiaTheme="minorEastAsia"/>
                <w:color w:val="000000" w:themeColor="text1"/>
                <w:sz w:val="20"/>
                <w:szCs w:val="20"/>
              </w:rPr>
              <w:t xml:space="preserve">. ISSN 0868-4952. </w:t>
            </w:r>
            <w:proofErr w:type="spellStart"/>
            <w:r w:rsidRPr="2F13D4A2">
              <w:rPr>
                <w:rFonts w:eastAsiaTheme="minorEastAsia"/>
                <w:color w:val="000000" w:themeColor="text1"/>
                <w:sz w:val="20"/>
                <w:szCs w:val="20"/>
              </w:rPr>
              <w:t>eISSN</w:t>
            </w:r>
            <w:proofErr w:type="spellEnd"/>
            <w:r w:rsidRPr="2F13D4A2">
              <w:rPr>
                <w:rFonts w:eastAsiaTheme="minorEastAsia"/>
                <w:color w:val="000000" w:themeColor="text1"/>
                <w:sz w:val="20"/>
                <w:szCs w:val="20"/>
              </w:rPr>
              <w:t xml:space="preserve"> 1822-8844. 2024, vol. 35, </w:t>
            </w:r>
            <w:proofErr w:type="spellStart"/>
            <w:r w:rsidRPr="2F13D4A2">
              <w:rPr>
                <w:rFonts w:eastAsiaTheme="minorEastAsia"/>
                <w:color w:val="000000" w:themeColor="text1"/>
                <w:sz w:val="20"/>
                <w:szCs w:val="20"/>
              </w:rPr>
              <w:t>iss</w:t>
            </w:r>
            <w:proofErr w:type="spellEnd"/>
            <w:r w:rsidRPr="2F13D4A2">
              <w:rPr>
                <w:rFonts w:eastAsiaTheme="minorEastAsia"/>
                <w:color w:val="000000" w:themeColor="text1"/>
                <w:sz w:val="20"/>
                <w:szCs w:val="20"/>
              </w:rPr>
              <w:t>. 4, p. 883-908. DOI: 10.15388/24-INFOR578.</w:t>
            </w:r>
          </w:p>
        </w:tc>
        <w:tc>
          <w:tcPr>
            <w:tcW w:w="1485" w:type="dxa"/>
          </w:tcPr>
          <w:p w14:paraId="532C3F8A" w14:textId="72BE1F54" w:rsidR="0014009A" w:rsidRPr="00A500BC" w:rsidRDefault="29F1BE12" w:rsidP="2F13D4A2">
            <w:pPr>
              <w:widowControl w:val="0"/>
              <w:spacing w:after="0" w:line="240" w:lineRule="auto"/>
              <w:rPr>
                <w:rFonts w:eastAsiaTheme="minorEastAsia"/>
                <w:lang w:val="lt-LT"/>
              </w:rPr>
            </w:pPr>
            <w:r w:rsidRPr="2F13D4A2">
              <w:rPr>
                <w:rFonts w:eastAsiaTheme="minorEastAsia"/>
                <w:lang w:val="lt-LT"/>
              </w:rPr>
              <w:t>0.67</w:t>
            </w:r>
          </w:p>
        </w:tc>
        <w:tc>
          <w:tcPr>
            <w:tcW w:w="6088" w:type="dxa"/>
          </w:tcPr>
          <w:p w14:paraId="638E7D41" w14:textId="63D15B78" w:rsidR="0014009A" w:rsidRPr="00A500BC" w:rsidRDefault="1740B51B" w:rsidP="2F13D4A2">
            <w:pPr>
              <w:widowControl w:val="0"/>
              <w:spacing w:after="0" w:line="240" w:lineRule="auto"/>
              <w:rPr>
                <w:rFonts w:eastAsiaTheme="minorEastAsia"/>
                <w:lang w:val="lt-LT"/>
              </w:rPr>
            </w:pPr>
            <w:r w:rsidRPr="2F13D4A2">
              <w:rPr>
                <w:rFonts w:eastAsiaTheme="minorEastAsia"/>
                <w:lang w:val="lt-LT"/>
              </w:rPr>
              <w:t>https://informatica.vu.lt/journal/INFORMATICA/article/1357/info</w:t>
            </w:r>
          </w:p>
        </w:tc>
      </w:tr>
      <w:tr w:rsidR="671F92A8" w14:paraId="36386817" w14:textId="77777777" w:rsidTr="00FE2FE6">
        <w:trPr>
          <w:trHeight w:val="300"/>
        </w:trPr>
        <w:tc>
          <w:tcPr>
            <w:tcW w:w="544" w:type="dxa"/>
          </w:tcPr>
          <w:p w14:paraId="6F40CB16" w14:textId="483F2A59" w:rsidR="6B31B3DB" w:rsidRPr="00A500BC" w:rsidRDefault="00FE2FE6" w:rsidP="2F13D4A2">
            <w:pPr>
              <w:spacing w:line="240" w:lineRule="auto"/>
              <w:rPr>
                <w:rFonts w:eastAsiaTheme="minorEastAsia"/>
                <w:lang w:val="lt-LT"/>
              </w:rPr>
            </w:pPr>
            <w:r>
              <w:rPr>
                <w:rFonts w:eastAsiaTheme="minorEastAsia"/>
                <w:lang w:val="lt-LT"/>
              </w:rPr>
              <w:t>3.</w:t>
            </w:r>
          </w:p>
        </w:tc>
        <w:tc>
          <w:tcPr>
            <w:tcW w:w="7272" w:type="dxa"/>
          </w:tcPr>
          <w:p w14:paraId="55F87D90" w14:textId="5928F56A" w:rsidR="671F92A8" w:rsidRPr="00A500BC" w:rsidRDefault="0283F4D3" w:rsidP="2F13D4A2">
            <w:pPr>
              <w:spacing w:after="0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proofErr w:type="spellStart"/>
            <w:r w:rsidRPr="2F13D4A2">
              <w:rPr>
                <w:rFonts w:eastAsiaTheme="minorEastAsia"/>
                <w:b/>
                <w:bCs/>
                <w:color w:val="000000" w:themeColor="text1"/>
                <w:sz w:val="20"/>
                <w:szCs w:val="20"/>
              </w:rPr>
              <w:t>Otera</w:t>
            </w:r>
            <w:proofErr w:type="spellEnd"/>
            <w:r w:rsidRPr="2F13D4A2">
              <w:rPr>
                <w:rFonts w:eastAsiaTheme="minorEastAsia"/>
                <w:b/>
                <w:bCs/>
                <w:color w:val="000000" w:themeColor="text1"/>
                <w:sz w:val="20"/>
                <w:szCs w:val="20"/>
              </w:rPr>
              <w:t>, Daniele Ettore</w:t>
            </w:r>
            <w:r w:rsidRPr="2F13D4A2">
              <w:rPr>
                <w:rFonts w:eastAsiaTheme="minorEastAsia"/>
                <w:color w:val="000000" w:themeColor="text1"/>
                <w:sz w:val="20"/>
                <w:szCs w:val="20"/>
              </w:rPr>
              <w:t xml:space="preserve">. Remarks on some one-ended groups // Mathematica </w:t>
            </w:r>
            <w:proofErr w:type="spellStart"/>
            <w:r w:rsidRPr="2F13D4A2">
              <w:rPr>
                <w:rFonts w:eastAsiaTheme="minorEastAsia"/>
                <w:color w:val="000000" w:themeColor="text1"/>
                <w:sz w:val="20"/>
                <w:szCs w:val="20"/>
              </w:rPr>
              <w:t>Slovaca</w:t>
            </w:r>
            <w:proofErr w:type="spellEnd"/>
            <w:r w:rsidRPr="2F13D4A2">
              <w:rPr>
                <w:rFonts w:eastAsiaTheme="minorEastAsia"/>
                <w:color w:val="000000" w:themeColor="text1"/>
                <w:sz w:val="20"/>
                <w:szCs w:val="20"/>
              </w:rPr>
              <w:t xml:space="preserve">. Berlin : Walter De Gruyter. ISSN 0139-9918. </w:t>
            </w:r>
            <w:proofErr w:type="spellStart"/>
            <w:r w:rsidRPr="2F13D4A2">
              <w:rPr>
                <w:rFonts w:eastAsiaTheme="minorEastAsia"/>
                <w:color w:val="000000" w:themeColor="text1"/>
                <w:sz w:val="20"/>
                <w:szCs w:val="20"/>
              </w:rPr>
              <w:t>eISSN</w:t>
            </w:r>
            <w:proofErr w:type="spellEnd"/>
            <w:r w:rsidRPr="2F13D4A2">
              <w:rPr>
                <w:rFonts w:eastAsiaTheme="minorEastAsia"/>
                <w:color w:val="000000" w:themeColor="text1"/>
                <w:sz w:val="20"/>
                <w:szCs w:val="20"/>
              </w:rPr>
              <w:t xml:space="preserve"> 1337-2211. 2025, vol. 75, </w:t>
            </w:r>
            <w:proofErr w:type="spellStart"/>
            <w:r w:rsidRPr="2F13D4A2">
              <w:rPr>
                <w:rFonts w:eastAsiaTheme="minorEastAsia"/>
                <w:color w:val="000000" w:themeColor="text1"/>
                <w:sz w:val="20"/>
                <w:szCs w:val="20"/>
              </w:rPr>
              <w:t>iss</w:t>
            </w:r>
            <w:proofErr w:type="spellEnd"/>
            <w:r w:rsidRPr="2F13D4A2">
              <w:rPr>
                <w:rFonts w:eastAsiaTheme="minorEastAsia"/>
                <w:color w:val="000000" w:themeColor="text1"/>
                <w:sz w:val="20"/>
                <w:szCs w:val="20"/>
              </w:rPr>
              <w:t>. 5, p. 1057-1062. DOI: 10.1515/ms-2025-0078.</w:t>
            </w:r>
          </w:p>
        </w:tc>
        <w:tc>
          <w:tcPr>
            <w:tcW w:w="1485" w:type="dxa"/>
          </w:tcPr>
          <w:p w14:paraId="601C7362" w14:textId="594CAFD9" w:rsidR="671F92A8" w:rsidRPr="00A500BC" w:rsidRDefault="29F1BE12" w:rsidP="2F13D4A2">
            <w:pPr>
              <w:spacing w:line="240" w:lineRule="auto"/>
              <w:rPr>
                <w:rFonts w:eastAsiaTheme="minorEastAsia"/>
                <w:lang w:val="lt-LT"/>
              </w:rPr>
            </w:pPr>
            <w:r w:rsidRPr="2F13D4A2">
              <w:rPr>
                <w:rFonts w:eastAsiaTheme="minorEastAsia"/>
                <w:lang w:val="lt-LT"/>
              </w:rPr>
              <w:t>1</w:t>
            </w:r>
          </w:p>
        </w:tc>
        <w:tc>
          <w:tcPr>
            <w:tcW w:w="6088" w:type="dxa"/>
          </w:tcPr>
          <w:p w14:paraId="025BBA02" w14:textId="518D8EBA" w:rsidR="7CAE30EF" w:rsidRDefault="461CA6F9" w:rsidP="2F13D4A2">
            <w:pPr>
              <w:spacing w:line="240" w:lineRule="auto"/>
              <w:rPr>
                <w:rFonts w:eastAsiaTheme="minorEastAsia"/>
              </w:rPr>
            </w:pPr>
            <w:hyperlink r:id="rId11">
              <w:r w:rsidRPr="2F13D4A2">
                <w:rPr>
                  <w:rStyle w:val="Hyperlink"/>
                  <w:rFonts w:ascii="Calibri" w:eastAsia="Calibri" w:hAnsi="Calibri" w:cs="Calibri"/>
                  <w:lang w:val="lt-LT"/>
                </w:rPr>
                <w:t>https://www.degruyterbrill.com/document/doi/10.1515/ms-2025-0078/html</w:t>
              </w:r>
            </w:hyperlink>
          </w:p>
        </w:tc>
      </w:tr>
      <w:tr w:rsidR="3FCEF18C" w14:paraId="13314CC4" w14:textId="77777777" w:rsidTr="00FE2FE6">
        <w:trPr>
          <w:trHeight w:val="300"/>
        </w:trPr>
        <w:tc>
          <w:tcPr>
            <w:tcW w:w="544" w:type="dxa"/>
          </w:tcPr>
          <w:p w14:paraId="6E8AC535" w14:textId="23451E3B" w:rsidR="5F3D0161" w:rsidRDefault="00FE2FE6" w:rsidP="2F13D4A2">
            <w:pPr>
              <w:spacing w:line="240" w:lineRule="auto"/>
              <w:rPr>
                <w:rFonts w:eastAsiaTheme="minorEastAsia"/>
                <w:lang w:val="lt-LT"/>
              </w:rPr>
            </w:pPr>
            <w:r>
              <w:rPr>
                <w:rFonts w:eastAsiaTheme="minorEastAsia"/>
                <w:lang w:val="lt-LT"/>
              </w:rPr>
              <w:t>4.</w:t>
            </w:r>
          </w:p>
        </w:tc>
        <w:tc>
          <w:tcPr>
            <w:tcW w:w="7272" w:type="dxa"/>
          </w:tcPr>
          <w:p w14:paraId="7538258B" w14:textId="0AED435F" w:rsidR="5F3D0161" w:rsidRDefault="42D4FF5E" w:rsidP="2F13D4A2">
            <w:pPr>
              <w:rPr>
                <w:rFonts w:eastAsiaTheme="minorEastAsia"/>
                <w:color w:val="000000" w:themeColor="text1"/>
                <w:sz w:val="20"/>
                <w:szCs w:val="20"/>
              </w:rPr>
            </w:pPr>
            <w:proofErr w:type="spellStart"/>
            <w:r w:rsidRPr="2F13D4A2">
              <w:rPr>
                <w:rFonts w:eastAsiaTheme="minorEastAsia"/>
                <w:b/>
                <w:bCs/>
                <w:color w:val="000000" w:themeColor="text1"/>
                <w:sz w:val="20"/>
                <w:szCs w:val="20"/>
              </w:rPr>
              <w:t>Norvidas</w:t>
            </w:r>
            <w:proofErr w:type="spellEnd"/>
            <w:r w:rsidRPr="2F13D4A2">
              <w:rPr>
                <w:rFonts w:eastAsiaTheme="minorEastAsia"/>
                <w:b/>
                <w:bCs/>
                <w:color w:val="000000" w:themeColor="text1"/>
                <w:sz w:val="20"/>
                <w:szCs w:val="20"/>
              </w:rPr>
              <w:t>, Saulius</w:t>
            </w:r>
            <w:r w:rsidRPr="2F13D4A2">
              <w:rPr>
                <w:rFonts w:eastAsiaTheme="minorEastAsia"/>
                <w:color w:val="000000" w:themeColor="text1"/>
                <w:sz w:val="20"/>
                <w:szCs w:val="20"/>
              </w:rPr>
              <w:t xml:space="preserve">. On </w:t>
            </w:r>
            <w:proofErr w:type="spellStart"/>
            <w:r w:rsidRPr="2F13D4A2">
              <w:rPr>
                <w:rFonts w:eastAsiaTheme="minorEastAsia"/>
                <w:color w:val="000000" w:themeColor="text1"/>
                <w:sz w:val="20"/>
                <w:szCs w:val="20"/>
              </w:rPr>
              <w:t>Plancherel</w:t>
            </w:r>
            <w:proofErr w:type="spellEnd"/>
            <w:r w:rsidRPr="2F13D4A2">
              <w:rPr>
                <w:rFonts w:eastAsiaTheme="minorEastAsia"/>
                <w:color w:val="000000" w:themeColor="text1"/>
                <w:sz w:val="20"/>
                <w:szCs w:val="20"/>
              </w:rPr>
              <w:t xml:space="preserve">-Polya inequality and </w:t>
            </w:r>
            <w:proofErr w:type="spellStart"/>
            <w:r w:rsidRPr="2F13D4A2">
              <w:rPr>
                <w:rFonts w:eastAsiaTheme="minorEastAsia"/>
                <w:color w:val="000000" w:themeColor="text1"/>
                <w:sz w:val="20"/>
                <w:szCs w:val="20"/>
              </w:rPr>
              <w:t>Lp</w:t>
            </w:r>
            <w:proofErr w:type="spellEnd"/>
            <w:r w:rsidRPr="2F13D4A2">
              <w:rPr>
                <w:rFonts w:eastAsiaTheme="minorEastAsia"/>
                <w:color w:val="000000" w:themeColor="text1"/>
                <w:sz w:val="20"/>
                <w:szCs w:val="20"/>
              </w:rPr>
              <w:t xml:space="preserve">(R)-concentration of entire functions of exponential type // Results in mathematics. Basel : Springer. ISSN 1422-6383. </w:t>
            </w:r>
            <w:proofErr w:type="spellStart"/>
            <w:r w:rsidRPr="2F13D4A2">
              <w:rPr>
                <w:rFonts w:eastAsiaTheme="minorEastAsia"/>
                <w:color w:val="000000" w:themeColor="text1"/>
                <w:sz w:val="20"/>
                <w:szCs w:val="20"/>
              </w:rPr>
              <w:t>eISSN</w:t>
            </w:r>
            <w:proofErr w:type="spellEnd"/>
            <w:r w:rsidRPr="2F13D4A2">
              <w:rPr>
                <w:rFonts w:eastAsiaTheme="minorEastAsia"/>
                <w:color w:val="000000" w:themeColor="text1"/>
                <w:sz w:val="20"/>
                <w:szCs w:val="20"/>
              </w:rPr>
              <w:t xml:space="preserve"> 1420-9012. 2025, vol. 80, </w:t>
            </w:r>
            <w:proofErr w:type="spellStart"/>
            <w:r w:rsidRPr="2F13D4A2">
              <w:rPr>
                <w:rFonts w:eastAsiaTheme="minorEastAsia"/>
                <w:color w:val="000000" w:themeColor="text1"/>
                <w:sz w:val="20"/>
                <w:szCs w:val="20"/>
              </w:rPr>
              <w:t>iss</w:t>
            </w:r>
            <w:proofErr w:type="spellEnd"/>
            <w:r w:rsidRPr="2F13D4A2">
              <w:rPr>
                <w:rFonts w:eastAsiaTheme="minorEastAsia"/>
                <w:color w:val="000000" w:themeColor="text1"/>
                <w:sz w:val="20"/>
                <w:szCs w:val="20"/>
              </w:rPr>
              <w:t>. 5, art. no. 139, p. [1-18]. DOI: 10.1007/s00025-025-02456-9.</w:t>
            </w:r>
          </w:p>
        </w:tc>
        <w:tc>
          <w:tcPr>
            <w:tcW w:w="1485" w:type="dxa"/>
          </w:tcPr>
          <w:p w14:paraId="6DF840C4" w14:textId="7616872D" w:rsidR="3FCEF18C" w:rsidRDefault="29F1BE12" w:rsidP="2F13D4A2">
            <w:pPr>
              <w:spacing w:line="240" w:lineRule="auto"/>
              <w:rPr>
                <w:rFonts w:eastAsiaTheme="minorEastAsia"/>
                <w:lang w:val="lt-LT"/>
              </w:rPr>
            </w:pPr>
            <w:r w:rsidRPr="2F13D4A2">
              <w:rPr>
                <w:rFonts w:eastAsiaTheme="minorEastAsia"/>
                <w:lang w:val="lt-LT"/>
              </w:rPr>
              <w:t>1</w:t>
            </w:r>
          </w:p>
        </w:tc>
        <w:tc>
          <w:tcPr>
            <w:tcW w:w="6088" w:type="dxa"/>
          </w:tcPr>
          <w:p w14:paraId="6D9C57AC" w14:textId="64F49AE0" w:rsidR="5F3D0161" w:rsidRDefault="42D4FF5E" w:rsidP="2F13D4A2">
            <w:pPr>
              <w:spacing w:line="240" w:lineRule="auto"/>
              <w:rPr>
                <w:rFonts w:eastAsiaTheme="minorEastAsia"/>
                <w:lang w:val="lt-LT"/>
              </w:rPr>
            </w:pPr>
            <w:r w:rsidRPr="2F13D4A2">
              <w:rPr>
                <w:rFonts w:eastAsiaTheme="minorEastAsia"/>
                <w:lang w:val="lt-LT"/>
              </w:rPr>
              <w:t>https://link.springer.com/article/10.1007/s00025-025-02456-9</w:t>
            </w:r>
          </w:p>
        </w:tc>
      </w:tr>
    </w:tbl>
    <w:p w14:paraId="6D844CB2" w14:textId="77777777" w:rsidR="00957287" w:rsidRDefault="00957287" w:rsidP="2F13D4A2">
      <w:pPr>
        <w:spacing w:after="0" w:line="240" w:lineRule="auto"/>
        <w:rPr>
          <w:rFonts w:eastAsiaTheme="minorEastAsia"/>
          <w:lang w:val="lt-LT"/>
        </w:rPr>
      </w:pPr>
    </w:p>
    <w:p w14:paraId="31EEA2A2" w14:textId="77777777" w:rsidR="00D6703B" w:rsidRDefault="00D6703B" w:rsidP="2F13D4A2">
      <w:pPr>
        <w:spacing w:after="0" w:line="240" w:lineRule="auto"/>
        <w:rPr>
          <w:rFonts w:eastAsiaTheme="minorEastAsia"/>
          <w:lang w:val="lt-LT"/>
        </w:rPr>
      </w:pPr>
    </w:p>
    <w:p w14:paraId="36841634" w14:textId="77777777" w:rsidR="00D6703B" w:rsidRDefault="00D6703B" w:rsidP="2F13D4A2">
      <w:pPr>
        <w:spacing w:after="0" w:line="240" w:lineRule="auto"/>
        <w:rPr>
          <w:rFonts w:eastAsiaTheme="minorEastAsia"/>
          <w:lang w:val="lt-LT"/>
        </w:rPr>
      </w:pPr>
    </w:p>
    <w:p w14:paraId="3C6143B6" w14:textId="77777777" w:rsidR="00D6703B" w:rsidRDefault="00D6703B" w:rsidP="2F13D4A2">
      <w:pPr>
        <w:spacing w:after="0" w:line="240" w:lineRule="auto"/>
        <w:rPr>
          <w:rFonts w:eastAsiaTheme="minorEastAsia"/>
          <w:lang w:val="lt-LT"/>
        </w:rPr>
      </w:pPr>
    </w:p>
    <w:p w14:paraId="215BA4DE" w14:textId="77777777" w:rsidR="00D6703B" w:rsidRDefault="00D6703B" w:rsidP="2F13D4A2">
      <w:pPr>
        <w:spacing w:after="0" w:line="240" w:lineRule="auto"/>
        <w:rPr>
          <w:rFonts w:eastAsiaTheme="minorEastAsia"/>
          <w:lang w:val="lt-LT"/>
        </w:rPr>
      </w:pPr>
    </w:p>
    <w:p w14:paraId="0565593A" w14:textId="77777777" w:rsidR="00D6703B" w:rsidRDefault="00D6703B" w:rsidP="2F13D4A2">
      <w:pPr>
        <w:spacing w:after="0" w:line="240" w:lineRule="auto"/>
        <w:rPr>
          <w:rFonts w:eastAsiaTheme="minorEastAsia"/>
          <w:lang w:val="lt-LT"/>
        </w:rPr>
      </w:pPr>
    </w:p>
    <w:p w14:paraId="1706AA84" w14:textId="77777777" w:rsidR="00D6703B" w:rsidRDefault="00D6703B" w:rsidP="2F13D4A2">
      <w:pPr>
        <w:spacing w:after="0" w:line="240" w:lineRule="auto"/>
        <w:rPr>
          <w:rFonts w:eastAsiaTheme="minorEastAsia"/>
          <w:lang w:val="lt-LT"/>
        </w:rPr>
      </w:pPr>
    </w:p>
    <w:p w14:paraId="1D25FF6E" w14:textId="77777777" w:rsidR="00D6703B" w:rsidRPr="00476DE3" w:rsidRDefault="00D6703B" w:rsidP="2F13D4A2">
      <w:pPr>
        <w:spacing w:after="0" w:line="240" w:lineRule="auto"/>
        <w:rPr>
          <w:rFonts w:eastAsiaTheme="minorEastAsia"/>
          <w:lang w:val="lt-LT"/>
        </w:rPr>
      </w:pPr>
    </w:p>
    <w:p w14:paraId="077F4C04" w14:textId="77777777" w:rsidR="00957287" w:rsidRPr="00476DE3" w:rsidRDefault="00025E11" w:rsidP="2F13D4A2">
      <w:pPr>
        <w:spacing w:after="0" w:line="240" w:lineRule="auto"/>
        <w:rPr>
          <w:rFonts w:eastAsiaTheme="minorEastAsia"/>
          <w:lang w:val="lt-LT"/>
        </w:rPr>
      </w:pPr>
      <w:r w:rsidRPr="2F13D4A2">
        <w:rPr>
          <w:rFonts w:eastAsiaTheme="minorEastAsia"/>
          <w:b/>
          <w:bCs/>
          <w:lang w:val="lt-LT"/>
        </w:rPr>
        <w:lastRenderedPageBreak/>
        <w:t xml:space="preserve">2. </w:t>
      </w:r>
      <w:r w:rsidR="00957287" w:rsidRPr="2F13D4A2">
        <w:rPr>
          <w:rFonts w:eastAsiaTheme="minorEastAsia"/>
          <w:b/>
          <w:bCs/>
          <w:lang w:val="lt-LT"/>
        </w:rPr>
        <w:t xml:space="preserve">Geriausi konferencijose užsienyje skaityti pranešimai </w:t>
      </w:r>
      <w:r w:rsidR="00957287" w:rsidRPr="2F13D4A2">
        <w:rPr>
          <w:rFonts w:eastAsiaTheme="minorEastAsia"/>
          <w:i/>
          <w:iCs/>
          <w:lang w:val="lt-LT"/>
        </w:rPr>
        <w:t>(ne daugiau 2 vienoje mokslo kryptyje)</w:t>
      </w:r>
    </w:p>
    <w:tbl>
      <w:tblPr>
        <w:tblW w:w="151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6"/>
        <w:gridCol w:w="1454"/>
        <w:gridCol w:w="1636"/>
        <w:gridCol w:w="1139"/>
        <w:gridCol w:w="5706"/>
        <w:gridCol w:w="2392"/>
        <w:gridCol w:w="2310"/>
      </w:tblGrid>
      <w:tr w:rsidR="00900DA6" w:rsidRPr="00476DE3" w14:paraId="12AF1FD8" w14:textId="77777777" w:rsidTr="2F13D4A2">
        <w:tc>
          <w:tcPr>
            <w:tcW w:w="526" w:type="dxa"/>
            <w:shd w:val="clear" w:color="auto" w:fill="F2F2F2" w:themeFill="background1" w:themeFillShade="F2"/>
          </w:tcPr>
          <w:p w14:paraId="3993F8F7" w14:textId="77777777" w:rsidR="00900DA6" w:rsidRPr="00476DE3" w:rsidRDefault="68454077" w:rsidP="2F13D4A2">
            <w:pPr>
              <w:widowControl w:val="0"/>
              <w:spacing w:after="0" w:line="240" w:lineRule="auto"/>
              <w:jc w:val="center"/>
              <w:rPr>
                <w:rFonts w:eastAsiaTheme="minorEastAsia"/>
                <w:lang w:val="lt-LT"/>
              </w:rPr>
            </w:pPr>
            <w:r w:rsidRPr="2F13D4A2">
              <w:rPr>
                <w:rFonts w:eastAsiaTheme="minorEastAsia"/>
                <w:lang w:val="lt-LT"/>
              </w:rPr>
              <w:t>Eil. Nr.</w:t>
            </w:r>
          </w:p>
        </w:tc>
        <w:tc>
          <w:tcPr>
            <w:tcW w:w="1454" w:type="dxa"/>
            <w:shd w:val="clear" w:color="auto" w:fill="F2F2F2" w:themeFill="background1" w:themeFillShade="F2"/>
          </w:tcPr>
          <w:p w14:paraId="7CC2E874" w14:textId="77777777" w:rsidR="00900DA6" w:rsidRPr="00476DE3" w:rsidRDefault="0087112E" w:rsidP="2F13D4A2">
            <w:pPr>
              <w:widowControl w:val="0"/>
              <w:spacing w:after="0" w:line="240" w:lineRule="auto"/>
              <w:rPr>
                <w:rFonts w:eastAsiaTheme="minorEastAsia"/>
                <w:lang w:val="lt-LT"/>
              </w:rPr>
            </w:pPr>
            <w:r w:rsidRPr="2F13D4A2">
              <w:rPr>
                <w:rFonts w:eastAsiaTheme="minorEastAsia"/>
                <w:lang w:val="lt-LT"/>
              </w:rPr>
              <w:t>Vieta, šalis</w:t>
            </w:r>
          </w:p>
        </w:tc>
        <w:tc>
          <w:tcPr>
            <w:tcW w:w="1636" w:type="dxa"/>
            <w:shd w:val="clear" w:color="auto" w:fill="F2F2F2" w:themeFill="background1" w:themeFillShade="F2"/>
          </w:tcPr>
          <w:p w14:paraId="5C5CAA57" w14:textId="77777777" w:rsidR="00900DA6" w:rsidRPr="00476DE3" w:rsidRDefault="68454077" w:rsidP="2F13D4A2">
            <w:pPr>
              <w:widowControl w:val="0"/>
              <w:spacing w:after="0" w:line="240" w:lineRule="auto"/>
              <w:rPr>
                <w:rFonts w:eastAsiaTheme="minorEastAsia"/>
                <w:lang w:val="lt-LT"/>
              </w:rPr>
            </w:pPr>
            <w:r w:rsidRPr="2F13D4A2">
              <w:rPr>
                <w:rFonts w:eastAsiaTheme="minorEastAsia"/>
                <w:lang w:val="lt-LT"/>
              </w:rPr>
              <w:t>Vardas, pavardė (pranešėjas arba pranešimo bendraautoriai)</w:t>
            </w:r>
          </w:p>
        </w:tc>
        <w:tc>
          <w:tcPr>
            <w:tcW w:w="1139" w:type="dxa"/>
            <w:shd w:val="clear" w:color="auto" w:fill="F2F2F2" w:themeFill="background1" w:themeFillShade="F2"/>
          </w:tcPr>
          <w:p w14:paraId="69FFC3B7" w14:textId="77777777" w:rsidR="00900DA6" w:rsidRPr="00476DE3" w:rsidRDefault="68454077" w:rsidP="2F13D4A2">
            <w:pPr>
              <w:widowControl w:val="0"/>
              <w:spacing w:after="0" w:line="240" w:lineRule="auto"/>
              <w:rPr>
                <w:rFonts w:eastAsiaTheme="minorEastAsia"/>
                <w:lang w:val="lt-LT"/>
              </w:rPr>
            </w:pPr>
            <w:r w:rsidRPr="2F13D4A2">
              <w:rPr>
                <w:rFonts w:eastAsiaTheme="minorEastAsia"/>
                <w:lang w:val="lt-LT"/>
              </w:rPr>
              <w:t>Institucijai tenkanti darbo dalis (0</w:t>
            </w:r>
            <w:r w:rsidR="0087112E" w:rsidRPr="2F13D4A2">
              <w:rPr>
                <w:rFonts w:eastAsiaTheme="minorEastAsia"/>
                <w:lang w:val="lt-LT"/>
              </w:rPr>
              <w:t>,</w:t>
            </w:r>
            <w:r w:rsidRPr="2F13D4A2">
              <w:rPr>
                <w:rFonts w:eastAsiaTheme="minorEastAsia"/>
                <w:lang w:val="lt-LT"/>
              </w:rPr>
              <w:t>000-1)</w:t>
            </w:r>
          </w:p>
        </w:tc>
        <w:tc>
          <w:tcPr>
            <w:tcW w:w="5706" w:type="dxa"/>
            <w:shd w:val="clear" w:color="auto" w:fill="F2F2F2" w:themeFill="background1" w:themeFillShade="F2"/>
          </w:tcPr>
          <w:p w14:paraId="140423D7" w14:textId="77777777" w:rsidR="00900DA6" w:rsidRPr="00476DE3" w:rsidRDefault="68454077" w:rsidP="2F13D4A2">
            <w:pPr>
              <w:widowControl w:val="0"/>
              <w:spacing w:after="0" w:line="240" w:lineRule="auto"/>
              <w:rPr>
                <w:rFonts w:eastAsiaTheme="minorEastAsia"/>
                <w:lang w:val="lt-LT"/>
              </w:rPr>
            </w:pPr>
            <w:r w:rsidRPr="2F13D4A2">
              <w:rPr>
                <w:rFonts w:eastAsiaTheme="minorEastAsia"/>
                <w:lang w:val="lt-LT"/>
              </w:rPr>
              <w:t>Nuoroda į konferencijos puslapį (</w:t>
            </w:r>
            <w:r w:rsidRPr="2F13D4A2">
              <w:rPr>
                <w:rFonts w:eastAsiaTheme="minorEastAsia"/>
                <w:i/>
                <w:iCs/>
                <w:lang w:val="lt-LT"/>
              </w:rPr>
              <w:t>URL</w:t>
            </w:r>
            <w:r w:rsidRPr="2F13D4A2">
              <w:rPr>
                <w:rFonts w:eastAsiaTheme="minorEastAsia"/>
                <w:lang w:val="lt-LT"/>
              </w:rPr>
              <w:t>) ar pridedamas dokumentas</w:t>
            </w:r>
          </w:p>
        </w:tc>
        <w:tc>
          <w:tcPr>
            <w:tcW w:w="2392" w:type="dxa"/>
            <w:shd w:val="clear" w:color="auto" w:fill="F2F2F2" w:themeFill="background1" w:themeFillShade="F2"/>
          </w:tcPr>
          <w:p w14:paraId="7DDFB935" w14:textId="77777777" w:rsidR="00900DA6" w:rsidRPr="00476DE3" w:rsidRDefault="68454077" w:rsidP="2F13D4A2">
            <w:pPr>
              <w:widowControl w:val="0"/>
              <w:spacing w:after="0" w:line="240" w:lineRule="auto"/>
              <w:rPr>
                <w:rFonts w:eastAsiaTheme="minorEastAsia"/>
                <w:lang w:val="lt-LT"/>
              </w:rPr>
            </w:pPr>
            <w:r w:rsidRPr="2F13D4A2">
              <w:rPr>
                <w:rFonts w:eastAsiaTheme="minorEastAsia"/>
                <w:lang w:val="lt-LT"/>
              </w:rPr>
              <w:t>Konferencijos pavadinimas, data</w:t>
            </w:r>
          </w:p>
        </w:tc>
        <w:tc>
          <w:tcPr>
            <w:tcW w:w="2310" w:type="dxa"/>
            <w:shd w:val="clear" w:color="auto" w:fill="F2F2F2" w:themeFill="background1" w:themeFillShade="F2"/>
          </w:tcPr>
          <w:p w14:paraId="0AD118BF" w14:textId="77777777" w:rsidR="00900DA6" w:rsidRPr="00476DE3" w:rsidRDefault="68454077" w:rsidP="2F13D4A2">
            <w:pPr>
              <w:widowControl w:val="0"/>
              <w:spacing w:after="0" w:line="240" w:lineRule="auto"/>
              <w:rPr>
                <w:rFonts w:eastAsiaTheme="minorEastAsia"/>
                <w:lang w:val="lt-LT"/>
              </w:rPr>
            </w:pPr>
            <w:r w:rsidRPr="2F13D4A2">
              <w:rPr>
                <w:rFonts w:eastAsiaTheme="minorEastAsia"/>
                <w:lang w:val="lt-LT"/>
              </w:rPr>
              <w:t>Pranešimo pavadinimas</w:t>
            </w:r>
            <w:r w:rsidR="0124173F" w:rsidRPr="2F13D4A2">
              <w:rPr>
                <w:rFonts w:eastAsiaTheme="minorEastAsia"/>
                <w:lang w:val="lt-LT"/>
              </w:rPr>
              <w:t>;</w:t>
            </w:r>
            <w:r w:rsidR="11928F6F" w:rsidRPr="2F13D4A2">
              <w:rPr>
                <w:rFonts w:eastAsiaTheme="minorEastAsia"/>
                <w:lang w:val="lt-LT"/>
              </w:rPr>
              <w:t xml:space="preserve"> mokslo kryptis</w:t>
            </w:r>
          </w:p>
        </w:tc>
      </w:tr>
      <w:tr w:rsidR="73230EB7" w14:paraId="4CDE2B48" w14:textId="77777777" w:rsidTr="2F13D4A2">
        <w:trPr>
          <w:trHeight w:val="300"/>
        </w:trPr>
        <w:tc>
          <w:tcPr>
            <w:tcW w:w="526" w:type="dxa"/>
          </w:tcPr>
          <w:p w14:paraId="3A3FBABE" w14:textId="0866F287" w:rsidR="390694A3" w:rsidRDefault="00D57929" w:rsidP="2F13D4A2">
            <w:pPr>
              <w:spacing w:line="240" w:lineRule="auto"/>
              <w:rPr>
                <w:rFonts w:eastAsiaTheme="minorEastAsia"/>
                <w:lang w:val="lt-LT"/>
              </w:rPr>
            </w:pPr>
            <w:r>
              <w:rPr>
                <w:rFonts w:eastAsiaTheme="minorEastAsia"/>
                <w:lang w:val="lt-LT"/>
              </w:rPr>
              <w:t>1</w:t>
            </w:r>
            <w:r w:rsidR="6212D81E" w:rsidRPr="2F13D4A2">
              <w:rPr>
                <w:rFonts w:eastAsiaTheme="minorEastAsia"/>
                <w:lang w:val="lt-LT"/>
              </w:rPr>
              <w:t>.</w:t>
            </w:r>
          </w:p>
        </w:tc>
        <w:tc>
          <w:tcPr>
            <w:tcW w:w="1454" w:type="dxa"/>
          </w:tcPr>
          <w:p w14:paraId="6EB55074" w14:textId="75B11388" w:rsidR="73230EB7" w:rsidRDefault="4517A45C" w:rsidP="2F13D4A2">
            <w:pPr>
              <w:spacing w:line="240" w:lineRule="auto"/>
              <w:rPr>
                <w:rFonts w:eastAsiaTheme="minorEastAsia"/>
              </w:rPr>
            </w:pPr>
            <w:proofErr w:type="spellStart"/>
            <w:r w:rsidRPr="2F13D4A2">
              <w:rPr>
                <w:rFonts w:eastAsiaTheme="minorEastAsia"/>
              </w:rPr>
              <w:t>Bolonija</w:t>
            </w:r>
            <w:proofErr w:type="spellEnd"/>
            <w:r w:rsidRPr="2F13D4A2">
              <w:rPr>
                <w:rFonts w:eastAsiaTheme="minorEastAsia"/>
              </w:rPr>
              <w:t xml:space="preserve">, </w:t>
            </w:r>
            <w:proofErr w:type="spellStart"/>
            <w:r w:rsidRPr="2F13D4A2">
              <w:rPr>
                <w:rFonts w:eastAsiaTheme="minorEastAsia"/>
              </w:rPr>
              <w:t>Italija</w:t>
            </w:r>
            <w:proofErr w:type="spellEnd"/>
          </w:p>
        </w:tc>
        <w:tc>
          <w:tcPr>
            <w:tcW w:w="1636" w:type="dxa"/>
          </w:tcPr>
          <w:p w14:paraId="189BF921" w14:textId="549F67DF" w:rsidR="73230EB7" w:rsidRDefault="4517A45C" w:rsidP="2F13D4A2">
            <w:pPr>
              <w:spacing w:line="240" w:lineRule="auto"/>
              <w:rPr>
                <w:rFonts w:eastAsiaTheme="minorEastAsia"/>
              </w:rPr>
            </w:pPr>
            <w:r w:rsidRPr="2F13D4A2">
              <w:rPr>
                <w:rFonts w:eastAsiaTheme="minorEastAsia"/>
              </w:rPr>
              <w:t xml:space="preserve">Andrius </w:t>
            </w:r>
            <w:proofErr w:type="spellStart"/>
            <w:r w:rsidRPr="2F13D4A2">
              <w:rPr>
                <w:rFonts w:eastAsiaTheme="minorEastAsia"/>
              </w:rPr>
              <w:t>Čiginas</w:t>
            </w:r>
            <w:proofErr w:type="spellEnd"/>
          </w:p>
        </w:tc>
        <w:tc>
          <w:tcPr>
            <w:tcW w:w="1139" w:type="dxa"/>
          </w:tcPr>
          <w:p w14:paraId="5BA228D8" w14:textId="77F2F83A" w:rsidR="73230EB7" w:rsidRDefault="006E35BA" w:rsidP="2F13D4A2">
            <w:pPr>
              <w:spacing w:line="240" w:lineRule="auto"/>
              <w:rPr>
                <w:rFonts w:eastAsiaTheme="minorEastAsia"/>
                <w:lang w:val="lt-LT"/>
              </w:rPr>
            </w:pPr>
            <w:r>
              <w:rPr>
                <w:rFonts w:eastAsiaTheme="minorEastAsia"/>
                <w:lang w:val="lt-LT"/>
              </w:rPr>
              <w:t>1</w:t>
            </w:r>
          </w:p>
        </w:tc>
        <w:tc>
          <w:tcPr>
            <w:tcW w:w="5706" w:type="dxa"/>
          </w:tcPr>
          <w:p w14:paraId="21F4A32A" w14:textId="13E29E6F" w:rsidR="73230EB7" w:rsidRDefault="4517A45C" w:rsidP="2F13D4A2">
            <w:pPr>
              <w:spacing w:line="240" w:lineRule="auto"/>
              <w:rPr>
                <w:rFonts w:eastAsiaTheme="minorEastAsia"/>
                <w:lang w:val="lt-LT"/>
              </w:rPr>
            </w:pPr>
            <w:r w:rsidRPr="2F13D4A2">
              <w:rPr>
                <w:rFonts w:eastAsiaTheme="minorEastAsia"/>
                <w:lang w:val="lt-LT"/>
              </w:rPr>
              <w:t>https://eventi.unibo.it/itacosm-2025</w:t>
            </w:r>
          </w:p>
        </w:tc>
        <w:tc>
          <w:tcPr>
            <w:tcW w:w="2392" w:type="dxa"/>
          </w:tcPr>
          <w:p w14:paraId="009DBB0E" w14:textId="298925B7" w:rsidR="73230EB7" w:rsidRDefault="496DEACB" w:rsidP="2F13D4A2">
            <w:pPr>
              <w:spacing w:line="240" w:lineRule="auto"/>
              <w:rPr>
                <w:rFonts w:eastAsiaTheme="minorEastAsia"/>
              </w:rPr>
            </w:pPr>
            <w:r w:rsidRPr="2F13D4A2">
              <w:rPr>
                <w:rFonts w:eastAsiaTheme="minorEastAsia"/>
              </w:rPr>
              <w:t>The Italian Conference on Survey Methodology (ITACOSM), 2025</w:t>
            </w:r>
            <w:r w:rsidR="76DE0240" w:rsidRPr="2F13D4A2">
              <w:rPr>
                <w:rFonts w:eastAsiaTheme="minorEastAsia"/>
              </w:rPr>
              <w:t xml:space="preserve"> m.</w:t>
            </w:r>
            <w:r w:rsidRPr="2F13D4A2">
              <w:rPr>
                <w:rFonts w:eastAsiaTheme="minorEastAsia"/>
              </w:rPr>
              <w:t xml:space="preserve"> </w:t>
            </w:r>
            <w:proofErr w:type="spellStart"/>
            <w:r w:rsidR="170D82F5" w:rsidRPr="2F13D4A2">
              <w:rPr>
                <w:rFonts w:eastAsiaTheme="minorEastAsia"/>
              </w:rPr>
              <w:t>liepos</w:t>
            </w:r>
            <w:proofErr w:type="spellEnd"/>
            <w:r w:rsidR="170D82F5" w:rsidRPr="2F13D4A2">
              <w:rPr>
                <w:rFonts w:eastAsiaTheme="minorEastAsia"/>
              </w:rPr>
              <w:t xml:space="preserve"> </w:t>
            </w:r>
            <w:proofErr w:type="spellStart"/>
            <w:r w:rsidR="170D82F5" w:rsidRPr="2F13D4A2">
              <w:rPr>
                <w:rFonts w:eastAsiaTheme="minorEastAsia"/>
              </w:rPr>
              <w:t>m</w:t>
            </w:r>
            <w:r w:rsidR="34931918" w:rsidRPr="2F13D4A2">
              <w:rPr>
                <w:rFonts w:eastAsiaTheme="minorEastAsia"/>
              </w:rPr>
              <w:t>ėn</w:t>
            </w:r>
            <w:proofErr w:type="spellEnd"/>
            <w:r w:rsidR="170D82F5" w:rsidRPr="2F13D4A2">
              <w:rPr>
                <w:rFonts w:eastAsiaTheme="minorEastAsia"/>
              </w:rPr>
              <w:t>.</w:t>
            </w:r>
            <w:r w:rsidR="26E4323F" w:rsidRPr="2F13D4A2">
              <w:rPr>
                <w:rFonts w:eastAsiaTheme="minorEastAsia"/>
              </w:rPr>
              <w:t xml:space="preserve"> </w:t>
            </w:r>
            <w:r w:rsidRPr="2F13D4A2">
              <w:rPr>
                <w:rFonts w:eastAsiaTheme="minorEastAsia"/>
              </w:rPr>
              <w:t>1-4 d.</w:t>
            </w:r>
          </w:p>
        </w:tc>
        <w:tc>
          <w:tcPr>
            <w:tcW w:w="2310" w:type="dxa"/>
          </w:tcPr>
          <w:p w14:paraId="7C24F813" w14:textId="1F5DB015" w:rsidR="73230EB7" w:rsidRDefault="3866D39C" w:rsidP="2F13D4A2">
            <w:pPr>
              <w:spacing w:line="240" w:lineRule="auto"/>
              <w:rPr>
                <w:rFonts w:eastAsiaTheme="minorEastAsia"/>
              </w:rPr>
            </w:pPr>
            <w:r w:rsidRPr="2F13D4A2">
              <w:rPr>
                <w:rFonts w:eastAsiaTheme="minorEastAsia"/>
              </w:rPr>
              <w:t>(</w:t>
            </w:r>
            <w:proofErr w:type="spellStart"/>
            <w:r w:rsidRPr="2F13D4A2">
              <w:rPr>
                <w:rFonts w:eastAsiaTheme="minorEastAsia"/>
              </w:rPr>
              <w:t>Kviestinis</w:t>
            </w:r>
            <w:proofErr w:type="spellEnd"/>
            <w:r w:rsidRPr="2F13D4A2">
              <w:rPr>
                <w:rFonts w:eastAsiaTheme="minorEastAsia"/>
              </w:rPr>
              <w:t xml:space="preserve">) Variance estimation and robustness in integrated estimation from probability and non-probability samples; </w:t>
            </w:r>
            <w:r w:rsidR="19FCD26F" w:rsidRPr="2F13D4A2">
              <w:rPr>
                <w:rFonts w:eastAsiaTheme="minorEastAsia"/>
              </w:rPr>
              <w:t>N001</w:t>
            </w:r>
          </w:p>
        </w:tc>
      </w:tr>
      <w:tr w:rsidR="73230EB7" w14:paraId="6084020B" w14:textId="77777777" w:rsidTr="2F13D4A2">
        <w:trPr>
          <w:trHeight w:val="300"/>
        </w:trPr>
        <w:tc>
          <w:tcPr>
            <w:tcW w:w="526" w:type="dxa"/>
          </w:tcPr>
          <w:p w14:paraId="0A1D56E2" w14:textId="74A17AD3" w:rsidR="046A5923" w:rsidRDefault="00D57929" w:rsidP="2F13D4A2">
            <w:pPr>
              <w:spacing w:line="240" w:lineRule="auto"/>
              <w:rPr>
                <w:rFonts w:eastAsiaTheme="minorEastAsia"/>
                <w:lang w:val="lt-LT"/>
              </w:rPr>
            </w:pPr>
            <w:r>
              <w:rPr>
                <w:rFonts w:eastAsiaTheme="minorEastAsia"/>
                <w:lang w:val="lt-LT"/>
              </w:rPr>
              <w:t>2.</w:t>
            </w:r>
          </w:p>
        </w:tc>
        <w:tc>
          <w:tcPr>
            <w:tcW w:w="1454" w:type="dxa"/>
          </w:tcPr>
          <w:p w14:paraId="45C6932A" w14:textId="24853572" w:rsidR="73230EB7" w:rsidRDefault="09233228" w:rsidP="2F13D4A2">
            <w:pPr>
              <w:spacing w:line="240" w:lineRule="auto"/>
              <w:rPr>
                <w:rFonts w:eastAsiaTheme="minorEastAsia"/>
                <w:lang w:val="lt-LT"/>
              </w:rPr>
            </w:pPr>
            <w:r w:rsidRPr="2F13D4A2">
              <w:rPr>
                <w:rFonts w:eastAsiaTheme="minorEastAsia"/>
                <w:lang w:val="lt-LT"/>
              </w:rPr>
              <w:t>Un</w:t>
            </w:r>
            <w:r w:rsidR="11E1A878" w:rsidRPr="2F13D4A2">
              <w:rPr>
                <w:rFonts w:eastAsiaTheme="minorEastAsia"/>
                <w:lang w:val="lt-LT"/>
              </w:rPr>
              <w:t xml:space="preserve">iversity </w:t>
            </w:r>
            <w:proofErr w:type="spellStart"/>
            <w:r w:rsidR="11E1A878" w:rsidRPr="2F13D4A2">
              <w:rPr>
                <w:rFonts w:eastAsiaTheme="minorEastAsia"/>
                <w:lang w:val="lt-LT"/>
              </w:rPr>
              <w:t>of</w:t>
            </w:r>
            <w:proofErr w:type="spellEnd"/>
            <w:r w:rsidR="11E1A878" w:rsidRPr="2F13D4A2">
              <w:rPr>
                <w:rFonts w:eastAsiaTheme="minorEastAsia"/>
                <w:lang w:val="lt-LT"/>
              </w:rPr>
              <w:t xml:space="preserve"> </w:t>
            </w:r>
            <w:proofErr w:type="spellStart"/>
            <w:r w:rsidR="11E1A878" w:rsidRPr="2F13D4A2">
              <w:rPr>
                <w:rFonts w:eastAsiaTheme="minorEastAsia"/>
                <w:lang w:val="lt-LT"/>
              </w:rPr>
              <w:t>the</w:t>
            </w:r>
            <w:proofErr w:type="spellEnd"/>
            <w:r w:rsidR="11E1A878" w:rsidRPr="2F13D4A2">
              <w:rPr>
                <w:rFonts w:eastAsiaTheme="minorEastAsia"/>
                <w:lang w:val="lt-LT"/>
              </w:rPr>
              <w:t xml:space="preserve"> Western </w:t>
            </w:r>
            <w:proofErr w:type="spellStart"/>
            <w:r w:rsidR="11E1A878" w:rsidRPr="2F13D4A2">
              <w:rPr>
                <w:rFonts w:eastAsiaTheme="minorEastAsia"/>
                <w:lang w:val="lt-LT"/>
              </w:rPr>
              <w:t>Cape</w:t>
            </w:r>
            <w:proofErr w:type="spellEnd"/>
            <w:r w:rsidR="11E1A878" w:rsidRPr="2F13D4A2">
              <w:rPr>
                <w:rFonts w:eastAsiaTheme="minorEastAsia"/>
                <w:lang w:val="lt-LT"/>
              </w:rPr>
              <w:t xml:space="preserve">, </w:t>
            </w:r>
            <w:proofErr w:type="spellStart"/>
            <w:r w:rsidR="11E1A878" w:rsidRPr="2F13D4A2">
              <w:rPr>
                <w:rFonts w:eastAsiaTheme="minorEastAsia"/>
                <w:lang w:val="lt-LT"/>
              </w:rPr>
              <w:t>South</w:t>
            </w:r>
            <w:proofErr w:type="spellEnd"/>
            <w:r w:rsidR="11E1A878" w:rsidRPr="2F13D4A2">
              <w:rPr>
                <w:rFonts w:eastAsiaTheme="minorEastAsia"/>
                <w:lang w:val="lt-LT"/>
              </w:rPr>
              <w:t xml:space="preserve"> </w:t>
            </w:r>
            <w:proofErr w:type="spellStart"/>
            <w:r w:rsidR="11E1A878" w:rsidRPr="2F13D4A2">
              <w:rPr>
                <w:rFonts w:eastAsiaTheme="minorEastAsia"/>
                <w:lang w:val="lt-LT"/>
              </w:rPr>
              <w:t>Africa</w:t>
            </w:r>
            <w:proofErr w:type="spellEnd"/>
          </w:p>
        </w:tc>
        <w:tc>
          <w:tcPr>
            <w:tcW w:w="1636" w:type="dxa"/>
          </w:tcPr>
          <w:p w14:paraId="434011D3" w14:textId="43D1B82B" w:rsidR="73230EB7" w:rsidRDefault="06E063F2" w:rsidP="2F13D4A2">
            <w:pPr>
              <w:spacing w:line="240" w:lineRule="auto"/>
              <w:rPr>
                <w:rFonts w:eastAsiaTheme="minorEastAsia"/>
                <w:lang w:val="lt-LT"/>
              </w:rPr>
            </w:pPr>
            <w:r w:rsidRPr="2F13D4A2">
              <w:rPr>
                <w:rFonts w:eastAsiaTheme="minorEastAsia"/>
                <w:lang w:val="lt-LT"/>
              </w:rPr>
              <w:t xml:space="preserve">Daniele </w:t>
            </w:r>
            <w:proofErr w:type="spellStart"/>
            <w:r w:rsidRPr="2F13D4A2">
              <w:rPr>
                <w:rFonts w:eastAsiaTheme="minorEastAsia"/>
                <w:lang w:val="lt-LT"/>
              </w:rPr>
              <w:t>Ettore</w:t>
            </w:r>
            <w:proofErr w:type="spellEnd"/>
            <w:r w:rsidRPr="2F13D4A2">
              <w:rPr>
                <w:rFonts w:eastAsiaTheme="minorEastAsia"/>
                <w:lang w:val="lt-LT"/>
              </w:rPr>
              <w:t xml:space="preserve"> </w:t>
            </w:r>
            <w:proofErr w:type="spellStart"/>
            <w:r w:rsidRPr="2F13D4A2">
              <w:rPr>
                <w:rFonts w:eastAsiaTheme="minorEastAsia"/>
                <w:lang w:val="lt-LT"/>
              </w:rPr>
              <w:t>Otera</w:t>
            </w:r>
            <w:proofErr w:type="spellEnd"/>
          </w:p>
        </w:tc>
        <w:tc>
          <w:tcPr>
            <w:tcW w:w="1139" w:type="dxa"/>
          </w:tcPr>
          <w:p w14:paraId="50AA3FF7" w14:textId="3F29B5B7" w:rsidR="73230EB7" w:rsidRDefault="006E35BA" w:rsidP="2F13D4A2">
            <w:pPr>
              <w:spacing w:line="240" w:lineRule="auto"/>
              <w:rPr>
                <w:rFonts w:eastAsiaTheme="minorEastAsia"/>
                <w:lang w:val="lt-LT"/>
              </w:rPr>
            </w:pPr>
            <w:r>
              <w:rPr>
                <w:rFonts w:eastAsiaTheme="minorEastAsia"/>
                <w:lang w:val="lt-LT"/>
              </w:rPr>
              <w:t>1</w:t>
            </w:r>
          </w:p>
        </w:tc>
        <w:tc>
          <w:tcPr>
            <w:tcW w:w="5706" w:type="dxa"/>
          </w:tcPr>
          <w:p w14:paraId="4B1DF204" w14:textId="53E82E4E" w:rsidR="73230EB7" w:rsidRDefault="22761CA9" w:rsidP="2F13D4A2">
            <w:pPr>
              <w:spacing w:line="240" w:lineRule="auto"/>
              <w:rPr>
                <w:rFonts w:eastAsiaTheme="minorEastAsia"/>
              </w:rPr>
            </w:pPr>
            <w:hyperlink r:id="rId12">
              <w:r w:rsidRPr="2F13D4A2">
                <w:rPr>
                  <w:rStyle w:val="Hyperlink"/>
                  <w:rFonts w:eastAsiaTheme="minorEastAsia"/>
                  <w:lang w:val="lt-LT"/>
                </w:rPr>
                <w:t>https://sites.google.com/site/topolalgeb/home/activities/jul-2025-dec-2025/satellite-event-sajhm2025</w:t>
              </w:r>
            </w:hyperlink>
          </w:p>
        </w:tc>
        <w:tc>
          <w:tcPr>
            <w:tcW w:w="2392" w:type="dxa"/>
          </w:tcPr>
          <w:p w14:paraId="0622BA88" w14:textId="7AF272C8" w:rsidR="73230EB7" w:rsidRDefault="22761CA9" w:rsidP="2F13D4A2">
            <w:pPr>
              <w:spacing w:line="240" w:lineRule="auto"/>
              <w:rPr>
                <w:rFonts w:eastAsiaTheme="minorEastAsia"/>
                <w:lang w:val="lt-LT"/>
              </w:rPr>
            </w:pPr>
            <w:r w:rsidRPr="2F13D4A2">
              <w:rPr>
                <w:rFonts w:eastAsiaTheme="minorEastAsia"/>
              </w:rPr>
              <w:t xml:space="preserve">Satellite Event of the South African-Japanese Discrete </w:t>
            </w:r>
            <w:proofErr w:type="spellStart"/>
            <w:r w:rsidRPr="2F13D4A2">
              <w:rPr>
                <w:rFonts w:eastAsiaTheme="minorEastAsia"/>
              </w:rPr>
              <w:t>Homotopy</w:t>
            </w:r>
            <w:proofErr w:type="spellEnd"/>
            <w:r w:rsidRPr="2F13D4A2">
              <w:rPr>
                <w:rFonts w:eastAsiaTheme="minorEastAsia"/>
              </w:rPr>
              <w:t xml:space="preserve"> Meeting 2025. September</w:t>
            </w:r>
            <w:r w:rsidR="399AA2FD" w:rsidRPr="2F13D4A2">
              <w:rPr>
                <w:rFonts w:eastAsiaTheme="minorEastAsia"/>
              </w:rPr>
              <w:t xml:space="preserve"> the </w:t>
            </w:r>
            <w:r w:rsidRPr="2F13D4A2">
              <w:rPr>
                <w:rFonts w:eastAsiaTheme="minorEastAsia"/>
              </w:rPr>
              <w:t>12</w:t>
            </w:r>
            <w:r w:rsidRPr="2F13D4A2">
              <w:rPr>
                <w:rFonts w:eastAsiaTheme="minorEastAsia"/>
                <w:vertAlign w:val="superscript"/>
              </w:rPr>
              <w:t>th</w:t>
            </w:r>
            <w:r w:rsidRPr="2F13D4A2">
              <w:rPr>
                <w:rFonts w:eastAsiaTheme="minorEastAsia"/>
              </w:rPr>
              <w:t>, 2025</w:t>
            </w:r>
          </w:p>
        </w:tc>
        <w:tc>
          <w:tcPr>
            <w:tcW w:w="2310" w:type="dxa"/>
          </w:tcPr>
          <w:p w14:paraId="3DC21D3A" w14:textId="78D518D5" w:rsidR="73230EB7" w:rsidRDefault="3FA54023" w:rsidP="2F13D4A2">
            <w:pPr>
              <w:spacing w:line="240" w:lineRule="auto"/>
              <w:rPr>
                <w:rFonts w:eastAsiaTheme="minorEastAsia"/>
              </w:rPr>
            </w:pPr>
            <w:r w:rsidRPr="2F13D4A2">
              <w:rPr>
                <w:rFonts w:eastAsiaTheme="minorEastAsia"/>
              </w:rPr>
              <w:t>(</w:t>
            </w:r>
            <w:proofErr w:type="spellStart"/>
            <w:r w:rsidRPr="2F13D4A2">
              <w:rPr>
                <w:rFonts w:eastAsiaTheme="minorEastAsia"/>
              </w:rPr>
              <w:t>Kviestinis</w:t>
            </w:r>
            <w:proofErr w:type="spellEnd"/>
            <w:r w:rsidRPr="2F13D4A2">
              <w:rPr>
                <w:rFonts w:eastAsiaTheme="minorEastAsia"/>
              </w:rPr>
              <w:t xml:space="preserve">) </w:t>
            </w:r>
            <w:r w:rsidR="22761CA9" w:rsidRPr="2F13D4A2">
              <w:rPr>
                <w:rFonts w:eastAsiaTheme="minorEastAsia"/>
              </w:rPr>
              <w:t>Tameness conditions for discrete groups</w:t>
            </w:r>
            <w:r w:rsidR="6DDD54BF" w:rsidRPr="2F13D4A2">
              <w:rPr>
                <w:rFonts w:eastAsiaTheme="minorEastAsia"/>
              </w:rPr>
              <w:t xml:space="preserve"> (online)</w:t>
            </w:r>
            <w:r w:rsidR="22761CA9" w:rsidRPr="2F13D4A2">
              <w:rPr>
                <w:rFonts w:eastAsiaTheme="minorEastAsia"/>
              </w:rPr>
              <w:t xml:space="preserve">; </w:t>
            </w:r>
            <w:r w:rsidR="593150E3" w:rsidRPr="2F13D4A2">
              <w:rPr>
                <w:rFonts w:eastAsiaTheme="minorEastAsia"/>
              </w:rPr>
              <w:t>N001</w:t>
            </w:r>
          </w:p>
        </w:tc>
      </w:tr>
      <w:tr w:rsidR="00AD668C" w14:paraId="395509CE" w14:textId="77777777" w:rsidTr="2F13D4A2">
        <w:trPr>
          <w:trHeight w:val="300"/>
        </w:trPr>
        <w:tc>
          <w:tcPr>
            <w:tcW w:w="526" w:type="dxa"/>
          </w:tcPr>
          <w:p w14:paraId="3E9B6510" w14:textId="77777777" w:rsidR="00AD668C" w:rsidRDefault="593150E3" w:rsidP="2F13D4A2">
            <w:pPr>
              <w:spacing w:line="240" w:lineRule="auto"/>
              <w:rPr>
                <w:rFonts w:eastAsiaTheme="minorEastAsia"/>
                <w:lang w:val="lt-LT"/>
              </w:rPr>
            </w:pPr>
            <w:r w:rsidRPr="2F13D4A2">
              <w:rPr>
                <w:rFonts w:eastAsiaTheme="minorEastAsia"/>
                <w:lang w:val="lt-LT"/>
              </w:rPr>
              <w:t>3.</w:t>
            </w:r>
          </w:p>
        </w:tc>
        <w:tc>
          <w:tcPr>
            <w:tcW w:w="1454" w:type="dxa"/>
          </w:tcPr>
          <w:p w14:paraId="6A80DA19" w14:textId="4773FCFA" w:rsidR="00AD668C" w:rsidRDefault="006E35BA" w:rsidP="2F13D4A2">
            <w:pPr>
              <w:spacing w:line="240" w:lineRule="auto"/>
              <w:rPr>
                <w:rFonts w:eastAsiaTheme="minorEastAsia"/>
                <w:lang w:val="lt-LT"/>
              </w:rPr>
            </w:pPr>
            <w:r>
              <w:rPr>
                <w:rFonts w:eastAsiaTheme="minorEastAsia"/>
                <w:lang w:val="lt-LT"/>
              </w:rPr>
              <w:t>Roma, Italija</w:t>
            </w:r>
          </w:p>
        </w:tc>
        <w:tc>
          <w:tcPr>
            <w:tcW w:w="1636" w:type="dxa"/>
          </w:tcPr>
          <w:p w14:paraId="6C3BCF44" w14:textId="51745BCF" w:rsidR="00AD668C" w:rsidRDefault="006E35BA" w:rsidP="2F13D4A2">
            <w:pPr>
              <w:spacing w:line="240" w:lineRule="auto"/>
              <w:rPr>
                <w:rFonts w:eastAsiaTheme="minorEastAsia"/>
                <w:lang w:val="lt-LT"/>
              </w:rPr>
            </w:pPr>
            <w:r>
              <w:rPr>
                <w:rFonts w:eastAsiaTheme="minorEastAsia"/>
                <w:lang w:val="lt-LT"/>
              </w:rPr>
              <w:t>Audronė Jakaitienė</w:t>
            </w:r>
          </w:p>
        </w:tc>
        <w:tc>
          <w:tcPr>
            <w:tcW w:w="1139" w:type="dxa"/>
          </w:tcPr>
          <w:p w14:paraId="4D8B49E8" w14:textId="3E2D1602" w:rsidR="00AD668C" w:rsidRDefault="006E35BA" w:rsidP="2F13D4A2">
            <w:pPr>
              <w:spacing w:line="240" w:lineRule="auto"/>
              <w:rPr>
                <w:rFonts w:eastAsiaTheme="minorEastAsia"/>
                <w:lang w:val="lt-LT"/>
              </w:rPr>
            </w:pPr>
            <w:r>
              <w:rPr>
                <w:rFonts w:eastAsiaTheme="minorEastAsia"/>
                <w:lang w:val="lt-LT"/>
              </w:rPr>
              <w:t>1</w:t>
            </w:r>
          </w:p>
        </w:tc>
        <w:tc>
          <w:tcPr>
            <w:tcW w:w="5706" w:type="dxa"/>
          </w:tcPr>
          <w:p w14:paraId="739F19D4" w14:textId="099137D0" w:rsidR="00AD668C" w:rsidRDefault="00336335" w:rsidP="2F13D4A2">
            <w:pPr>
              <w:spacing w:line="240" w:lineRule="auto"/>
              <w:rPr>
                <w:rFonts w:eastAsiaTheme="minorEastAsia"/>
                <w:lang w:val="lt-LT"/>
              </w:rPr>
            </w:pPr>
            <w:r w:rsidRPr="00336335">
              <w:rPr>
                <w:rFonts w:eastAsiaTheme="minorEastAsia"/>
                <w:lang w:val="lt-LT"/>
              </w:rPr>
              <w:t>https://www.iea.nl/news-events/irc/11th-international-research-conference-iea-irc/program</w:t>
            </w:r>
          </w:p>
        </w:tc>
        <w:tc>
          <w:tcPr>
            <w:tcW w:w="2392" w:type="dxa"/>
          </w:tcPr>
          <w:p w14:paraId="39AEBDF8" w14:textId="41F54E27" w:rsidR="00AD668C" w:rsidRDefault="00C77C50" w:rsidP="2F13D4A2">
            <w:pPr>
              <w:spacing w:line="240" w:lineRule="auto"/>
              <w:rPr>
                <w:rFonts w:eastAsiaTheme="minorEastAsia"/>
                <w:lang w:val="lt-LT"/>
              </w:rPr>
            </w:pPr>
            <w:r w:rsidRPr="00C77C50">
              <w:rPr>
                <w:rFonts w:eastAsiaTheme="minorEastAsia"/>
                <w:lang w:val="lt-LT"/>
              </w:rPr>
              <w:t xml:space="preserve">11th International </w:t>
            </w:r>
            <w:proofErr w:type="spellStart"/>
            <w:r w:rsidRPr="00C77C50">
              <w:rPr>
                <w:rFonts w:eastAsiaTheme="minorEastAsia"/>
                <w:lang w:val="lt-LT"/>
              </w:rPr>
              <w:t>Research</w:t>
            </w:r>
            <w:proofErr w:type="spellEnd"/>
            <w:r w:rsidRPr="00C77C50">
              <w:rPr>
                <w:rFonts w:eastAsiaTheme="minorEastAsia"/>
                <w:lang w:val="lt-LT"/>
              </w:rPr>
              <w:t xml:space="preserve"> </w:t>
            </w:r>
            <w:proofErr w:type="spellStart"/>
            <w:r w:rsidRPr="00C77C50">
              <w:rPr>
                <w:rFonts w:eastAsiaTheme="minorEastAsia"/>
                <w:lang w:val="lt-LT"/>
              </w:rPr>
              <w:t>Conference</w:t>
            </w:r>
            <w:proofErr w:type="spellEnd"/>
            <w:r w:rsidRPr="00C77C50">
              <w:rPr>
                <w:rFonts w:eastAsiaTheme="minorEastAsia"/>
                <w:lang w:val="lt-LT"/>
              </w:rPr>
              <w:t xml:space="preserve"> (IEA IRC)</w:t>
            </w:r>
          </w:p>
        </w:tc>
        <w:tc>
          <w:tcPr>
            <w:tcW w:w="2310" w:type="dxa"/>
          </w:tcPr>
          <w:p w14:paraId="7FBAB8EB" w14:textId="6631462C" w:rsidR="00AD668C" w:rsidRDefault="007235A8" w:rsidP="2F13D4A2">
            <w:pPr>
              <w:spacing w:line="240" w:lineRule="auto"/>
              <w:rPr>
                <w:rFonts w:eastAsiaTheme="minorEastAsia"/>
                <w:lang w:val="lt-LT"/>
              </w:rPr>
            </w:pPr>
            <w:r w:rsidRPr="007235A8">
              <w:rPr>
                <w:rFonts w:eastAsiaTheme="minorEastAsia"/>
                <w:lang w:val="lt-LT"/>
              </w:rPr>
              <w:t xml:space="preserve">Are </w:t>
            </w:r>
            <w:proofErr w:type="spellStart"/>
            <w:r w:rsidRPr="007235A8">
              <w:rPr>
                <w:rFonts w:eastAsiaTheme="minorEastAsia"/>
                <w:lang w:val="lt-LT"/>
              </w:rPr>
              <w:t>Reading</w:t>
            </w:r>
            <w:proofErr w:type="spellEnd"/>
            <w:r w:rsidRPr="007235A8">
              <w:rPr>
                <w:rFonts w:eastAsiaTheme="minorEastAsia"/>
                <w:lang w:val="lt-LT"/>
              </w:rPr>
              <w:t xml:space="preserve"> </w:t>
            </w:r>
            <w:proofErr w:type="spellStart"/>
            <w:r w:rsidRPr="007235A8">
              <w:rPr>
                <w:rFonts w:eastAsiaTheme="minorEastAsia"/>
                <w:lang w:val="lt-LT"/>
              </w:rPr>
              <w:t>Achievement</w:t>
            </w:r>
            <w:proofErr w:type="spellEnd"/>
            <w:r w:rsidRPr="007235A8">
              <w:rPr>
                <w:rFonts w:eastAsiaTheme="minorEastAsia"/>
                <w:lang w:val="lt-LT"/>
              </w:rPr>
              <w:t xml:space="preserve"> </w:t>
            </w:r>
            <w:proofErr w:type="spellStart"/>
            <w:r w:rsidRPr="007235A8">
              <w:rPr>
                <w:rFonts w:eastAsiaTheme="minorEastAsia"/>
                <w:lang w:val="lt-LT"/>
              </w:rPr>
              <w:t>Gaps</w:t>
            </w:r>
            <w:proofErr w:type="spellEnd"/>
            <w:r w:rsidRPr="007235A8">
              <w:rPr>
                <w:rFonts w:eastAsiaTheme="minorEastAsia"/>
                <w:lang w:val="lt-LT"/>
              </w:rPr>
              <w:t xml:space="preserve"> </w:t>
            </w:r>
            <w:proofErr w:type="spellStart"/>
            <w:r w:rsidRPr="007235A8">
              <w:rPr>
                <w:rFonts w:eastAsiaTheme="minorEastAsia"/>
                <w:lang w:val="lt-LT"/>
              </w:rPr>
              <w:t>Closing</w:t>
            </w:r>
            <w:proofErr w:type="spellEnd"/>
            <w:r w:rsidRPr="007235A8">
              <w:rPr>
                <w:rFonts w:eastAsiaTheme="minorEastAsia"/>
                <w:lang w:val="lt-LT"/>
              </w:rPr>
              <w:t xml:space="preserve"> </w:t>
            </w:r>
            <w:proofErr w:type="spellStart"/>
            <w:r w:rsidRPr="007235A8">
              <w:rPr>
                <w:rFonts w:eastAsiaTheme="minorEastAsia"/>
                <w:lang w:val="lt-LT"/>
              </w:rPr>
              <w:t>Over</w:t>
            </w:r>
            <w:proofErr w:type="spellEnd"/>
            <w:r w:rsidRPr="007235A8">
              <w:rPr>
                <w:rFonts w:eastAsiaTheme="minorEastAsia"/>
                <w:lang w:val="lt-LT"/>
              </w:rPr>
              <w:t xml:space="preserve"> Time </w:t>
            </w:r>
            <w:proofErr w:type="spellStart"/>
            <w:r w:rsidRPr="007235A8">
              <w:rPr>
                <w:rFonts w:eastAsiaTheme="minorEastAsia"/>
                <w:lang w:val="lt-LT"/>
              </w:rPr>
              <w:t>in</w:t>
            </w:r>
            <w:proofErr w:type="spellEnd"/>
            <w:r w:rsidRPr="007235A8">
              <w:rPr>
                <w:rFonts w:eastAsiaTheme="minorEastAsia"/>
                <w:lang w:val="lt-LT"/>
              </w:rPr>
              <w:t xml:space="preserve"> EU </w:t>
            </w:r>
            <w:proofErr w:type="spellStart"/>
            <w:r w:rsidRPr="007235A8">
              <w:rPr>
                <w:rFonts w:eastAsiaTheme="minorEastAsia"/>
                <w:lang w:val="lt-LT"/>
              </w:rPr>
              <w:t>and</w:t>
            </w:r>
            <w:proofErr w:type="spellEnd"/>
            <w:r w:rsidRPr="007235A8">
              <w:rPr>
                <w:rFonts w:eastAsiaTheme="minorEastAsia"/>
                <w:lang w:val="lt-LT"/>
              </w:rPr>
              <w:t xml:space="preserve"> EEA </w:t>
            </w:r>
            <w:proofErr w:type="spellStart"/>
            <w:r w:rsidRPr="007235A8">
              <w:rPr>
                <w:rFonts w:eastAsiaTheme="minorEastAsia"/>
                <w:lang w:val="lt-LT"/>
              </w:rPr>
              <w:t>Countries</w:t>
            </w:r>
            <w:proofErr w:type="spellEnd"/>
            <w:r w:rsidRPr="007235A8">
              <w:rPr>
                <w:rFonts w:eastAsiaTheme="minorEastAsia"/>
                <w:lang w:val="lt-LT"/>
              </w:rPr>
              <w:t xml:space="preserve"> </w:t>
            </w:r>
            <w:proofErr w:type="spellStart"/>
            <w:r w:rsidRPr="007235A8">
              <w:rPr>
                <w:rFonts w:eastAsiaTheme="minorEastAsia"/>
                <w:lang w:val="lt-LT"/>
              </w:rPr>
              <w:t>Using</w:t>
            </w:r>
            <w:proofErr w:type="spellEnd"/>
            <w:r w:rsidRPr="007235A8">
              <w:rPr>
                <w:rFonts w:eastAsiaTheme="minorEastAsia"/>
                <w:lang w:val="lt-LT"/>
              </w:rPr>
              <w:t xml:space="preserve"> PIRLS Data</w:t>
            </w:r>
            <w:r w:rsidR="00C77C50">
              <w:rPr>
                <w:rFonts w:eastAsiaTheme="minorEastAsia"/>
                <w:lang w:val="lt-LT"/>
              </w:rPr>
              <w:t>; T007</w:t>
            </w:r>
          </w:p>
        </w:tc>
      </w:tr>
      <w:tr w:rsidR="009D6B2D" w14:paraId="3D587AC0" w14:textId="77777777" w:rsidTr="2F13D4A2">
        <w:trPr>
          <w:trHeight w:val="300"/>
        </w:trPr>
        <w:tc>
          <w:tcPr>
            <w:tcW w:w="526" w:type="dxa"/>
          </w:tcPr>
          <w:p w14:paraId="19816DC7" w14:textId="69530548" w:rsidR="009D6B2D" w:rsidRDefault="009D6B2D" w:rsidP="009D6B2D">
            <w:pPr>
              <w:spacing w:line="240" w:lineRule="auto"/>
              <w:rPr>
                <w:rFonts w:eastAsiaTheme="minorEastAsia"/>
                <w:lang w:val="lt-LT"/>
              </w:rPr>
            </w:pPr>
            <w:r>
              <w:rPr>
                <w:rFonts w:eastAsiaTheme="minorEastAsia"/>
                <w:lang w:val="lt-LT"/>
              </w:rPr>
              <w:t>4.</w:t>
            </w:r>
          </w:p>
        </w:tc>
        <w:tc>
          <w:tcPr>
            <w:tcW w:w="1454" w:type="dxa"/>
          </w:tcPr>
          <w:p w14:paraId="276140D1" w14:textId="22A73354" w:rsidR="009D6B2D" w:rsidRDefault="00DE6CFB" w:rsidP="009D6B2D">
            <w:pPr>
              <w:spacing w:line="240" w:lineRule="auto"/>
              <w:rPr>
                <w:rFonts w:eastAsiaTheme="minorEastAsia"/>
                <w:lang w:val="lt-LT"/>
              </w:rPr>
            </w:pPr>
            <w:r>
              <w:rPr>
                <w:rFonts w:eastAsiaTheme="minorEastAsia"/>
                <w:lang w:val="lt-LT"/>
              </w:rPr>
              <w:t>Porto, Portugalija</w:t>
            </w:r>
          </w:p>
        </w:tc>
        <w:tc>
          <w:tcPr>
            <w:tcW w:w="1636" w:type="dxa"/>
          </w:tcPr>
          <w:p w14:paraId="6290091E" w14:textId="1E6BF420" w:rsidR="009D6B2D" w:rsidRPr="00751D8F" w:rsidRDefault="00751D8F" w:rsidP="009D6B2D">
            <w:pPr>
              <w:spacing w:line="240" w:lineRule="auto"/>
              <w:rPr>
                <w:rFonts w:eastAsiaTheme="minorEastAsia"/>
              </w:rPr>
            </w:pPr>
            <w:r>
              <w:rPr>
                <w:rFonts w:eastAsiaTheme="minorEastAsia"/>
                <w:lang w:val="lt-LT"/>
              </w:rPr>
              <w:t>Audronė Jakaitienė</w:t>
            </w:r>
          </w:p>
        </w:tc>
        <w:tc>
          <w:tcPr>
            <w:tcW w:w="1139" w:type="dxa"/>
          </w:tcPr>
          <w:p w14:paraId="5F5061A5" w14:textId="62B20D1C" w:rsidR="009D6B2D" w:rsidRDefault="006E35BA" w:rsidP="009D6B2D">
            <w:pPr>
              <w:spacing w:line="240" w:lineRule="auto"/>
              <w:rPr>
                <w:rFonts w:eastAsiaTheme="minorEastAsia"/>
                <w:lang w:val="lt-LT"/>
              </w:rPr>
            </w:pPr>
            <w:r>
              <w:rPr>
                <w:rFonts w:eastAsiaTheme="minorEastAsia"/>
                <w:lang w:val="lt-LT"/>
              </w:rPr>
              <w:t>1</w:t>
            </w:r>
          </w:p>
        </w:tc>
        <w:tc>
          <w:tcPr>
            <w:tcW w:w="5706" w:type="dxa"/>
          </w:tcPr>
          <w:p w14:paraId="1031486E" w14:textId="02A6AA8E" w:rsidR="009D6B2D" w:rsidRDefault="009D6B2D" w:rsidP="009D6B2D">
            <w:pPr>
              <w:spacing w:line="240" w:lineRule="auto"/>
              <w:rPr>
                <w:rFonts w:eastAsiaTheme="minorEastAsia"/>
              </w:rPr>
            </w:pPr>
            <w:r w:rsidRPr="009D6B2D">
              <w:rPr>
                <w:rFonts w:eastAsiaTheme="minorEastAsia"/>
              </w:rPr>
              <w:t>https://edubest.inesctec.pt/workshop</w:t>
            </w:r>
          </w:p>
        </w:tc>
        <w:tc>
          <w:tcPr>
            <w:tcW w:w="2392" w:type="dxa"/>
          </w:tcPr>
          <w:p w14:paraId="47437D4F" w14:textId="06988BF8" w:rsidR="009D6B2D" w:rsidRDefault="009D6B2D" w:rsidP="009D6B2D">
            <w:pPr>
              <w:spacing w:line="240" w:lineRule="auto"/>
              <w:rPr>
                <w:rFonts w:eastAsiaTheme="minorEastAsia"/>
                <w:lang w:val="lt-LT"/>
              </w:rPr>
            </w:pPr>
            <w:proofErr w:type="spellStart"/>
            <w:r w:rsidRPr="0085605C">
              <w:rPr>
                <w:rFonts w:eastAsiaTheme="minorEastAsia"/>
                <w:lang w:val="lt-LT"/>
              </w:rPr>
              <w:t>EduBEST</w:t>
            </w:r>
            <w:proofErr w:type="spellEnd"/>
            <w:r w:rsidRPr="0085605C">
              <w:rPr>
                <w:rFonts w:eastAsiaTheme="minorEastAsia"/>
                <w:lang w:val="lt-LT"/>
              </w:rPr>
              <w:t xml:space="preserve"> </w:t>
            </w:r>
            <w:proofErr w:type="spellStart"/>
            <w:r w:rsidRPr="0085605C">
              <w:rPr>
                <w:rFonts w:eastAsiaTheme="minorEastAsia"/>
                <w:lang w:val="lt-LT"/>
              </w:rPr>
              <w:t>Workshop</w:t>
            </w:r>
            <w:proofErr w:type="spellEnd"/>
            <w:r w:rsidRPr="0085605C">
              <w:rPr>
                <w:rFonts w:eastAsiaTheme="minorEastAsia"/>
                <w:lang w:val="lt-LT"/>
              </w:rPr>
              <w:t xml:space="preserve"> </w:t>
            </w:r>
            <w:proofErr w:type="spellStart"/>
            <w:r w:rsidRPr="0085605C">
              <w:rPr>
                <w:rFonts w:eastAsiaTheme="minorEastAsia"/>
                <w:lang w:val="lt-LT"/>
              </w:rPr>
              <w:t>on</w:t>
            </w:r>
            <w:proofErr w:type="spellEnd"/>
            <w:r w:rsidRPr="0085605C">
              <w:rPr>
                <w:rFonts w:eastAsiaTheme="minorEastAsia"/>
                <w:lang w:val="lt-LT"/>
              </w:rPr>
              <w:t xml:space="preserve"> </w:t>
            </w:r>
            <w:proofErr w:type="spellStart"/>
            <w:r w:rsidRPr="0085605C">
              <w:rPr>
                <w:rFonts w:eastAsiaTheme="minorEastAsia"/>
                <w:lang w:val="lt-LT"/>
              </w:rPr>
              <w:t>efficiency</w:t>
            </w:r>
            <w:proofErr w:type="spellEnd"/>
            <w:r w:rsidRPr="0085605C">
              <w:rPr>
                <w:rFonts w:eastAsiaTheme="minorEastAsia"/>
                <w:lang w:val="lt-LT"/>
              </w:rPr>
              <w:t xml:space="preserve"> </w:t>
            </w:r>
            <w:proofErr w:type="spellStart"/>
            <w:r w:rsidRPr="0085605C">
              <w:rPr>
                <w:rFonts w:eastAsiaTheme="minorEastAsia"/>
                <w:lang w:val="lt-LT"/>
              </w:rPr>
              <w:t>and</w:t>
            </w:r>
            <w:proofErr w:type="spellEnd"/>
            <w:r w:rsidRPr="0085605C">
              <w:rPr>
                <w:rFonts w:eastAsiaTheme="minorEastAsia"/>
                <w:lang w:val="lt-LT"/>
              </w:rPr>
              <w:t xml:space="preserve"> </w:t>
            </w:r>
            <w:proofErr w:type="spellStart"/>
            <w:r w:rsidRPr="0085605C">
              <w:rPr>
                <w:rFonts w:eastAsiaTheme="minorEastAsia"/>
                <w:lang w:val="lt-LT"/>
              </w:rPr>
              <w:t>productivity</w:t>
            </w:r>
            <w:proofErr w:type="spellEnd"/>
            <w:r w:rsidRPr="0085605C">
              <w:rPr>
                <w:rFonts w:eastAsiaTheme="minorEastAsia"/>
                <w:lang w:val="lt-LT"/>
              </w:rPr>
              <w:t xml:space="preserve"> </w:t>
            </w:r>
            <w:proofErr w:type="spellStart"/>
            <w:r w:rsidRPr="0085605C">
              <w:rPr>
                <w:rFonts w:eastAsiaTheme="minorEastAsia"/>
                <w:lang w:val="lt-LT"/>
              </w:rPr>
              <w:t>analysis</w:t>
            </w:r>
            <w:proofErr w:type="spellEnd"/>
            <w:r w:rsidRPr="0085605C">
              <w:rPr>
                <w:rFonts w:eastAsiaTheme="minorEastAsia"/>
                <w:lang w:val="lt-LT"/>
              </w:rPr>
              <w:t xml:space="preserve"> </w:t>
            </w:r>
            <w:proofErr w:type="spellStart"/>
            <w:r w:rsidRPr="0085605C">
              <w:rPr>
                <w:rFonts w:eastAsiaTheme="minorEastAsia"/>
                <w:lang w:val="lt-LT"/>
              </w:rPr>
              <w:t>in</w:t>
            </w:r>
            <w:proofErr w:type="spellEnd"/>
            <w:r w:rsidRPr="0085605C">
              <w:rPr>
                <w:rFonts w:eastAsiaTheme="minorEastAsia"/>
                <w:lang w:val="lt-LT"/>
              </w:rPr>
              <w:t xml:space="preserve"> </w:t>
            </w:r>
            <w:proofErr w:type="spellStart"/>
            <w:r w:rsidRPr="0085605C">
              <w:rPr>
                <w:rFonts w:eastAsiaTheme="minorEastAsia"/>
                <w:lang w:val="lt-LT"/>
              </w:rPr>
              <w:t>education</w:t>
            </w:r>
            <w:proofErr w:type="spellEnd"/>
            <w:r w:rsidRPr="0085605C">
              <w:rPr>
                <w:rFonts w:eastAsiaTheme="minorEastAsia"/>
                <w:lang w:val="lt-LT"/>
              </w:rPr>
              <w:t xml:space="preserve"> </w:t>
            </w:r>
            <w:proofErr w:type="spellStart"/>
            <w:r w:rsidRPr="0085605C">
              <w:rPr>
                <w:rFonts w:eastAsiaTheme="minorEastAsia"/>
                <w:lang w:val="lt-LT"/>
              </w:rPr>
              <w:t>and</w:t>
            </w:r>
            <w:proofErr w:type="spellEnd"/>
            <w:r w:rsidRPr="0085605C">
              <w:rPr>
                <w:rFonts w:eastAsiaTheme="minorEastAsia"/>
                <w:lang w:val="lt-LT"/>
              </w:rPr>
              <w:t xml:space="preserve"> </w:t>
            </w:r>
            <w:proofErr w:type="spellStart"/>
            <w:r w:rsidRPr="0085605C">
              <w:rPr>
                <w:rFonts w:eastAsiaTheme="minorEastAsia"/>
                <w:lang w:val="lt-LT"/>
              </w:rPr>
              <w:t>public</w:t>
            </w:r>
            <w:proofErr w:type="spellEnd"/>
            <w:r w:rsidRPr="0085605C">
              <w:rPr>
                <w:rFonts w:eastAsiaTheme="minorEastAsia"/>
                <w:lang w:val="lt-LT"/>
              </w:rPr>
              <w:t xml:space="preserve"> </w:t>
            </w:r>
            <w:proofErr w:type="spellStart"/>
            <w:r w:rsidRPr="0085605C">
              <w:rPr>
                <w:rFonts w:eastAsiaTheme="minorEastAsia"/>
                <w:lang w:val="lt-LT"/>
              </w:rPr>
              <w:t>services</w:t>
            </w:r>
            <w:proofErr w:type="spellEnd"/>
          </w:p>
        </w:tc>
        <w:tc>
          <w:tcPr>
            <w:tcW w:w="2310" w:type="dxa"/>
          </w:tcPr>
          <w:p w14:paraId="321BA125" w14:textId="505CAC90" w:rsidR="009D6B2D" w:rsidRDefault="00BB61BD" w:rsidP="009D6B2D">
            <w:pPr>
              <w:spacing w:line="240" w:lineRule="auto"/>
              <w:rPr>
                <w:rFonts w:eastAsiaTheme="minorEastAsia"/>
              </w:rPr>
            </w:pPr>
            <w:r w:rsidRPr="00BB61BD">
              <w:rPr>
                <w:rFonts w:eastAsiaTheme="minorEastAsia"/>
              </w:rPr>
              <w:t>How is Well-being Important for Mathematics Achievements from PISA 2022?</w:t>
            </w:r>
            <w:r>
              <w:rPr>
                <w:rFonts w:eastAsiaTheme="minorEastAsia"/>
              </w:rPr>
              <w:t xml:space="preserve">; </w:t>
            </w:r>
            <w:r w:rsidR="000063A5">
              <w:rPr>
                <w:rFonts w:eastAsiaTheme="minorEastAsia"/>
              </w:rPr>
              <w:t>T</w:t>
            </w:r>
            <w:r>
              <w:rPr>
                <w:rFonts w:eastAsiaTheme="minorEastAsia"/>
              </w:rPr>
              <w:t>007</w:t>
            </w:r>
          </w:p>
        </w:tc>
      </w:tr>
    </w:tbl>
    <w:p w14:paraId="46B07FB3" w14:textId="77777777" w:rsidR="00A02731" w:rsidRDefault="00A02731" w:rsidP="2F13D4A2">
      <w:pPr>
        <w:keepNext/>
        <w:spacing w:after="0" w:line="240" w:lineRule="auto"/>
        <w:rPr>
          <w:rFonts w:eastAsiaTheme="minorEastAsia"/>
          <w:b/>
          <w:bCs/>
          <w:lang w:val="lt-LT"/>
        </w:rPr>
      </w:pPr>
    </w:p>
    <w:p w14:paraId="6F0C76AE" w14:textId="77777777" w:rsidR="00D6703B" w:rsidRDefault="00D6703B" w:rsidP="2F13D4A2">
      <w:pPr>
        <w:keepNext/>
        <w:spacing w:after="0" w:line="240" w:lineRule="auto"/>
        <w:rPr>
          <w:rFonts w:eastAsiaTheme="minorEastAsia"/>
          <w:b/>
          <w:bCs/>
          <w:lang w:val="lt-LT"/>
        </w:rPr>
      </w:pPr>
    </w:p>
    <w:p w14:paraId="6AF79F1C" w14:textId="77777777" w:rsidR="00006720" w:rsidRPr="00476DE3" w:rsidRDefault="00006720" w:rsidP="2F13D4A2">
      <w:pPr>
        <w:keepNext/>
        <w:spacing w:after="0" w:line="240" w:lineRule="auto"/>
        <w:rPr>
          <w:rFonts w:eastAsiaTheme="minorEastAsia"/>
          <w:b/>
          <w:bCs/>
          <w:lang w:val="lt-LT"/>
        </w:rPr>
      </w:pPr>
    </w:p>
    <w:p w14:paraId="7C1FE033" w14:textId="77777777" w:rsidR="00A02731" w:rsidRPr="00476DE3" w:rsidRDefault="00A02731" w:rsidP="2F13D4A2">
      <w:pPr>
        <w:keepNext/>
        <w:spacing w:after="0" w:line="240" w:lineRule="auto"/>
        <w:rPr>
          <w:rFonts w:eastAsiaTheme="minorEastAsia"/>
          <w:b/>
          <w:bCs/>
          <w:lang w:val="lt-LT"/>
        </w:rPr>
      </w:pPr>
      <w:r w:rsidRPr="2F13D4A2">
        <w:rPr>
          <w:rFonts w:eastAsiaTheme="minorEastAsia"/>
          <w:b/>
          <w:bCs/>
          <w:lang w:val="lt-LT"/>
        </w:rPr>
        <w:t>3. Vykdomi tarptautinių programų projektai</w:t>
      </w:r>
    </w:p>
    <w:tbl>
      <w:tblPr>
        <w:tblW w:w="15062" w:type="dxa"/>
        <w:tblInd w:w="-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4"/>
        <w:gridCol w:w="3969"/>
        <w:gridCol w:w="3855"/>
        <w:gridCol w:w="283"/>
        <w:gridCol w:w="1322"/>
        <w:gridCol w:w="68"/>
        <w:gridCol w:w="980"/>
        <w:gridCol w:w="709"/>
        <w:gridCol w:w="740"/>
        <w:gridCol w:w="1410"/>
        <w:gridCol w:w="39"/>
        <w:gridCol w:w="1243"/>
      </w:tblGrid>
      <w:tr w:rsidR="00DF67CD" w:rsidRPr="00476DE3" w14:paraId="745D83DE" w14:textId="77777777" w:rsidTr="2F13D4A2">
        <w:trPr>
          <w:cantSplit/>
          <w:trHeight w:val="23"/>
        </w:trPr>
        <w:tc>
          <w:tcPr>
            <w:tcW w:w="444" w:type="dxa"/>
            <w:vMerge w:val="restart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14:paraId="6DE8ED20" w14:textId="77777777" w:rsidR="00DF67CD" w:rsidRPr="00476DE3" w:rsidRDefault="00DF67CD" w:rsidP="2F13D4A2">
            <w:pPr>
              <w:keepNext/>
              <w:widowControl w:val="0"/>
              <w:spacing w:after="0" w:line="240" w:lineRule="auto"/>
              <w:jc w:val="both"/>
              <w:rPr>
                <w:rFonts w:eastAsiaTheme="minorEastAsia"/>
                <w:sz w:val="20"/>
                <w:szCs w:val="20"/>
                <w:lang w:val="lt-LT"/>
              </w:rPr>
            </w:pPr>
            <w:r w:rsidRPr="2F13D4A2">
              <w:rPr>
                <w:rFonts w:eastAsiaTheme="minorEastAsia"/>
                <w:sz w:val="20"/>
                <w:szCs w:val="20"/>
                <w:lang w:val="lt-LT"/>
              </w:rPr>
              <w:t>Eil. Nr.</w:t>
            </w:r>
          </w:p>
        </w:tc>
        <w:tc>
          <w:tcPr>
            <w:tcW w:w="3969" w:type="dxa"/>
            <w:vMerge w:val="restart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14:paraId="1BDDD458" w14:textId="77777777" w:rsidR="00DF67CD" w:rsidRPr="00476DE3" w:rsidRDefault="00DF67CD" w:rsidP="2F13D4A2">
            <w:pPr>
              <w:keepNext/>
              <w:widowControl w:val="0"/>
              <w:spacing w:after="0" w:line="240" w:lineRule="auto"/>
              <w:rPr>
                <w:rFonts w:eastAsiaTheme="minorEastAsia"/>
                <w:sz w:val="20"/>
                <w:szCs w:val="20"/>
                <w:lang w:val="lt-LT"/>
              </w:rPr>
            </w:pPr>
            <w:r w:rsidRPr="2F13D4A2">
              <w:rPr>
                <w:rFonts w:eastAsiaTheme="minorEastAsia"/>
                <w:sz w:val="20"/>
                <w:szCs w:val="20"/>
                <w:lang w:val="lt-LT"/>
              </w:rPr>
              <w:t>Programos, paprogramės ar veiklos krypties pavadinimas ir trumpinys</w:t>
            </w:r>
          </w:p>
        </w:tc>
        <w:tc>
          <w:tcPr>
            <w:tcW w:w="4138" w:type="dxa"/>
            <w:gridSpan w:val="2"/>
            <w:vMerge w:val="restart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14:paraId="28280737" w14:textId="77777777" w:rsidR="00DF67CD" w:rsidRPr="00476DE3" w:rsidRDefault="00DF67CD" w:rsidP="2F13D4A2">
            <w:pPr>
              <w:keepNext/>
              <w:widowControl w:val="0"/>
              <w:spacing w:after="0" w:line="240" w:lineRule="auto"/>
              <w:jc w:val="both"/>
              <w:rPr>
                <w:rFonts w:eastAsiaTheme="minorEastAsia"/>
                <w:sz w:val="20"/>
                <w:szCs w:val="20"/>
                <w:lang w:val="lt-LT"/>
              </w:rPr>
            </w:pPr>
            <w:r w:rsidRPr="2F13D4A2">
              <w:rPr>
                <w:rFonts w:eastAsiaTheme="minorEastAsia"/>
                <w:sz w:val="20"/>
                <w:szCs w:val="20"/>
                <w:lang w:val="lt-LT"/>
              </w:rPr>
              <w:t>Projekto sutartis (pavadinimas, data, numeris)</w:t>
            </w:r>
          </w:p>
        </w:tc>
        <w:tc>
          <w:tcPr>
            <w:tcW w:w="1390" w:type="dxa"/>
            <w:gridSpan w:val="2"/>
            <w:vMerge w:val="restart"/>
            <w:shd w:val="clear" w:color="auto" w:fill="F2F2F2" w:themeFill="background1" w:themeFillShade="F2"/>
            <w:vAlign w:val="center"/>
          </w:tcPr>
          <w:p w14:paraId="22A99B41" w14:textId="77777777" w:rsidR="00DF67CD" w:rsidRPr="00476DE3" w:rsidRDefault="00DF67CD" w:rsidP="2F13D4A2">
            <w:pPr>
              <w:keepNext/>
              <w:spacing w:after="0" w:line="240" w:lineRule="auto"/>
              <w:jc w:val="both"/>
              <w:rPr>
                <w:rFonts w:eastAsiaTheme="minorEastAsia"/>
                <w:sz w:val="20"/>
                <w:szCs w:val="20"/>
                <w:lang w:val="lt-LT"/>
              </w:rPr>
            </w:pPr>
            <w:r w:rsidRPr="2F13D4A2">
              <w:rPr>
                <w:rFonts w:eastAsiaTheme="minorEastAsia"/>
                <w:sz w:val="20"/>
                <w:szCs w:val="20"/>
                <w:lang w:val="lt-LT"/>
              </w:rPr>
              <w:t>Vadovas</w:t>
            </w:r>
          </w:p>
        </w:tc>
        <w:tc>
          <w:tcPr>
            <w:tcW w:w="980" w:type="dxa"/>
            <w:vMerge w:val="restart"/>
            <w:shd w:val="clear" w:color="auto" w:fill="F2F2F2" w:themeFill="background1" w:themeFillShade="F2"/>
            <w:vAlign w:val="center"/>
          </w:tcPr>
          <w:p w14:paraId="5FB5D105" w14:textId="77777777" w:rsidR="00DF67CD" w:rsidRPr="00476DE3" w:rsidRDefault="00DF67CD" w:rsidP="2F13D4A2">
            <w:pPr>
              <w:keepNext/>
              <w:widowControl w:val="0"/>
              <w:spacing w:after="0" w:line="240" w:lineRule="auto"/>
              <w:rPr>
                <w:rFonts w:eastAsiaTheme="minorEastAsia"/>
                <w:sz w:val="20"/>
                <w:szCs w:val="20"/>
                <w:lang w:val="lt-LT"/>
              </w:rPr>
            </w:pPr>
            <w:r w:rsidRPr="2F13D4A2">
              <w:rPr>
                <w:rFonts w:eastAsiaTheme="minorEastAsia"/>
                <w:sz w:val="20"/>
                <w:szCs w:val="20"/>
                <w:lang w:val="lt-LT"/>
              </w:rPr>
              <w:t xml:space="preserve">MTEP projektas </w:t>
            </w:r>
            <w:r>
              <w:br/>
            </w:r>
            <w:r w:rsidRPr="2F13D4A2">
              <w:rPr>
                <w:rFonts w:eastAsiaTheme="minorEastAsia"/>
                <w:sz w:val="20"/>
                <w:szCs w:val="20"/>
                <w:lang w:val="lt-LT"/>
              </w:rPr>
              <w:t>(taip / ne)</w:t>
            </w:r>
          </w:p>
        </w:tc>
        <w:tc>
          <w:tcPr>
            <w:tcW w:w="1449" w:type="dxa"/>
            <w:gridSpan w:val="2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14:paraId="5D20A6CC" w14:textId="77777777" w:rsidR="00DF67CD" w:rsidRPr="00476DE3" w:rsidRDefault="00DF67CD" w:rsidP="2F13D4A2">
            <w:pPr>
              <w:keepNext/>
              <w:widowControl w:val="0"/>
              <w:spacing w:after="0" w:line="240" w:lineRule="auto"/>
              <w:jc w:val="both"/>
              <w:rPr>
                <w:rFonts w:eastAsiaTheme="minorEastAsia"/>
                <w:sz w:val="20"/>
                <w:szCs w:val="20"/>
                <w:lang w:val="lt-LT"/>
              </w:rPr>
            </w:pPr>
            <w:r w:rsidRPr="2F13D4A2">
              <w:rPr>
                <w:rFonts w:eastAsiaTheme="minorEastAsia"/>
                <w:sz w:val="20"/>
                <w:szCs w:val="20"/>
                <w:lang w:val="lt-LT"/>
              </w:rPr>
              <w:t>Projekto vykdymo laikotarpis</w:t>
            </w:r>
          </w:p>
        </w:tc>
        <w:tc>
          <w:tcPr>
            <w:tcW w:w="1449" w:type="dxa"/>
            <w:gridSpan w:val="2"/>
            <w:vMerge w:val="restart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14:paraId="48ABD539" w14:textId="77777777" w:rsidR="00DF67CD" w:rsidRPr="00476DE3" w:rsidRDefault="00DF67CD" w:rsidP="2F13D4A2">
            <w:pPr>
              <w:keepNext/>
              <w:widowControl w:val="0"/>
              <w:spacing w:after="0" w:line="240" w:lineRule="auto"/>
              <w:rPr>
                <w:rFonts w:eastAsiaTheme="minorEastAsia"/>
                <w:sz w:val="20"/>
                <w:szCs w:val="20"/>
                <w:lang w:val="lt-LT"/>
              </w:rPr>
            </w:pPr>
            <w:r w:rsidRPr="2F13D4A2">
              <w:rPr>
                <w:rFonts w:eastAsiaTheme="minorEastAsia"/>
                <w:sz w:val="20"/>
                <w:szCs w:val="20"/>
                <w:lang w:val="lt-LT"/>
              </w:rPr>
              <w:t>Institucijai tenkanti sutarties lėšų dalis (tūkst. Eur)</w:t>
            </w:r>
          </w:p>
        </w:tc>
        <w:tc>
          <w:tcPr>
            <w:tcW w:w="1243" w:type="dxa"/>
            <w:vMerge w:val="restart"/>
            <w:shd w:val="clear" w:color="auto" w:fill="F2F2F2" w:themeFill="background1" w:themeFillShade="F2"/>
            <w:vAlign w:val="center"/>
          </w:tcPr>
          <w:p w14:paraId="031FC1E1" w14:textId="77777777" w:rsidR="00DF67CD" w:rsidRPr="00476DE3" w:rsidRDefault="00DF67CD" w:rsidP="2F13D4A2">
            <w:pPr>
              <w:keepNext/>
              <w:widowControl w:val="0"/>
              <w:spacing w:after="0" w:line="240" w:lineRule="auto"/>
              <w:jc w:val="both"/>
              <w:rPr>
                <w:rFonts w:eastAsiaTheme="minorEastAsia"/>
                <w:sz w:val="20"/>
                <w:szCs w:val="20"/>
                <w:lang w:val="lt-LT"/>
              </w:rPr>
            </w:pPr>
            <w:r w:rsidRPr="2F13D4A2">
              <w:rPr>
                <w:rFonts w:eastAsiaTheme="minorEastAsia"/>
                <w:sz w:val="20"/>
                <w:szCs w:val="20"/>
                <w:lang w:val="lt-LT"/>
              </w:rPr>
              <w:t>Per metus pagal sutartį gautos lėšos (tūkst. Eur)</w:t>
            </w:r>
          </w:p>
        </w:tc>
      </w:tr>
      <w:tr w:rsidR="00DF67CD" w:rsidRPr="00476DE3" w14:paraId="75402E13" w14:textId="77777777" w:rsidTr="2F13D4A2">
        <w:trPr>
          <w:cantSplit/>
          <w:trHeight w:val="23"/>
        </w:trPr>
        <w:tc>
          <w:tcPr>
            <w:tcW w:w="444" w:type="dxa"/>
            <w:vMerge/>
            <w:tcMar>
              <w:left w:w="28" w:type="dxa"/>
              <w:right w:w="28" w:type="dxa"/>
            </w:tcMar>
            <w:vAlign w:val="center"/>
          </w:tcPr>
          <w:p w14:paraId="4298BF28" w14:textId="77777777" w:rsidR="00DF67CD" w:rsidRPr="00476DE3" w:rsidRDefault="00DF67CD" w:rsidP="00DF67CD">
            <w:pPr>
              <w:widowControl w:val="0"/>
              <w:spacing w:after="0" w:line="240" w:lineRule="auto"/>
              <w:jc w:val="both"/>
              <w:rPr>
                <w:sz w:val="20"/>
                <w:lang w:val="lt-LT"/>
              </w:rPr>
            </w:pPr>
          </w:p>
        </w:tc>
        <w:tc>
          <w:tcPr>
            <w:tcW w:w="3969" w:type="dxa"/>
            <w:vMerge/>
            <w:tcMar>
              <w:left w:w="28" w:type="dxa"/>
              <w:right w:w="28" w:type="dxa"/>
            </w:tcMar>
            <w:vAlign w:val="center"/>
          </w:tcPr>
          <w:p w14:paraId="78EA3479" w14:textId="77777777" w:rsidR="00DF67CD" w:rsidRPr="00476DE3" w:rsidRDefault="00DF67CD" w:rsidP="00DF67CD">
            <w:pPr>
              <w:widowControl w:val="0"/>
              <w:spacing w:after="0" w:line="240" w:lineRule="auto"/>
              <w:jc w:val="both"/>
              <w:rPr>
                <w:sz w:val="20"/>
                <w:lang w:val="lt-LT"/>
              </w:rPr>
            </w:pPr>
          </w:p>
        </w:tc>
        <w:tc>
          <w:tcPr>
            <w:tcW w:w="4138" w:type="dxa"/>
            <w:gridSpan w:val="2"/>
            <w:vMerge/>
            <w:tcMar>
              <w:left w:w="28" w:type="dxa"/>
              <w:right w:w="28" w:type="dxa"/>
            </w:tcMar>
            <w:vAlign w:val="center"/>
          </w:tcPr>
          <w:p w14:paraId="4BEC0915" w14:textId="77777777" w:rsidR="00DF67CD" w:rsidRPr="00476DE3" w:rsidRDefault="00DF67CD" w:rsidP="00DF67CD">
            <w:pPr>
              <w:widowControl w:val="0"/>
              <w:spacing w:after="0" w:line="240" w:lineRule="auto"/>
              <w:jc w:val="both"/>
              <w:rPr>
                <w:sz w:val="20"/>
                <w:lang w:val="lt-LT"/>
              </w:rPr>
            </w:pPr>
          </w:p>
        </w:tc>
        <w:tc>
          <w:tcPr>
            <w:tcW w:w="1390" w:type="dxa"/>
            <w:gridSpan w:val="2"/>
            <w:vMerge/>
            <w:vAlign w:val="center"/>
          </w:tcPr>
          <w:p w14:paraId="39253FAC" w14:textId="77777777" w:rsidR="00DF67CD" w:rsidRPr="00476DE3" w:rsidRDefault="00DF67CD" w:rsidP="00DF67CD">
            <w:pPr>
              <w:widowControl w:val="0"/>
              <w:spacing w:after="0" w:line="240" w:lineRule="auto"/>
              <w:jc w:val="both"/>
              <w:rPr>
                <w:sz w:val="20"/>
                <w:lang w:val="lt-LT"/>
              </w:rPr>
            </w:pPr>
          </w:p>
        </w:tc>
        <w:tc>
          <w:tcPr>
            <w:tcW w:w="980" w:type="dxa"/>
            <w:vMerge/>
          </w:tcPr>
          <w:p w14:paraId="6508898A" w14:textId="77777777" w:rsidR="00DF67CD" w:rsidRPr="00476DE3" w:rsidRDefault="00DF67CD" w:rsidP="00DF67CD">
            <w:pPr>
              <w:widowControl w:val="0"/>
              <w:spacing w:after="0" w:line="240" w:lineRule="auto"/>
              <w:jc w:val="both"/>
              <w:rPr>
                <w:sz w:val="20"/>
                <w:lang w:val="lt-LT"/>
              </w:rPr>
            </w:pPr>
          </w:p>
        </w:tc>
        <w:tc>
          <w:tcPr>
            <w:tcW w:w="709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14:paraId="13916E18" w14:textId="77777777" w:rsidR="00DF67CD" w:rsidRPr="00476DE3" w:rsidRDefault="00DF67CD" w:rsidP="2F13D4A2">
            <w:pPr>
              <w:widowControl w:val="0"/>
              <w:spacing w:after="0" w:line="240" w:lineRule="auto"/>
              <w:jc w:val="both"/>
              <w:rPr>
                <w:rFonts w:eastAsiaTheme="minorEastAsia"/>
                <w:sz w:val="20"/>
                <w:szCs w:val="20"/>
                <w:lang w:val="lt-LT"/>
              </w:rPr>
            </w:pPr>
            <w:r w:rsidRPr="2F13D4A2">
              <w:rPr>
                <w:rFonts w:eastAsiaTheme="minorEastAsia"/>
                <w:sz w:val="20"/>
                <w:szCs w:val="20"/>
                <w:lang w:val="lt-LT"/>
              </w:rPr>
              <w:t>nuo</w:t>
            </w:r>
          </w:p>
        </w:tc>
        <w:tc>
          <w:tcPr>
            <w:tcW w:w="740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14:paraId="4D3944F7" w14:textId="77777777" w:rsidR="00DF67CD" w:rsidRPr="00476DE3" w:rsidRDefault="00DF67CD" w:rsidP="2F13D4A2">
            <w:pPr>
              <w:widowControl w:val="0"/>
              <w:spacing w:after="0" w:line="240" w:lineRule="auto"/>
              <w:jc w:val="both"/>
              <w:rPr>
                <w:rFonts w:eastAsiaTheme="minorEastAsia"/>
                <w:sz w:val="20"/>
                <w:szCs w:val="20"/>
                <w:lang w:val="lt-LT"/>
              </w:rPr>
            </w:pPr>
            <w:r w:rsidRPr="2F13D4A2">
              <w:rPr>
                <w:rFonts w:eastAsiaTheme="minorEastAsia"/>
                <w:sz w:val="20"/>
                <w:szCs w:val="20"/>
                <w:lang w:val="lt-LT"/>
              </w:rPr>
              <w:t>iki</w:t>
            </w:r>
          </w:p>
        </w:tc>
        <w:tc>
          <w:tcPr>
            <w:tcW w:w="1449" w:type="dxa"/>
            <w:gridSpan w:val="2"/>
            <w:vMerge/>
            <w:tcMar>
              <w:left w:w="28" w:type="dxa"/>
              <w:right w:w="28" w:type="dxa"/>
            </w:tcMar>
            <w:vAlign w:val="center"/>
          </w:tcPr>
          <w:p w14:paraId="2917A50D" w14:textId="77777777" w:rsidR="00DF67CD" w:rsidRPr="00476DE3" w:rsidRDefault="00DF67CD" w:rsidP="00DF67CD">
            <w:pPr>
              <w:widowControl w:val="0"/>
              <w:spacing w:after="0" w:line="240" w:lineRule="auto"/>
              <w:jc w:val="both"/>
              <w:rPr>
                <w:sz w:val="20"/>
                <w:lang w:val="lt-LT"/>
              </w:rPr>
            </w:pPr>
          </w:p>
        </w:tc>
        <w:tc>
          <w:tcPr>
            <w:tcW w:w="1243" w:type="dxa"/>
            <w:vMerge/>
            <w:tcMar>
              <w:left w:w="28" w:type="dxa"/>
              <w:right w:w="28" w:type="dxa"/>
            </w:tcMar>
            <w:vAlign w:val="center"/>
          </w:tcPr>
          <w:p w14:paraId="0B23BE17" w14:textId="77777777" w:rsidR="00DF67CD" w:rsidRPr="00476DE3" w:rsidRDefault="00DF67CD" w:rsidP="00DF67CD">
            <w:pPr>
              <w:widowControl w:val="0"/>
              <w:spacing w:after="0" w:line="240" w:lineRule="auto"/>
              <w:jc w:val="both"/>
              <w:rPr>
                <w:sz w:val="20"/>
                <w:lang w:val="lt-LT"/>
              </w:rPr>
            </w:pPr>
          </w:p>
        </w:tc>
      </w:tr>
      <w:tr w:rsidR="00C00298" w:rsidRPr="00476DE3" w14:paraId="013AB831" w14:textId="77777777" w:rsidTr="2F13D4A2">
        <w:trPr>
          <w:cantSplit/>
          <w:trHeight w:val="300"/>
        </w:trPr>
        <w:tc>
          <w:tcPr>
            <w:tcW w:w="444" w:type="dxa"/>
            <w:tcMar>
              <w:left w:w="28" w:type="dxa"/>
              <w:right w:w="28" w:type="dxa"/>
            </w:tcMar>
          </w:tcPr>
          <w:p w14:paraId="5588CF33" w14:textId="77777777" w:rsidR="00C00298" w:rsidRDefault="723C76E9" w:rsidP="2F13D4A2">
            <w:pPr>
              <w:spacing w:after="0"/>
              <w:jc w:val="both"/>
              <w:rPr>
                <w:rFonts w:eastAsiaTheme="minorEastAsia"/>
                <w:sz w:val="20"/>
                <w:szCs w:val="20"/>
                <w:lang w:val="en-GB"/>
              </w:rPr>
            </w:pPr>
            <w:r w:rsidRPr="2F13D4A2">
              <w:rPr>
                <w:rFonts w:eastAsiaTheme="minorEastAsia"/>
                <w:sz w:val="20"/>
                <w:szCs w:val="20"/>
                <w:lang w:val="en-GB"/>
              </w:rPr>
              <w:t>1</w:t>
            </w:r>
          </w:p>
        </w:tc>
        <w:tc>
          <w:tcPr>
            <w:tcW w:w="3969" w:type="dxa"/>
            <w:tcMar>
              <w:left w:w="28" w:type="dxa"/>
              <w:right w:w="28" w:type="dxa"/>
            </w:tcMar>
          </w:tcPr>
          <w:p w14:paraId="7C81C418" w14:textId="77777777" w:rsidR="00C00298" w:rsidRDefault="723C76E9" w:rsidP="2F13D4A2">
            <w:pPr>
              <w:spacing w:after="0"/>
              <w:jc w:val="both"/>
              <w:rPr>
                <w:rFonts w:eastAsiaTheme="minorEastAsia"/>
                <w:sz w:val="20"/>
                <w:szCs w:val="20"/>
                <w:lang w:val="lt"/>
              </w:rPr>
            </w:pPr>
            <w:proofErr w:type="spellStart"/>
            <w:r w:rsidRPr="2F13D4A2">
              <w:rPr>
                <w:rFonts w:eastAsiaTheme="minorEastAsia"/>
                <w:sz w:val="20"/>
                <w:szCs w:val="20"/>
                <w:lang w:val="lt"/>
              </w:rPr>
              <w:t>European</w:t>
            </w:r>
            <w:proofErr w:type="spellEnd"/>
            <w:r w:rsidRPr="2F13D4A2">
              <w:rPr>
                <w:rFonts w:eastAsiaTheme="minorEastAsia"/>
                <w:sz w:val="20"/>
                <w:szCs w:val="20"/>
                <w:lang w:val="lt"/>
              </w:rPr>
              <w:t xml:space="preserve"> </w:t>
            </w:r>
            <w:proofErr w:type="spellStart"/>
            <w:r w:rsidRPr="2F13D4A2">
              <w:rPr>
                <w:rFonts w:eastAsiaTheme="minorEastAsia"/>
                <w:sz w:val="20"/>
                <w:szCs w:val="20"/>
                <w:lang w:val="lt"/>
              </w:rPr>
              <w:t>Joint</w:t>
            </w:r>
            <w:proofErr w:type="spellEnd"/>
            <w:r w:rsidRPr="2F13D4A2">
              <w:rPr>
                <w:rFonts w:eastAsiaTheme="minorEastAsia"/>
                <w:sz w:val="20"/>
                <w:szCs w:val="20"/>
                <w:lang w:val="lt"/>
              </w:rPr>
              <w:t xml:space="preserve"> </w:t>
            </w:r>
            <w:proofErr w:type="spellStart"/>
            <w:r w:rsidRPr="2F13D4A2">
              <w:rPr>
                <w:rFonts w:eastAsiaTheme="minorEastAsia"/>
                <w:sz w:val="20"/>
                <w:szCs w:val="20"/>
                <w:lang w:val="lt"/>
              </w:rPr>
              <w:t>Programme</w:t>
            </w:r>
            <w:proofErr w:type="spellEnd"/>
            <w:r w:rsidRPr="2F13D4A2">
              <w:rPr>
                <w:rFonts w:eastAsiaTheme="minorEastAsia"/>
                <w:sz w:val="20"/>
                <w:szCs w:val="20"/>
                <w:lang w:val="lt"/>
              </w:rPr>
              <w:t xml:space="preserve"> </w:t>
            </w:r>
            <w:proofErr w:type="spellStart"/>
            <w:r w:rsidRPr="2F13D4A2">
              <w:rPr>
                <w:rFonts w:eastAsiaTheme="minorEastAsia"/>
                <w:sz w:val="20"/>
                <w:szCs w:val="20"/>
                <w:lang w:val="lt"/>
              </w:rPr>
              <w:t>on</w:t>
            </w:r>
            <w:proofErr w:type="spellEnd"/>
            <w:r w:rsidRPr="2F13D4A2">
              <w:rPr>
                <w:rFonts w:eastAsiaTheme="minorEastAsia"/>
                <w:sz w:val="20"/>
                <w:szCs w:val="20"/>
                <w:lang w:val="lt"/>
              </w:rPr>
              <w:t xml:space="preserve"> Rare </w:t>
            </w:r>
            <w:proofErr w:type="spellStart"/>
            <w:r w:rsidRPr="2F13D4A2">
              <w:rPr>
                <w:rFonts w:eastAsiaTheme="minorEastAsia"/>
                <w:sz w:val="20"/>
                <w:szCs w:val="20"/>
                <w:lang w:val="lt"/>
              </w:rPr>
              <w:t>Diseases</w:t>
            </w:r>
            <w:proofErr w:type="spellEnd"/>
            <w:r w:rsidRPr="2F13D4A2">
              <w:rPr>
                <w:rFonts w:eastAsiaTheme="minorEastAsia"/>
                <w:sz w:val="20"/>
                <w:szCs w:val="20"/>
                <w:lang w:val="lt"/>
              </w:rPr>
              <w:t xml:space="preserve"> (EJP RD)</w:t>
            </w:r>
          </w:p>
        </w:tc>
        <w:tc>
          <w:tcPr>
            <w:tcW w:w="3855" w:type="dxa"/>
            <w:tcMar>
              <w:left w:w="28" w:type="dxa"/>
              <w:right w:w="28" w:type="dxa"/>
            </w:tcMar>
          </w:tcPr>
          <w:p w14:paraId="194CD47E" w14:textId="77777777" w:rsidR="00C00298" w:rsidRDefault="723C76E9" w:rsidP="2F13D4A2">
            <w:pPr>
              <w:spacing w:after="0"/>
              <w:jc w:val="both"/>
              <w:rPr>
                <w:rFonts w:eastAsiaTheme="minorEastAsia"/>
                <w:sz w:val="20"/>
                <w:szCs w:val="20"/>
                <w:lang w:val="lt"/>
              </w:rPr>
            </w:pPr>
            <w:proofErr w:type="spellStart"/>
            <w:r w:rsidRPr="2F13D4A2">
              <w:rPr>
                <w:rFonts w:eastAsiaTheme="minorEastAsia"/>
                <w:sz w:val="20"/>
                <w:szCs w:val="20"/>
                <w:lang w:val="lt"/>
              </w:rPr>
              <w:t>Resolve</w:t>
            </w:r>
            <w:proofErr w:type="spellEnd"/>
            <w:r w:rsidRPr="2F13D4A2">
              <w:rPr>
                <w:rFonts w:eastAsiaTheme="minorEastAsia"/>
                <w:sz w:val="20"/>
                <w:szCs w:val="20"/>
                <w:lang w:val="lt"/>
              </w:rPr>
              <w:t xml:space="preserve"> 15q: </w:t>
            </w:r>
            <w:proofErr w:type="spellStart"/>
            <w:r w:rsidRPr="2F13D4A2">
              <w:rPr>
                <w:rFonts w:eastAsiaTheme="minorEastAsia"/>
                <w:sz w:val="20"/>
                <w:szCs w:val="20"/>
                <w:lang w:val="lt"/>
              </w:rPr>
              <w:t>Resolving</w:t>
            </w:r>
            <w:proofErr w:type="spellEnd"/>
            <w:r w:rsidRPr="2F13D4A2">
              <w:rPr>
                <w:rFonts w:eastAsiaTheme="minorEastAsia"/>
                <w:sz w:val="20"/>
                <w:szCs w:val="20"/>
                <w:lang w:val="lt"/>
              </w:rPr>
              <w:t xml:space="preserve"> </w:t>
            </w:r>
            <w:proofErr w:type="spellStart"/>
            <w:r w:rsidRPr="2F13D4A2">
              <w:rPr>
                <w:rFonts w:eastAsiaTheme="minorEastAsia"/>
                <w:sz w:val="20"/>
                <w:szCs w:val="20"/>
                <w:lang w:val="lt"/>
              </w:rPr>
              <w:t>complex</w:t>
            </w:r>
            <w:proofErr w:type="spellEnd"/>
            <w:r w:rsidRPr="2F13D4A2">
              <w:rPr>
                <w:rFonts w:eastAsiaTheme="minorEastAsia"/>
                <w:sz w:val="20"/>
                <w:szCs w:val="20"/>
                <w:lang w:val="lt"/>
              </w:rPr>
              <w:t xml:space="preserve"> </w:t>
            </w:r>
            <w:proofErr w:type="spellStart"/>
            <w:r w:rsidRPr="2F13D4A2">
              <w:rPr>
                <w:rFonts w:eastAsiaTheme="minorEastAsia"/>
                <w:sz w:val="20"/>
                <w:szCs w:val="20"/>
                <w:lang w:val="lt"/>
              </w:rPr>
              <w:t>outcomes</w:t>
            </w:r>
            <w:proofErr w:type="spellEnd"/>
            <w:r w:rsidRPr="2F13D4A2">
              <w:rPr>
                <w:rFonts w:eastAsiaTheme="minorEastAsia"/>
                <w:sz w:val="20"/>
                <w:szCs w:val="20"/>
                <w:lang w:val="lt"/>
              </w:rPr>
              <w:t xml:space="preserve"> </w:t>
            </w:r>
            <w:proofErr w:type="spellStart"/>
            <w:r w:rsidRPr="2F13D4A2">
              <w:rPr>
                <w:rFonts w:eastAsiaTheme="minorEastAsia"/>
                <w:sz w:val="20"/>
                <w:szCs w:val="20"/>
                <w:lang w:val="lt"/>
              </w:rPr>
              <w:t>in</w:t>
            </w:r>
            <w:proofErr w:type="spellEnd"/>
            <w:r w:rsidRPr="2F13D4A2">
              <w:rPr>
                <w:rFonts w:eastAsiaTheme="minorEastAsia"/>
                <w:sz w:val="20"/>
                <w:szCs w:val="20"/>
                <w:lang w:val="lt"/>
              </w:rPr>
              <w:t xml:space="preserve"> 15q13.3 </w:t>
            </w:r>
            <w:proofErr w:type="spellStart"/>
            <w:r w:rsidRPr="2F13D4A2">
              <w:rPr>
                <w:rFonts w:eastAsiaTheme="minorEastAsia"/>
                <w:sz w:val="20"/>
                <w:szCs w:val="20"/>
                <w:lang w:val="lt"/>
              </w:rPr>
              <w:t>copy</w:t>
            </w:r>
            <w:proofErr w:type="spellEnd"/>
            <w:r w:rsidRPr="2F13D4A2">
              <w:rPr>
                <w:rFonts w:eastAsiaTheme="minorEastAsia"/>
                <w:sz w:val="20"/>
                <w:szCs w:val="20"/>
                <w:lang w:val="lt"/>
              </w:rPr>
              <w:t xml:space="preserve"> </w:t>
            </w:r>
            <w:proofErr w:type="spellStart"/>
            <w:r w:rsidRPr="2F13D4A2">
              <w:rPr>
                <w:rFonts w:eastAsiaTheme="minorEastAsia"/>
                <w:sz w:val="20"/>
                <w:szCs w:val="20"/>
                <w:lang w:val="lt"/>
              </w:rPr>
              <w:t>number</w:t>
            </w:r>
            <w:proofErr w:type="spellEnd"/>
            <w:r w:rsidRPr="2F13D4A2">
              <w:rPr>
                <w:rFonts w:eastAsiaTheme="minorEastAsia"/>
                <w:sz w:val="20"/>
                <w:szCs w:val="20"/>
                <w:lang w:val="lt"/>
              </w:rPr>
              <w:t xml:space="preserve"> </w:t>
            </w:r>
            <w:proofErr w:type="spellStart"/>
            <w:r w:rsidRPr="2F13D4A2">
              <w:rPr>
                <w:rFonts w:eastAsiaTheme="minorEastAsia"/>
                <w:sz w:val="20"/>
                <w:szCs w:val="20"/>
                <w:lang w:val="lt"/>
              </w:rPr>
              <w:t>variants</w:t>
            </w:r>
            <w:proofErr w:type="spellEnd"/>
            <w:r w:rsidRPr="2F13D4A2">
              <w:rPr>
                <w:rFonts w:eastAsiaTheme="minorEastAsia"/>
                <w:sz w:val="20"/>
                <w:szCs w:val="20"/>
                <w:lang w:val="lt"/>
              </w:rPr>
              <w:t xml:space="preserve"> </w:t>
            </w:r>
            <w:proofErr w:type="spellStart"/>
            <w:r w:rsidRPr="2F13D4A2">
              <w:rPr>
                <w:rFonts w:eastAsiaTheme="minorEastAsia"/>
                <w:sz w:val="20"/>
                <w:szCs w:val="20"/>
                <w:lang w:val="lt"/>
              </w:rPr>
              <w:t>using</w:t>
            </w:r>
            <w:proofErr w:type="spellEnd"/>
            <w:r w:rsidRPr="2F13D4A2">
              <w:rPr>
                <w:rFonts w:eastAsiaTheme="minorEastAsia"/>
                <w:sz w:val="20"/>
                <w:szCs w:val="20"/>
                <w:lang w:val="lt"/>
              </w:rPr>
              <w:t xml:space="preserve"> </w:t>
            </w:r>
            <w:proofErr w:type="spellStart"/>
            <w:r w:rsidRPr="2F13D4A2">
              <w:rPr>
                <w:rFonts w:eastAsiaTheme="minorEastAsia"/>
                <w:sz w:val="20"/>
                <w:szCs w:val="20"/>
                <w:lang w:val="lt"/>
              </w:rPr>
              <w:t>emerging</w:t>
            </w:r>
            <w:proofErr w:type="spellEnd"/>
            <w:r w:rsidRPr="2F13D4A2">
              <w:rPr>
                <w:rFonts w:eastAsiaTheme="minorEastAsia"/>
                <w:sz w:val="20"/>
                <w:szCs w:val="20"/>
                <w:lang w:val="lt"/>
              </w:rPr>
              <w:t xml:space="preserve"> </w:t>
            </w:r>
            <w:proofErr w:type="spellStart"/>
            <w:r w:rsidRPr="2F13D4A2">
              <w:rPr>
                <w:rFonts w:eastAsiaTheme="minorEastAsia"/>
                <w:sz w:val="20"/>
                <w:szCs w:val="20"/>
                <w:lang w:val="lt"/>
              </w:rPr>
              <w:t>diagnostic</w:t>
            </w:r>
            <w:proofErr w:type="spellEnd"/>
            <w:r w:rsidRPr="2F13D4A2">
              <w:rPr>
                <w:rFonts w:eastAsiaTheme="minorEastAsia"/>
                <w:sz w:val="20"/>
                <w:szCs w:val="20"/>
                <w:lang w:val="lt"/>
              </w:rPr>
              <w:t xml:space="preserve"> </w:t>
            </w:r>
            <w:proofErr w:type="spellStart"/>
            <w:r w:rsidRPr="2F13D4A2">
              <w:rPr>
                <w:rFonts w:eastAsiaTheme="minorEastAsia"/>
                <w:sz w:val="20"/>
                <w:szCs w:val="20"/>
                <w:lang w:val="lt"/>
              </w:rPr>
              <w:t>and</w:t>
            </w:r>
            <w:proofErr w:type="spellEnd"/>
            <w:r w:rsidRPr="2F13D4A2">
              <w:rPr>
                <w:rFonts w:eastAsiaTheme="minorEastAsia"/>
                <w:sz w:val="20"/>
                <w:szCs w:val="20"/>
                <w:lang w:val="lt"/>
              </w:rPr>
              <w:t xml:space="preserve"> </w:t>
            </w:r>
            <w:proofErr w:type="spellStart"/>
            <w:r w:rsidRPr="2F13D4A2">
              <w:rPr>
                <w:rFonts w:eastAsiaTheme="minorEastAsia"/>
                <w:sz w:val="20"/>
                <w:szCs w:val="20"/>
                <w:lang w:val="lt"/>
              </w:rPr>
              <w:t>biomarker</w:t>
            </w:r>
            <w:proofErr w:type="spellEnd"/>
            <w:r w:rsidRPr="2F13D4A2">
              <w:rPr>
                <w:rFonts w:eastAsiaTheme="minorEastAsia"/>
                <w:sz w:val="20"/>
                <w:szCs w:val="20"/>
                <w:lang w:val="lt"/>
              </w:rPr>
              <w:t xml:space="preserve"> </w:t>
            </w:r>
            <w:proofErr w:type="spellStart"/>
            <w:r w:rsidRPr="2F13D4A2">
              <w:rPr>
                <w:rFonts w:eastAsiaTheme="minorEastAsia"/>
                <w:sz w:val="20"/>
                <w:szCs w:val="20"/>
                <w:lang w:val="lt"/>
              </w:rPr>
              <w:t>tools</w:t>
            </w:r>
            <w:proofErr w:type="spellEnd"/>
            <w:r w:rsidRPr="2F13D4A2">
              <w:rPr>
                <w:rFonts w:eastAsiaTheme="minorEastAsia"/>
                <w:sz w:val="20"/>
                <w:szCs w:val="20"/>
                <w:lang w:val="lt"/>
              </w:rPr>
              <w:t xml:space="preserve">, </w:t>
            </w:r>
            <w:proofErr w:type="spellStart"/>
            <w:r w:rsidRPr="2F13D4A2">
              <w:rPr>
                <w:rFonts w:eastAsiaTheme="minorEastAsia"/>
                <w:sz w:val="20"/>
                <w:szCs w:val="20"/>
                <w:lang w:val="lt"/>
              </w:rPr>
              <w:t>No</w:t>
            </w:r>
            <w:proofErr w:type="spellEnd"/>
            <w:r w:rsidRPr="2F13D4A2">
              <w:rPr>
                <w:rFonts w:eastAsiaTheme="minorEastAsia"/>
                <w:sz w:val="20"/>
                <w:szCs w:val="20"/>
                <w:lang w:val="lt"/>
              </w:rPr>
              <w:t>. EJPRD22-134; Nr. S-EJP RD-23-1.</w:t>
            </w:r>
          </w:p>
        </w:tc>
        <w:tc>
          <w:tcPr>
            <w:tcW w:w="1605" w:type="dxa"/>
            <w:gridSpan w:val="2"/>
          </w:tcPr>
          <w:p w14:paraId="33809E58" w14:textId="77777777" w:rsidR="00C00298" w:rsidRDefault="723C76E9" w:rsidP="2F13D4A2">
            <w:pPr>
              <w:spacing w:after="0"/>
              <w:jc w:val="both"/>
              <w:rPr>
                <w:rFonts w:eastAsiaTheme="minorEastAsia"/>
                <w:sz w:val="20"/>
                <w:szCs w:val="20"/>
                <w:lang w:val="lt"/>
              </w:rPr>
            </w:pPr>
            <w:r w:rsidRPr="2F13D4A2">
              <w:rPr>
                <w:rFonts w:eastAsiaTheme="minorEastAsia"/>
                <w:sz w:val="20"/>
                <w:szCs w:val="20"/>
                <w:lang w:val="lt"/>
              </w:rPr>
              <w:t>Audronė Jakaitienė (Lietuvoje)</w:t>
            </w:r>
          </w:p>
          <w:p w14:paraId="68477520" w14:textId="77777777" w:rsidR="00C00298" w:rsidRDefault="723C76E9" w:rsidP="2F13D4A2">
            <w:pPr>
              <w:spacing w:after="0"/>
              <w:jc w:val="both"/>
              <w:rPr>
                <w:rFonts w:eastAsiaTheme="minorEastAsia"/>
                <w:sz w:val="20"/>
                <w:szCs w:val="20"/>
                <w:lang w:val="lt"/>
              </w:rPr>
            </w:pPr>
            <w:r w:rsidRPr="2F13D4A2">
              <w:rPr>
                <w:rFonts w:eastAsiaTheme="minorEastAsia"/>
                <w:sz w:val="20"/>
                <w:szCs w:val="20"/>
                <w:lang w:val="lt"/>
              </w:rPr>
              <w:t xml:space="preserve">Tarptautinis koordinatorius: </w:t>
            </w:r>
            <w:proofErr w:type="spellStart"/>
            <w:r w:rsidRPr="2F13D4A2">
              <w:rPr>
                <w:rFonts w:eastAsiaTheme="minorEastAsia"/>
                <w:sz w:val="20"/>
                <w:szCs w:val="20"/>
                <w:lang w:val="lt"/>
              </w:rPr>
              <w:t>Christian</w:t>
            </w:r>
            <w:proofErr w:type="spellEnd"/>
            <w:r w:rsidRPr="2F13D4A2">
              <w:rPr>
                <w:rFonts w:eastAsiaTheme="minorEastAsia"/>
                <w:sz w:val="20"/>
                <w:szCs w:val="20"/>
                <w:lang w:val="lt"/>
              </w:rPr>
              <w:t xml:space="preserve"> </w:t>
            </w:r>
            <w:proofErr w:type="spellStart"/>
            <w:r w:rsidRPr="2F13D4A2">
              <w:rPr>
                <w:rFonts w:eastAsiaTheme="minorEastAsia"/>
                <w:sz w:val="20"/>
                <w:szCs w:val="20"/>
                <w:lang w:val="lt"/>
              </w:rPr>
              <w:t>Schaaf</w:t>
            </w:r>
            <w:proofErr w:type="spellEnd"/>
            <w:r w:rsidRPr="2F13D4A2">
              <w:rPr>
                <w:rFonts w:eastAsiaTheme="minorEastAsia"/>
                <w:sz w:val="20"/>
                <w:szCs w:val="20"/>
                <w:lang w:val="lt"/>
              </w:rPr>
              <w:t xml:space="preserve"> (Heidelbergo universitetas)</w:t>
            </w:r>
          </w:p>
        </w:tc>
        <w:tc>
          <w:tcPr>
            <w:tcW w:w="1048" w:type="dxa"/>
            <w:gridSpan w:val="2"/>
          </w:tcPr>
          <w:p w14:paraId="186540B1" w14:textId="77777777" w:rsidR="00C00298" w:rsidRDefault="723C76E9" w:rsidP="2F13D4A2">
            <w:pPr>
              <w:spacing w:after="0"/>
              <w:jc w:val="both"/>
              <w:rPr>
                <w:rFonts w:eastAsiaTheme="minorEastAsia"/>
                <w:sz w:val="20"/>
                <w:szCs w:val="20"/>
                <w:lang w:val="lt"/>
              </w:rPr>
            </w:pPr>
            <w:r w:rsidRPr="2F13D4A2">
              <w:rPr>
                <w:rFonts w:eastAsiaTheme="minorEastAsia"/>
                <w:sz w:val="20"/>
                <w:szCs w:val="20"/>
                <w:lang w:val="lt"/>
              </w:rPr>
              <w:t>Taip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</w:tcPr>
          <w:p w14:paraId="7F6F87A2" w14:textId="77777777" w:rsidR="00C00298" w:rsidRDefault="723C76E9" w:rsidP="2F13D4A2">
            <w:pPr>
              <w:spacing w:after="0"/>
              <w:jc w:val="both"/>
              <w:rPr>
                <w:rFonts w:eastAsiaTheme="minorEastAsia"/>
                <w:sz w:val="20"/>
                <w:szCs w:val="20"/>
                <w:lang w:val="en-GB"/>
              </w:rPr>
            </w:pPr>
            <w:r w:rsidRPr="2F13D4A2">
              <w:rPr>
                <w:rFonts w:eastAsiaTheme="minorEastAsia"/>
                <w:sz w:val="20"/>
                <w:szCs w:val="20"/>
                <w:lang w:val="en-GB"/>
              </w:rPr>
              <w:t>2023</w:t>
            </w:r>
          </w:p>
        </w:tc>
        <w:tc>
          <w:tcPr>
            <w:tcW w:w="740" w:type="dxa"/>
            <w:tcMar>
              <w:left w:w="28" w:type="dxa"/>
              <w:right w:w="28" w:type="dxa"/>
            </w:tcMar>
          </w:tcPr>
          <w:p w14:paraId="74B36109" w14:textId="77777777" w:rsidR="00C00298" w:rsidRDefault="723C76E9" w:rsidP="2F13D4A2">
            <w:pPr>
              <w:spacing w:after="0"/>
              <w:jc w:val="both"/>
              <w:rPr>
                <w:rFonts w:eastAsiaTheme="minorEastAsia"/>
                <w:sz w:val="20"/>
                <w:szCs w:val="20"/>
                <w:lang w:val="lt"/>
              </w:rPr>
            </w:pPr>
            <w:r w:rsidRPr="2F13D4A2">
              <w:rPr>
                <w:rFonts w:eastAsiaTheme="minorEastAsia"/>
                <w:sz w:val="20"/>
                <w:szCs w:val="20"/>
                <w:lang w:val="lt"/>
              </w:rPr>
              <w:t>2026</w:t>
            </w:r>
          </w:p>
        </w:tc>
        <w:tc>
          <w:tcPr>
            <w:tcW w:w="1410" w:type="dxa"/>
            <w:tcMar>
              <w:left w:w="28" w:type="dxa"/>
              <w:right w:w="28" w:type="dxa"/>
            </w:tcMar>
          </w:tcPr>
          <w:p w14:paraId="209E9AF8" w14:textId="77777777" w:rsidR="00C00298" w:rsidRDefault="723C76E9" w:rsidP="2F13D4A2">
            <w:pPr>
              <w:spacing w:after="0"/>
              <w:jc w:val="both"/>
              <w:rPr>
                <w:rFonts w:eastAsiaTheme="minorEastAsia"/>
                <w:sz w:val="20"/>
                <w:szCs w:val="20"/>
                <w:lang w:val="lt"/>
              </w:rPr>
            </w:pPr>
            <w:r w:rsidRPr="2F13D4A2">
              <w:rPr>
                <w:rFonts w:eastAsiaTheme="minorEastAsia"/>
                <w:sz w:val="20"/>
                <w:szCs w:val="20"/>
                <w:lang w:val="lt"/>
              </w:rPr>
              <w:t>100</w:t>
            </w:r>
          </w:p>
        </w:tc>
        <w:tc>
          <w:tcPr>
            <w:tcW w:w="1282" w:type="dxa"/>
            <w:gridSpan w:val="2"/>
            <w:tcMar>
              <w:left w:w="28" w:type="dxa"/>
              <w:right w:w="28" w:type="dxa"/>
            </w:tcMar>
          </w:tcPr>
          <w:p w14:paraId="7FABE9F1" w14:textId="29D7DCEE" w:rsidR="00C00298" w:rsidRDefault="723C76E9" w:rsidP="2F13D4A2">
            <w:pPr>
              <w:spacing w:after="0"/>
              <w:jc w:val="both"/>
              <w:rPr>
                <w:rFonts w:eastAsiaTheme="minorEastAsia"/>
                <w:sz w:val="20"/>
                <w:szCs w:val="20"/>
                <w:lang w:val="lt"/>
              </w:rPr>
            </w:pPr>
            <w:r w:rsidRPr="2F13D4A2">
              <w:rPr>
                <w:rFonts w:eastAsiaTheme="minorEastAsia"/>
                <w:sz w:val="20"/>
                <w:szCs w:val="20"/>
                <w:lang w:val="lt"/>
              </w:rPr>
              <w:t>3</w:t>
            </w:r>
            <w:r w:rsidR="4E65070B" w:rsidRPr="2F13D4A2">
              <w:rPr>
                <w:rFonts w:eastAsiaTheme="minorEastAsia"/>
                <w:sz w:val="20"/>
                <w:szCs w:val="20"/>
                <w:lang w:val="en-GB"/>
              </w:rPr>
              <w:t>3</w:t>
            </w:r>
            <w:r w:rsidRPr="2F13D4A2">
              <w:rPr>
                <w:rFonts w:eastAsiaTheme="minorEastAsia"/>
                <w:sz w:val="20"/>
                <w:szCs w:val="20"/>
                <w:lang w:val="lt"/>
              </w:rPr>
              <w:t>,</w:t>
            </w:r>
            <w:r w:rsidR="4E65070B" w:rsidRPr="2F13D4A2">
              <w:rPr>
                <w:rFonts w:eastAsiaTheme="minorEastAsia"/>
                <w:sz w:val="20"/>
                <w:szCs w:val="20"/>
                <w:lang w:val="lt"/>
              </w:rPr>
              <w:t>9</w:t>
            </w:r>
          </w:p>
        </w:tc>
      </w:tr>
      <w:tr w:rsidR="00C00298" w14:paraId="034B923D" w14:textId="77777777" w:rsidTr="2F13D4A2">
        <w:trPr>
          <w:cantSplit/>
          <w:trHeight w:val="300"/>
        </w:trPr>
        <w:tc>
          <w:tcPr>
            <w:tcW w:w="444" w:type="dxa"/>
            <w:tcMar>
              <w:left w:w="28" w:type="dxa"/>
              <w:right w:w="28" w:type="dxa"/>
            </w:tcMar>
          </w:tcPr>
          <w:p w14:paraId="44B8EA05" w14:textId="77777777" w:rsidR="00C00298" w:rsidRDefault="723C76E9" w:rsidP="2F13D4A2">
            <w:pPr>
              <w:spacing w:after="0"/>
              <w:jc w:val="both"/>
              <w:rPr>
                <w:rFonts w:eastAsiaTheme="minorEastAsia"/>
                <w:sz w:val="20"/>
                <w:szCs w:val="20"/>
                <w:lang w:val="en-GB"/>
              </w:rPr>
            </w:pPr>
            <w:r w:rsidRPr="2F13D4A2">
              <w:rPr>
                <w:rFonts w:eastAsiaTheme="minorEastAsia"/>
                <w:sz w:val="20"/>
                <w:szCs w:val="20"/>
                <w:lang w:val="en-GB"/>
              </w:rPr>
              <w:t>2</w:t>
            </w:r>
          </w:p>
        </w:tc>
        <w:tc>
          <w:tcPr>
            <w:tcW w:w="3969" w:type="dxa"/>
            <w:tcMar>
              <w:left w:w="28" w:type="dxa"/>
              <w:right w:w="28" w:type="dxa"/>
            </w:tcMar>
          </w:tcPr>
          <w:p w14:paraId="04F6A0D5" w14:textId="77777777" w:rsidR="00C00298" w:rsidRDefault="723C76E9" w:rsidP="2F13D4A2">
            <w:pPr>
              <w:spacing w:after="0"/>
              <w:jc w:val="both"/>
              <w:rPr>
                <w:rFonts w:eastAsiaTheme="minorEastAsia"/>
                <w:sz w:val="20"/>
                <w:szCs w:val="20"/>
                <w:lang w:val="lt"/>
              </w:rPr>
            </w:pPr>
            <w:r w:rsidRPr="2F13D4A2">
              <w:rPr>
                <w:rFonts w:eastAsiaTheme="minorEastAsia"/>
                <w:sz w:val="20"/>
                <w:szCs w:val="20"/>
                <w:lang w:val="lt"/>
              </w:rPr>
              <w:t>Portugalijos biudžeto lėšomis finansuojamas projektas</w:t>
            </w:r>
          </w:p>
        </w:tc>
        <w:tc>
          <w:tcPr>
            <w:tcW w:w="3855" w:type="dxa"/>
            <w:tcMar>
              <w:left w:w="28" w:type="dxa"/>
              <w:right w:w="28" w:type="dxa"/>
            </w:tcMar>
          </w:tcPr>
          <w:p w14:paraId="0484B03F" w14:textId="77777777" w:rsidR="00C00298" w:rsidRDefault="723C76E9" w:rsidP="2F13D4A2">
            <w:pPr>
              <w:spacing w:after="0"/>
              <w:jc w:val="both"/>
              <w:rPr>
                <w:rFonts w:eastAsiaTheme="minorEastAsia"/>
                <w:sz w:val="20"/>
                <w:szCs w:val="20"/>
              </w:rPr>
            </w:pPr>
            <w:r w:rsidRPr="2F13D4A2">
              <w:rPr>
                <w:rFonts w:eastAsiaTheme="minorEastAsia"/>
                <w:sz w:val="20"/>
                <w:szCs w:val="20"/>
              </w:rPr>
              <w:t>“Education Systems Benchmarking with Frontier Techniques (</w:t>
            </w:r>
            <w:proofErr w:type="spellStart"/>
            <w:r w:rsidRPr="2F13D4A2">
              <w:rPr>
                <w:rFonts w:eastAsiaTheme="minorEastAsia"/>
                <w:sz w:val="20"/>
                <w:szCs w:val="20"/>
              </w:rPr>
              <w:t>eduBEST</w:t>
            </w:r>
            <w:proofErr w:type="spellEnd"/>
            <w:r w:rsidRPr="2F13D4A2">
              <w:rPr>
                <w:rFonts w:eastAsiaTheme="minorEastAsia"/>
                <w:sz w:val="20"/>
                <w:szCs w:val="20"/>
              </w:rPr>
              <w:t>)”. Application No. 2022.08686.PTDC.</w:t>
            </w:r>
          </w:p>
        </w:tc>
        <w:tc>
          <w:tcPr>
            <w:tcW w:w="1605" w:type="dxa"/>
            <w:gridSpan w:val="2"/>
          </w:tcPr>
          <w:p w14:paraId="716A2272" w14:textId="77777777" w:rsidR="00C00298" w:rsidRDefault="723C76E9" w:rsidP="2F13D4A2">
            <w:pPr>
              <w:spacing w:after="0"/>
              <w:jc w:val="both"/>
              <w:rPr>
                <w:rFonts w:eastAsiaTheme="minorEastAsia"/>
                <w:sz w:val="20"/>
                <w:szCs w:val="20"/>
                <w:lang w:val="lt"/>
              </w:rPr>
            </w:pPr>
            <w:proofErr w:type="spellStart"/>
            <w:r w:rsidRPr="2F13D4A2">
              <w:rPr>
                <w:rFonts w:eastAsiaTheme="minorEastAsia"/>
                <w:sz w:val="20"/>
                <w:szCs w:val="20"/>
                <w:lang w:val="lt"/>
              </w:rPr>
              <w:t>Anna</w:t>
            </w:r>
            <w:proofErr w:type="spellEnd"/>
            <w:r w:rsidRPr="2F13D4A2">
              <w:rPr>
                <w:rFonts w:eastAsiaTheme="minorEastAsia"/>
                <w:sz w:val="20"/>
                <w:szCs w:val="20"/>
                <w:lang w:val="lt"/>
              </w:rPr>
              <w:t xml:space="preserve"> </w:t>
            </w:r>
            <w:proofErr w:type="spellStart"/>
            <w:r w:rsidRPr="2F13D4A2">
              <w:rPr>
                <w:rFonts w:eastAsiaTheme="minorEastAsia"/>
                <w:sz w:val="20"/>
                <w:szCs w:val="20"/>
                <w:lang w:val="lt"/>
              </w:rPr>
              <w:t>Camanho</w:t>
            </w:r>
            <w:proofErr w:type="spellEnd"/>
            <w:r w:rsidRPr="2F13D4A2">
              <w:rPr>
                <w:rFonts w:eastAsiaTheme="minorEastAsia"/>
                <w:sz w:val="20"/>
                <w:szCs w:val="20"/>
                <w:lang w:val="lt"/>
              </w:rPr>
              <w:t xml:space="preserve"> (Porto universitetas)</w:t>
            </w:r>
          </w:p>
        </w:tc>
        <w:tc>
          <w:tcPr>
            <w:tcW w:w="1048" w:type="dxa"/>
            <w:gridSpan w:val="2"/>
          </w:tcPr>
          <w:p w14:paraId="0FB86D26" w14:textId="77777777" w:rsidR="00C00298" w:rsidRDefault="723C76E9" w:rsidP="2F13D4A2">
            <w:pPr>
              <w:spacing w:after="0"/>
              <w:jc w:val="both"/>
              <w:rPr>
                <w:rFonts w:eastAsiaTheme="minorEastAsia"/>
                <w:sz w:val="20"/>
                <w:szCs w:val="20"/>
                <w:lang w:val="lt"/>
              </w:rPr>
            </w:pPr>
            <w:r w:rsidRPr="2F13D4A2">
              <w:rPr>
                <w:rFonts w:eastAsiaTheme="minorEastAsia"/>
                <w:sz w:val="20"/>
                <w:szCs w:val="20"/>
                <w:lang w:val="lt"/>
              </w:rPr>
              <w:t>Taip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</w:tcPr>
          <w:p w14:paraId="313FF657" w14:textId="77777777" w:rsidR="00C00298" w:rsidRDefault="723C76E9" w:rsidP="2F13D4A2">
            <w:pPr>
              <w:spacing w:after="0"/>
              <w:jc w:val="both"/>
              <w:rPr>
                <w:rFonts w:eastAsiaTheme="minorEastAsia"/>
                <w:sz w:val="20"/>
                <w:szCs w:val="20"/>
                <w:lang w:val="en-GB"/>
              </w:rPr>
            </w:pPr>
            <w:r w:rsidRPr="2F13D4A2">
              <w:rPr>
                <w:rFonts w:eastAsiaTheme="minorEastAsia"/>
                <w:sz w:val="20"/>
                <w:szCs w:val="20"/>
                <w:lang w:val="en-GB"/>
              </w:rPr>
              <w:t>2023</w:t>
            </w:r>
          </w:p>
        </w:tc>
        <w:tc>
          <w:tcPr>
            <w:tcW w:w="740" w:type="dxa"/>
            <w:tcMar>
              <w:left w:w="28" w:type="dxa"/>
              <w:right w:w="28" w:type="dxa"/>
            </w:tcMar>
          </w:tcPr>
          <w:p w14:paraId="7DDA2F88" w14:textId="0A915326" w:rsidR="00C00298" w:rsidRDefault="723C76E9" w:rsidP="2F13D4A2">
            <w:pPr>
              <w:spacing w:after="0"/>
              <w:jc w:val="both"/>
              <w:rPr>
                <w:rFonts w:eastAsiaTheme="minorEastAsia"/>
                <w:sz w:val="20"/>
                <w:szCs w:val="20"/>
                <w:lang w:val="lt"/>
              </w:rPr>
            </w:pPr>
            <w:r w:rsidRPr="2F13D4A2">
              <w:rPr>
                <w:rFonts w:eastAsiaTheme="minorEastAsia"/>
                <w:sz w:val="20"/>
                <w:szCs w:val="20"/>
                <w:lang w:val="lt"/>
              </w:rPr>
              <w:t>202</w:t>
            </w:r>
            <w:r w:rsidR="4E65070B" w:rsidRPr="2F13D4A2">
              <w:rPr>
                <w:rFonts w:eastAsiaTheme="minorEastAsia"/>
                <w:sz w:val="20"/>
                <w:szCs w:val="20"/>
                <w:lang w:val="lt"/>
              </w:rPr>
              <w:t>6</w:t>
            </w:r>
          </w:p>
        </w:tc>
        <w:tc>
          <w:tcPr>
            <w:tcW w:w="1410" w:type="dxa"/>
            <w:tcMar>
              <w:left w:w="28" w:type="dxa"/>
              <w:right w:w="28" w:type="dxa"/>
            </w:tcMar>
          </w:tcPr>
          <w:p w14:paraId="365E82FF" w14:textId="77777777" w:rsidR="00C00298" w:rsidRDefault="723C76E9" w:rsidP="2F13D4A2">
            <w:pPr>
              <w:spacing w:after="0"/>
              <w:jc w:val="both"/>
              <w:rPr>
                <w:rFonts w:eastAsiaTheme="minorEastAsia"/>
                <w:sz w:val="20"/>
                <w:szCs w:val="20"/>
                <w:lang w:val="lt"/>
              </w:rPr>
            </w:pPr>
            <w:r w:rsidRPr="2F13D4A2">
              <w:rPr>
                <w:rFonts w:eastAsiaTheme="minorEastAsia"/>
                <w:sz w:val="20"/>
                <w:szCs w:val="20"/>
                <w:lang w:val="lt"/>
              </w:rPr>
              <w:t>-</w:t>
            </w:r>
          </w:p>
        </w:tc>
        <w:tc>
          <w:tcPr>
            <w:tcW w:w="1282" w:type="dxa"/>
            <w:gridSpan w:val="2"/>
            <w:tcMar>
              <w:left w:w="28" w:type="dxa"/>
              <w:right w:w="28" w:type="dxa"/>
            </w:tcMar>
          </w:tcPr>
          <w:p w14:paraId="62D43D96" w14:textId="77777777" w:rsidR="00C00298" w:rsidRDefault="723C76E9" w:rsidP="2F13D4A2">
            <w:pPr>
              <w:spacing w:after="0"/>
              <w:jc w:val="both"/>
              <w:rPr>
                <w:rFonts w:eastAsiaTheme="minorEastAsia"/>
                <w:sz w:val="20"/>
                <w:szCs w:val="20"/>
                <w:lang w:val="lt"/>
              </w:rPr>
            </w:pPr>
            <w:r w:rsidRPr="2F13D4A2">
              <w:rPr>
                <w:rFonts w:eastAsiaTheme="minorEastAsia"/>
                <w:sz w:val="20"/>
                <w:szCs w:val="20"/>
                <w:lang w:val="lt"/>
              </w:rPr>
              <w:t>-</w:t>
            </w:r>
          </w:p>
        </w:tc>
      </w:tr>
    </w:tbl>
    <w:p w14:paraId="6C55AFBA" w14:textId="77777777" w:rsidR="00957287" w:rsidRPr="00476DE3" w:rsidRDefault="00957287" w:rsidP="2F13D4A2">
      <w:pPr>
        <w:spacing w:after="0" w:line="240" w:lineRule="auto"/>
        <w:rPr>
          <w:rFonts w:eastAsiaTheme="minorEastAsia"/>
          <w:lang w:val="lt-LT"/>
        </w:rPr>
      </w:pPr>
    </w:p>
    <w:p w14:paraId="2E436284" w14:textId="77777777" w:rsidR="00EF674C" w:rsidRPr="00476DE3" w:rsidRDefault="00EF674C" w:rsidP="2F13D4A2">
      <w:pPr>
        <w:keepNext/>
        <w:spacing w:after="0" w:line="240" w:lineRule="auto"/>
        <w:rPr>
          <w:rFonts w:eastAsiaTheme="minorEastAsia"/>
          <w:b/>
          <w:bCs/>
          <w:lang w:val="lt-LT"/>
        </w:rPr>
      </w:pPr>
      <w:r w:rsidRPr="2F13D4A2">
        <w:rPr>
          <w:rFonts w:eastAsiaTheme="minorEastAsia"/>
          <w:b/>
          <w:bCs/>
          <w:lang w:val="lt-LT"/>
        </w:rPr>
        <w:t>4. MTEP vykdymo sutartys</w:t>
      </w:r>
    </w:p>
    <w:tbl>
      <w:tblPr>
        <w:tblW w:w="15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03"/>
        <w:gridCol w:w="868"/>
        <w:gridCol w:w="2268"/>
        <w:gridCol w:w="4470"/>
        <w:gridCol w:w="1625"/>
        <w:gridCol w:w="850"/>
        <w:gridCol w:w="709"/>
        <w:gridCol w:w="1134"/>
        <w:gridCol w:w="1502"/>
        <w:gridCol w:w="1333"/>
      </w:tblGrid>
      <w:tr w:rsidR="0087112E" w:rsidRPr="00476DE3" w14:paraId="141536D3" w14:textId="77777777" w:rsidTr="2F13D4A2">
        <w:trPr>
          <w:cantSplit/>
          <w:trHeight w:val="21"/>
        </w:trPr>
        <w:tc>
          <w:tcPr>
            <w:tcW w:w="403" w:type="dxa"/>
            <w:vMerge w:val="restart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14:paraId="6A2723D0" w14:textId="77777777" w:rsidR="0087112E" w:rsidRPr="00476DE3" w:rsidRDefault="0087112E" w:rsidP="2F13D4A2">
            <w:pPr>
              <w:keepNext/>
              <w:spacing w:after="0" w:line="240" w:lineRule="auto"/>
              <w:jc w:val="both"/>
              <w:rPr>
                <w:rFonts w:eastAsiaTheme="minorEastAsia"/>
                <w:sz w:val="20"/>
                <w:szCs w:val="20"/>
                <w:lang w:val="lt-LT"/>
              </w:rPr>
            </w:pPr>
            <w:r w:rsidRPr="2F13D4A2">
              <w:rPr>
                <w:rFonts w:eastAsiaTheme="minorEastAsia"/>
                <w:sz w:val="20"/>
                <w:szCs w:val="20"/>
                <w:lang w:val="lt-LT"/>
              </w:rPr>
              <w:t>Eil. Nr.</w:t>
            </w:r>
          </w:p>
        </w:tc>
        <w:tc>
          <w:tcPr>
            <w:tcW w:w="868" w:type="dxa"/>
            <w:vMerge w:val="restart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14:paraId="7A95D5CD" w14:textId="77777777" w:rsidR="0087112E" w:rsidRPr="00476DE3" w:rsidRDefault="0087112E" w:rsidP="2F13D4A2">
            <w:pPr>
              <w:keepNext/>
              <w:spacing w:after="0" w:line="240" w:lineRule="auto"/>
              <w:ind w:left="-9"/>
              <w:jc w:val="both"/>
              <w:rPr>
                <w:rFonts w:eastAsiaTheme="minorEastAsia"/>
                <w:sz w:val="20"/>
                <w:szCs w:val="20"/>
                <w:lang w:val="lt-LT"/>
              </w:rPr>
            </w:pPr>
            <w:r w:rsidRPr="2F13D4A2">
              <w:rPr>
                <w:rFonts w:eastAsiaTheme="minorEastAsia"/>
                <w:sz w:val="20"/>
                <w:szCs w:val="20"/>
                <w:lang w:val="lt-LT"/>
              </w:rPr>
              <w:t>Subjekto tipas*</w:t>
            </w:r>
          </w:p>
        </w:tc>
        <w:tc>
          <w:tcPr>
            <w:tcW w:w="2268" w:type="dxa"/>
            <w:vMerge w:val="restart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14:paraId="6138013F" w14:textId="77777777" w:rsidR="0087112E" w:rsidRPr="00476DE3" w:rsidRDefault="0087112E" w:rsidP="2F13D4A2">
            <w:pPr>
              <w:keepNext/>
              <w:spacing w:after="0" w:line="240" w:lineRule="auto"/>
              <w:rPr>
                <w:rFonts w:eastAsiaTheme="minorEastAsia"/>
                <w:sz w:val="20"/>
                <w:szCs w:val="20"/>
                <w:lang w:val="lt-LT"/>
              </w:rPr>
            </w:pPr>
            <w:r w:rsidRPr="2F13D4A2">
              <w:rPr>
                <w:rFonts w:eastAsiaTheme="minorEastAsia"/>
                <w:sz w:val="20"/>
                <w:szCs w:val="20"/>
                <w:lang w:val="lt-LT"/>
              </w:rPr>
              <w:t>Subjektas, su kuriuo sudaryta sutartis</w:t>
            </w:r>
          </w:p>
        </w:tc>
        <w:tc>
          <w:tcPr>
            <w:tcW w:w="4470" w:type="dxa"/>
            <w:vMerge w:val="restart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14:paraId="3C94BDC1" w14:textId="77777777" w:rsidR="0087112E" w:rsidRPr="00476DE3" w:rsidRDefault="0087112E" w:rsidP="2F13D4A2">
            <w:pPr>
              <w:keepNext/>
              <w:spacing w:after="0" w:line="240" w:lineRule="auto"/>
              <w:jc w:val="both"/>
              <w:rPr>
                <w:rFonts w:eastAsiaTheme="minorEastAsia"/>
                <w:sz w:val="20"/>
                <w:szCs w:val="20"/>
                <w:lang w:val="lt-LT"/>
              </w:rPr>
            </w:pPr>
            <w:r w:rsidRPr="2F13D4A2">
              <w:rPr>
                <w:rFonts w:eastAsiaTheme="minorEastAsia"/>
                <w:sz w:val="20"/>
                <w:szCs w:val="20"/>
                <w:lang w:val="lt-LT"/>
              </w:rPr>
              <w:t>Sutarties pavadinimas, data ir numeris</w:t>
            </w:r>
          </w:p>
        </w:tc>
        <w:tc>
          <w:tcPr>
            <w:tcW w:w="1625" w:type="dxa"/>
            <w:vMerge w:val="restart"/>
            <w:shd w:val="clear" w:color="auto" w:fill="F2F2F2" w:themeFill="background1" w:themeFillShade="F2"/>
            <w:vAlign w:val="center"/>
          </w:tcPr>
          <w:p w14:paraId="31407639" w14:textId="77777777" w:rsidR="0087112E" w:rsidRPr="00476DE3" w:rsidRDefault="0087112E" w:rsidP="2F13D4A2">
            <w:pPr>
              <w:keepNext/>
              <w:spacing w:after="0" w:line="240" w:lineRule="auto"/>
              <w:jc w:val="both"/>
              <w:rPr>
                <w:rFonts w:eastAsiaTheme="minorEastAsia"/>
                <w:sz w:val="20"/>
                <w:szCs w:val="20"/>
                <w:lang w:val="lt-LT"/>
              </w:rPr>
            </w:pPr>
            <w:r w:rsidRPr="2F13D4A2">
              <w:rPr>
                <w:rFonts w:eastAsiaTheme="minorEastAsia"/>
                <w:sz w:val="20"/>
                <w:szCs w:val="20"/>
                <w:lang w:val="lt-LT"/>
              </w:rPr>
              <w:t>Vadovas</w:t>
            </w:r>
          </w:p>
        </w:tc>
        <w:tc>
          <w:tcPr>
            <w:tcW w:w="1559" w:type="dxa"/>
            <w:gridSpan w:val="2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14:paraId="11042BC5" w14:textId="77777777" w:rsidR="0087112E" w:rsidRPr="00476DE3" w:rsidRDefault="0087112E" w:rsidP="2F13D4A2">
            <w:pPr>
              <w:keepNext/>
              <w:spacing w:after="0" w:line="240" w:lineRule="auto"/>
              <w:jc w:val="both"/>
              <w:rPr>
                <w:rFonts w:eastAsiaTheme="minorEastAsia"/>
                <w:sz w:val="20"/>
                <w:szCs w:val="20"/>
                <w:lang w:val="lt-LT"/>
              </w:rPr>
            </w:pPr>
            <w:r w:rsidRPr="2F13D4A2">
              <w:rPr>
                <w:rFonts w:eastAsiaTheme="minorEastAsia"/>
                <w:sz w:val="20"/>
                <w:szCs w:val="20"/>
                <w:lang w:val="lt-LT"/>
              </w:rPr>
              <w:t>Sutarties vykdymo laikotarpis</w:t>
            </w:r>
          </w:p>
        </w:tc>
        <w:tc>
          <w:tcPr>
            <w:tcW w:w="1134" w:type="dxa"/>
            <w:vMerge w:val="restart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14:paraId="680FEDD8" w14:textId="77777777" w:rsidR="0087112E" w:rsidRPr="00476DE3" w:rsidRDefault="0087112E" w:rsidP="2F13D4A2">
            <w:pPr>
              <w:keepNext/>
              <w:spacing w:after="0" w:line="240" w:lineRule="auto"/>
              <w:jc w:val="both"/>
              <w:rPr>
                <w:rFonts w:eastAsiaTheme="minorEastAsia"/>
                <w:sz w:val="20"/>
                <w:szCs w:val="20"/>
                <w:lang w:val="lt-LT"/>
              </w:rPr>
            </w:pPr>
            <w:r w:rsidRPr="2F13D4A2">
              <w:rPr>
                <w:rFonts w:eastAsiaTheme="minorEastAsia"/>
                <w:sz w:val="20"/>
                <w:szCs w:val="20"/>
                <w:lang w:val="lt-LT"/>
              </w:rPr>
              <w:t>Sutarties suma (tūkst. Eur)</w:t>
            </w:r>
          </w:p>
        </w:tc>
        <w:tc>
          <w:tcPr>
            <w:tcW w:w="1502" w:type="dxa"/>
            <w:vMerge w:val="restart"/>
            <w:shd w:val="clear" w:color="auto" w:fill="F2F2F2" w:themeFill="background1" w:themeFillShade="F2"/>
            <w:vAlign w:val="center"/>
          </w:tcPr>
          <w:p w14:paraId="46246A09" w14:textId="77777777" w:rsidR="0087112E" w:rsidRPr="00476DE3" w:rsidRDefault="0087112E" w:rsidP="2F13D4A2">
            <w:pPr>
              <w:keepNext/>
              <w:spacing w:after="0" w:line="240" w:lineRule="auto"/>
              <w:ind w:right="-168"/>
              <w:rPr>
                <w:rFonts w:eastAsiaTheme="minorEastAsia"/>
                <w:sz w:val="20"/>
                <w:szCs w:val="20"/>
                <w:lang w:val="lt-LT"/>
              </w:rPr>
            </w:pPr>
            <w:r w:rsidRPr="2F13D4A2">
              <w:rPr>
                <w:rFonts w:eastAsiaTheme="minorEastAsia"/>
                <w:sz w:val="20"/>
                <w:szCs w:val="20"/>
                <w:lang w:val="lt-LT"/>
              </w:rPr>
              <w:t>Per metus pagal sutartį gautos lėšos (tūkst. Eur)</w:t>
            </w:r>
          </w:p>
        </w:tc>
        <w:tc>
          <w:tcPr>
            <w:tcW w:w="1333" w:type="dxa"/>
            <w:vMerge w:val="restart"/>
            <w:shd w:val="clear" w:color="auto" w:fill="F2F2F2" w:themeFill="background1" w:themeFillShade="F2"/>
          </w:tcPr>
          <w:p w14:paraId="7E04AAB1" w14:textId="77777777" w:rsidR="0087112E" w:rsidRPr="00476DE3" w:rsidRDefault="0087112E" w:rsidP="2F13D4A2">
            <w:pPr>
              <w:keepNext/>
              <w:spacing w:after="0" w:line="240" w:lineRule="auto"/>
              <w:ind w:right="-108"/>
              <w:rPr>
                <w:rFonts w:eastAsiaTheme="minorEastAsia"/>
                <w:sz w:val="20"/>
                <w:szCs w:val="20"/>
                <w:lang w:val="lt-LT"/>
              </w:rPr>
            </w:pPr>
            <w:r w:rsidRPr="2F13D4A2">
              <w:rPr>
                <w:rFonts w:eastAsiaTheme="minorEastAsia"/>
                <w:sz w:val="20"/>
                <w:szCs w:val="20"/>
                <w:lang w:val="lt-LT"/>
              </w:rPr>
              <w:t>DMSTI tenkanti gautų lėšų dalis proc. (0 … 100)</w:t>
            </w:r>
          </w:p>
        </w:tc>
      </w:tr>
      <w:tr w:rsidR="0087112E" w:rsidRPr="00476DE3" w14:paraId="010B3321" w14:textId="77777777" w:rsidTr="2F13D4A2">
        <w:trPr>
          <w:cantSplit/>
          <w:trHeight w:val="340"/>
        </w:trPr>
        <w:tc>
          <w:tcPr>
            <w:tcW w:w="403" w:type="dxa"/>
            <w:vMerge/>
            <w:tcMar>
              <w:left w:w="28" w:type="dxa"/>
              <w:right w:w="28" w:type="dxa"/>
            </w:tcMar>
            <w:vAlign w:val="center"/>
          </w:tcPr>
          <w:p w14:paraId="0CE4ED22" w14:textId="77777777" w:rsidR="0087112E" w:rsidRPr="00476DE3" w:rsidRDefault="0087112E" w:rsidP="00DF67CD">
            <w:pPr>
              <w:widowControl w:val="0"/>
              <w:spacing w:after="0" w:line="240" w:lineRule="auto"/>
              <w:jc w:val="both"/>
              <w:rPr>
                <w:lang w:val="lt-LT"/>
              </w:rPr>
            </w:pPr>
          </w:p>
        </w:tc>
        <w:tc>
          <w:tcPr>
            <w:tcW w:w="868" w:type="dxa"/>
            <w:vMerge/>
            <w:tcMar>
              <w:left w:w="28" w:type="dxa"/>
              <w:right w:w="28" w:type="dxa"/>
            </w:tcMar>
            <w:vAlign w:val="center"/>
          </w:tcPr>
          <w:p w14:paraId="4569F8D5" w14:textId="77777777" w:rsidR="0087112E" w:rsidRPr="00476DE3" w:rsidRDefault="0087112E" w:rsidP="00DF67CD">
            <w:pPr>
              <w:widowControl w:val="0"/>
              <w:spacing w:after="0" w:line="240" w:lineRule="auto"/>
              <w:jc w:val="both"/>
              <w:rPr>
                <w:lang w:val="lt-LT"/>
              </w:rPr>
            </w:pPr>
          </w:p>
        </w:tc>
        <w:tc>
          <w:tcPr>
            <w:tcW w:w="2268" w:type="dxa"/>
            <w:vMerge/>
            <w:tcMar>
              <w:left w:w="28" w:type="dxa"/>
              <w:right w:w="28" w:type="dxa"/>
            </w:tcMar>
            <w:vAlign w:val="center"/>
          </w:tcPr>
          <w:p w14:paraId="0D7BE829" w14:textId="77777777" w:rsidR="0087112E" w:rsidRPr="00476DE3" w:rsidRDefault="0087112E" w:rsidP="00DF67CD">
            <w:pPr>
              <w:widowControl w:val="0"/>
              <w:spacing w:after="0" w:line="240" w:lineRule="auto"/>
              <w:jc w:val="both"/>
              <w:rPr>
                <w:lang w:val="lt-LT"/>
              </w:rPr>
            </w:pPr>
          </w:p>
        </w:tc>
        <w:tc>
          <w:tcPr>
            <w:tcW w:w="4470" w:type="dxa"/>
            <w:vMerge/>
            <w:tcMar>
              <w:left w:w="28" w:type="dxa"/>
              <w:right w:w="28" w:type="dxa"/>
            </w:tcMar>
            <w:vAlign w:val="center"/>
          </w:tcPr>
          <w:p w14:paraId="65862C22" w14:textId="77777777" w:rsidR="0087112E" w:rsidRPr="00476DE3" w:rsidRDefault="0087112E" w:rsidP="00DF67CD">
            <w:pPr>
              <w:widowControl w:val="0"/>
              <w:spacing w:after="0" w:line="240" w:lineRule="auto"/>
              <w:jc w:val="both"/>
              <w:rPr>
                <w:lang w:val="lt-LT"/>
              </w:rPr>
            </w:pPr>
          </w:p>
        </w:tc>
        <w:tc>
          <w:tcPr>
            <w:tcW w:w="1625" w:type="dxa"/>
            <w:vMerge/>
            <w:vAlign w:val="center"/>
          </w:tcPr>
          <w:p w14:paraId="6757F9E1" w14:textId="77777777" w:rsidR="0087112E" w:rsidRPr="00476DE3" w:rsidRDefault="0087112E" w:rsidP="00DF67CD">
            <w:pPr>
              <w:widowControl w:val="0"/>
              <w:spacing w:after="0" w:line="240" w:lineRule="auto"/>
              <w:jc w:val="both"/>
              <w:rPr>
                <w:lang w:val="lt-LT"/>
              </w:rPr>
            </w:pPr>
          </w:p>
        </w:tc>
        <w:tc>
          <w:tcPr>
            <w:tcW w:w="850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14:paraId="351A0B4C" w14:textId="77777777" w:rsidR="0087112E" w:rsidRPr="00476DE3" w:rsidRDefault="0087112E" w:rsidP="2F13D4A2">
            <w:pPr>
              <w:widowControl w:val="0"/>
              <w:spacing w:after="0" w:line="240" w:lineRule="auto"/>
              <w:jc w:val="both"/>
              <w:rPr>
                <w:rFonts w:eastAsiaTheme="minorEastAsia"/>
                <w:sz w:val="20"/>
                <w:szCs w:val="20"/>
                <w:lang w:val="lt-LT"/>
              </w:rPr>
            </w:pPr>
            <w:r w:rsidRPr="2F13D4A2">
              <w:rPr>
                <w:rFonts w:eastAsiaTheme="minorEastAsia"/>
                <w:sz w:val="20"/>
                <w:szCs w:val="20"/>
                <w:lang w:val="lt-LT"/>
              </w:rPr>
              <w:t>nuo</w:t>
            </w:r>
          </w:p>
        </w:tc>
        <w:tc>
          <w:tcPr>
            <w:tcW w:w="709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14:paraId="4330454A" w14:textId="77777777" w:rsidR="0087112E" w:rsidRPr="00476DE3" w:rsidRDefault="0087112E" w:rsidP="2F13D4A2">
            <w:pPr>
              <w:widowControl w:val="0"/>
              <w:spacing w:after="0" w:line="240" w:lineRule="auto"/>
              <w:jc w:val="both"/>
              <w:rPr>
                <w:rFonts w:eastAsiaTheme="minorEastAsia"/>
                <w:sz w:val="20"/>
                <w:szCs w:val="20"/>
                <w:lang w:val="lt-LT"/>
              </w:rPr>
            </w:pPr>
            <w:r w:rsidRPr="2F13D4A2">
              <w:rPr>
                <w:rFonts w:eastAsiaTheme="minorEastAsia"/>
                <w:sz w:val="20"/>
                <w:szCs w:val="20"/>
                <w:lang w:val="lt-LT"/>
              </w:rPr>
              <w:t>iki</w:t>
            </w:r>
          </w:p>
        </w:tc>
        <w:tc>
          <w:tcPr>
            <w:tcW w:w="1134" w:type="dxa"/>
            <w:vMerge/>
            <w:tcMar>
              <w:left w:w="28" w:type="dxa"/>
              <w:right w:w="28" w:type="dxa"/>
            </w:tcMar>
            <w:vAlign w:val="center"/>
          </w:tcPr>
          <w:p w14:paraId="2DDF0A31" w14:textId="77777777" w:rsidR="0087112E" w:rsidRPr="00476DE3" w:rsidRDefault="0087112E" w:rsidP="00DF67CD">
            <w:pPr>
              <w:widowControl w:val="0"/>
              <w:spacing w:after="0" w:line="240" w:lineRule="auto"/>
              <w:jc w:val="both"/>
              <w:rPr>
                <w:lang w:val="lt-LT"/>
              </w:rPr>
            </w:pPr>
          </w:p>
        </w:tc>
        <w:tc>
          <w:tcPr>
            <w:tcW w:w="1502" w:type="dxa"/>
            <w:vMerge/>
            <w:tcMar>
              <w:left w:w="28" w:type="dxa"/>
              <w:right w:w="28" w:type="dxa"/>
            </w:tcMar>
            <w:vAlign w:val="center"/>
          </w:tcPr>
          <w:p w14:paraId="6096B943" w14:textId="77777777" w:rsidR="0087112E" w:rsidRPr="00476DE3" w:rsidRDefault="0087112E" w:rsidP="00DF67CD">
            <w:pPr>
              <w:widowControl w:val="0"/>
              <w:spacing w:after="0" w:line="240" w:lineRule="auto"/>
              <w:jc w:val="both"/>
              <w:rPr>
                <w:lang w:val="lt-LT"/>
              </w:rPr>
            </w:pPr>
          </w:p>
        </w:tc>
        <w:tc>
          <w:tcPr>
            <w:tcW w:w="1333" w:type="dxa"/>
            <w:vMerge/>
          </w:tcPr>
          <w:p w14:paraId="114E39C7" w14:textId="77777777" w:rsidR="0087112E" w:rsidRPr="00476DE3" w:rsidRDefault="0087112E" w:rsidP="00DF67CD">
            <w:pPr>
              <w:widowControl w:val="0"/>
              <w:spacing w:after="0" w:line="240" w:lineRule="auto"/>
              <w:jc w:val="both"/>
              <w:rPr>
                <w:lang w:val="lt-LT"/>
              </w:rPr>
            </w:pPr>
          </w:p>
        </w:tc>
      </w:tr>
      <w:tr w:rsidR="0087112E" w:rsidRPr="00476DE3" w14:paraId="76CFA4A8" w14:textId="77777777" w:rsidTr="2F13D4A2">
        <w:trPr>
          <w:cantSplit/>
          <w:trHeight w:val="21"/>
        </w:trPr>
        <w:tc>
          <w:tcPr>
            <w:tcW w:w="403" w:type="dxa"/>
            <w:tcMar>
              <w:left w:w="28" w:type="dxa"/>
              <w:right w:w="28" w:type="dxa"/>
            </w:tcMar>
          </w:tcPr>
          <w:p w14:paraId="25B5366E" w14:textId="17152E0F" w:rsidR="0087112E" w:rsidRPr="00476DE3" w:rsidRDefault="79120E8D" w:rsidP="2F13D4A2">
            <w:pPr>
              <w:widowControl w:val="0"/>
              <w:spacing w:after="0" w:line="240" w:lineRule="auto"/>
              <w:jc w:val="both"/>
              <w:rPr>
                <w:rFonts w:eastAsiaTheme="minorEastAsia"/>
                <w:lang w:val="lt-LT"/>
              </w:rPr>
            </w:pPr>
            <w:r w:rsidRPr="2F13D4A2">
              <w:rPr>
                <w:rFonts w:eastAsiaTheme="minorEastAsia"/>
                <w:lang w:val="lt-LT"/>
              </w:rPr>
              <w:t>1</w:t>
            </w:r>
          </w:p>
        </w:tc>
        <w:tc>
          <w:tcPr>
            <w:tcW w:w="868" w:type="dxa"/>
            <w:tcMar>
              <w:left w:w="28" w:type="dxa"/>
              <w:right w:w="28" w:type="dxa"/>
            </w:tcMar>
          </w:tcPr>
          <w:p w14:paraId="33F5F1B4" w14:textId="2E73267A" w:rsidR="0087112E" w:rsidRPr="00476DE3" w:rsidRDefault="79120E8D" w:rsidP="2F13D4A2">
            <w:pPr>
              <w:widowControl w:val="0"/>
              <w:spacing w:after="0" w:line="240" w:lineRule="auto"/>
              <w:jc w:val="both"/>
              <w:rPr>
                <w:rFonts w:eastAsiaTheme="minorEastAsia"/>
                <w:lang w:val="lt-LT"/>
              </w:rPr>
            </w:pPr>
            <w:r w:rsidRPr="2F13D4A2">
              <w:rPr>
                <w:rFonts w:eastAsiaTheme="minorEastAsia"/>
                <w:lang w:val="lt-LT"/>
              </w:rPr>
              <w:t>4.5</w:t>
            </w:r>
          </w:p>
        </w:tc>
        <w:tc>
          <w:tcPr>
            <w:tcW w:w="2268" w:type="dxa"/>
            <w:tcMar>
              <w:left w:w="28" w:type="dxa"/>
              <w:right w:w="28" w:type="dxa"/>
            </w:tcMar>
          </w:tcPr>
          <w:p w14:paraId="7D466044" w14:textId="32EE5BA8" w:rsidR="0087112E" w:rsidRPr="00476DE3" w:rsidRDefault="5C40F9E4" w:rsidP="2F13D4A2">
            <w:pPr>
              <w:widowControl w:val="0"/>
              <w:spacing w:after="0" w:line="240" w:lineRule="auto"/>
              <w:jc w:val="both"/>
              <w:rPr>
                <w:rFonts w:eastAsiaTheme="minorEastAsia"/>
              </w:rPr>
            </w:pPr>
            <w:r w:rsidRPr="2F13D4A2">
              <w:rPr>
                <w:rFonts w:eastAsiaTheme="minorEastAsia"/>
              </w:rPr>
              <w:t xml:space="preserve">Lietuvos </w:t>
            </w:r>
            <w:proofErr w:type="spellStart"/>
            <w:r w:rsidRPr="2F13D4A2">
              <w:rPr>
                <w:rFonts w:eastAsiaTheme="minorEastAsia"/>
              </w:rPr>
              <w:t>mokslo</w:t>
            </w:r>
            <w:proofErr w:type="spellEnd"/>
            <w:r w:rsidRPr="2F13D4A2">
              <w:rPr>
                <w:rFonts w:eastAsiaTheme="minorEastAsia"/>
              </w:rPr>
              <w:t xml:space="preserve"> </w:t>
            </w:r>
            <w:proofErr w:type="spellStart"/>
            <w:r w:rsidRPr="2F13D4A2">
              <w:rPr>
                <w:rFonts w:eastAsiaTheme="minorEastAsia"/>
              </w:rPr>
              <w:t>taryba</w:t>
            </w:r>
            <w:proofErr w:type="spellEnd"/>
          </w:p>
        </w:tc>
        <w:tc>
          <w:tcPr>
            <w:tcW w:w="4470" w:type="dxa"/>
            <w:tcMar>
              <w:left w:w="28" w:type="dxa"/>
              <w:right w:w="28" w:type="dxa"/>
            </w:tcMar>
          </w:tcPr>
          <w:p w14:paraId="0FE7F90B" w14:textId="1C4BBE81" w:rsidR="0087112E" w:rsidRPr="00476DE3" w:rsidRDefault="5C40F9E4" w:rsidP="2F13D4A2">
            <w:pPr>
              <w:widowControl w:val="0"/>
              <w:spacing w:after="0" w:line="240" w:lineRule="auto"/>
              <w:jc w:val="both"/>
              <w:rPr>
                <w:rFonts w:eastAsiaTheme="minorEastAsia"/>
              </w:rPr>
            </w:pPr>
            <w:proofErr w:type="spellStart"/>
            <w:r w:rsidRPr="2F13D4A2">
              <w:rPr>
                <w:rFonts w:eastAsiaTheme="minorEastAsia"/>
              </w:rPr>
              <w:t>Netikimybinės</w:t>
            </w:r>
            <w:proofErr w:type="spellEnd"/>
            <w:r w:rsidRPr="2F13D4A2">
              <w:rPr>
                <w:rFonts w:eastAsiaTheme="minorEastAsia"/>
              </w:rPr>
              <w:t xml:space="preserve"> </w:t>
            </w:r>
            <w:proofErr w:type="spellStart"/>
            <w:r w:rsidRPr="2F13D4A2">
              <w:rPr>
                <w:rFonts w:eastAsiaTheme="minorEastAsia"/>
              </w:rPr>
              <w:t>imtys</w:t>
            </w:r>
            <w:proofErr w:type="spellEnd"/>
            <w:r w:rsidRPr="2F13D4A2">
              <w:rPr>
                <w:rFonts w:eastAsiaTheme="minorEastAsia"/>
              </w:rPr>
              <w:t xml:space="preserve"> </w:t>
            </w:r>
            <w:proofErr w:type="spellStart"/>
            <w:r w:rsidRPr="2F13D4A2">
              <w:rPr>
                <w:rFonts w:eastAsiaTheme="minorEastAsia"/>
              </w:rPr>
              <w:t>statistiniuose</w:t>
            </w:r>
            <w:proofErr w:type="spellEnd"/>
            <w:r w:rsidRPr="2F13D4A2">
              <w:rPr>
                <w:rFonts w:eastAsiaTheme="minorEastAsia"/>
              </w:rPr>
              <w:t xml:space="preserve"> </w:t>
            </w:r>
            <w:proofErr w:type="spellStart"/>
            <w:r w:rsidRPr="2F13D4A2">
              <w:rPr>
                <w:rFonts w:eastAsiaTheme="minorEastAsia"/>
              </w:rPr>
              <w:t>tyrimuose</w:t>
            </w:r>
            <w:proofErr w:type="spellEnd"/>
            <w:r w:rsidR="007F02A1">
              <w:rPr>
                <w:rFonts w:eastAsiaTheme="minorEastAsia"/>
              </w:rPr>
              <w:t>,</w:t>
            </w:r>
            <w:r w:rsidRPr="2F13D4A2">
              <w:rPr>
                <w:rFonts w:eastAsiaTheme="minorEastAsia"/>
              </w:rPr>
              <w:t xml:space="preserve"> </w:t>
            </w:r>
            <w:r w:rsidR="00D45FF4">
              <w:rPr>
                <w:rFonts w:eastAsiaTheme="minorEastAsia"/>
              </w:rPr>
              <w:t>2025-10-31</w:t>
            </w:r>
            <w:r w:rsidR="007F02A1">
              <w:rPr>
                <w:rFonts w:eastAsiaTheme="minorEastAsia"/>
              </w:rPr>
              <w:t>,</w:t>
            </w:r>
            <w:r w:rsidRPr="2F13D4A2">
              <w:rPr>
                <w:rFonts w:eastAsiaTheme="minorEastAsia"/>
              </w:rPr>
              <w:t xml:space="preserve"> Nr. S-MIP-25-10</w:t>
            </w:r>
          </w:p>
        </w:tc>
        <w:tc>
          <w:tcPr>
            <w:tcW w:w="1625" w:type="dxa"/>
          </w:tcPr>
          <w:p w14:paraId="5149DF41" w14:textId="13CF3524" w:rsidR="0087112E" w:rsidRPr="00476DE3" w:rsidRDefault="5C40F9E4" w:rsidP="2F13D4A2">
            <w:pPr>
              <w:widowControl w:val="0"/>
              <w:spacing w:after="0" w:line="240" w:lineRule="auto"/>
              <w:jc w:val="both"/>
              <w:rPr>
                <w:rFonts w:eastAsiaTheme="minorEastAsia"/>
                <w:lang w:val="lt-LT"/>
              </w:rPr>
            </w:pPr>
            <w:r w:rsidRPr="2F13D4A2">
              <w:rPr>
                <w:rFonts w:eastAsiaTheme="minorEastAsia"/>
                <w:lang w:val="lt-LT"/>
              </w:rPr>
              <w:t>prof. Audronė Jakaitienė</w:t>
            </w:r>
          </w:p>
        </w:tc>
        <w:tc>
          <w:tcPr>
            <w:tcW w:w="850" w:type="dxa"/>
            <w:tcMar>
              <w:left w:w="28" w:type="dxa"/>
              <w:right w:w="28" w:type="dxa"/>
            </w:tcMar>
          </w:tcPr>
          <w:p w14:paraId="1A06ACAA" w14:textId="2667D64D" w:rsidR="0087112E" w:rsidRPr="00476DE3" w:rsidRDefault="005E6F4C" w:rsidP="2F13D4A2">
            <w:pPr>
              <w:widowControl w:val="0"/>
              <w:spacing w:before="240" w:after="240" w:line="240" w:lineRule="auto"/>
              <w:jc w:val="both"/>
              <w:rPr>
                <w:rFonts w:eastAsiaTheme="minorEastAsia"/>
                <w:lang w:val="lt-LT"/>
              </w:rPr>
            </w:pPr>
            <w:r w:rsidRPr="2F13D4A2">
              <w:rPr>
                <w:rFonts w:eastAsiaTheme="minorEastAsia"/>
                <w:lang w:val="lt-LT"/>
              </w:rPr>
              <w:t>2025.11.03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</w:tcPr>
          <w:p w14:paraId="69BD1402" w14:textId="170059A5" w:rsidR="0087112E" w:rsidRPr="00476DE3" w:rsidRDefault="005E6F4C" w:rsidP="2F13D4A2">
            <w:pPr>
              <w:widowControl w:val="0"/>
              <w:spacing w:before="240" w:after="240" w:line="240" w:lineRule="auto"/>
              <w:jc w:val="both"/>
              <w:rPr>
                <w:rFonts w:eastAsiaTheme="minorEastAsia"/>
                <w:lang w:val="lt-LT"/>
              </w:rPr>
            </w:pPr>
            <w:r w:rsidRPr="2F13D4A2">
              <w:rPr>
                <w:rFonts w:eastAsiaTheme="minorEastAsia"/>
                <w:lang w:val="lt-LT"/>
              </w:rPr>
              <w:t>2027.12.31</w:t>
            </w:r>
          </w:p>
          <w:p w14:paraId="0D1AA664" w14:textId="7AB63669" w:rsidR="0087112E" w:rsidRPr="00476DE3" w:rsidRDefault="0087112E" w:rsidP="2F13D4A2">
            <w:pPr>
              <w:widowControl w:val="0"/>
              <w:spacing w:after="0" w:line="240" w:lineRule="auto"/>
              <w:jc w:val="both"/>
              <w:rPr>
                <w:rFonts w:eastAsiaTheme="minorEastAsia"/>
                <w:lang w:val="lt-LT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</w:tcPr>
          <w:p w14:paraId="526DF962" w14:textId="3DC36FC0" w:rsidR="0087112E" w:rsidRPr="00476DE3" w:rsidRDefault="47A57C32" w:rsidP="2F13D4A2">
            <w:pPr>
              <w:widowControl w:val="0"/>
              <w:spacing w:after="0" w:line="240" w:lineRule="auto"/>
              <w:jc w:val="both"/>
              <w:rPr>
                <w:rFonts w:eastAsiaTheme="minorEastAsia"/>
                <w:lang w:val="lt-LT"/>
              </w:rPr>
            </w:pPr>
            <w:r w:rsidRPr="2F13D4A2">
              <w:rPr>
                <w:rFonts w:eastAsiaTheme="minorEastAsia"/>
                <w:lang w:val="lt-LT"/>
              </w:rPr>
              <w:t>199,594</w:t>
            </w:r>
          </w:p>
        </w:tc>
        <w:tc>
          <w:tcPr>
            <w:tcW w:w="1502" w:type="dxa"/>
            <w:tcMar>
              <w:left w:w="28" w:type="dxa"/>
              <w:right w:w="28" w:type="dxa"/>
            </w:tcMar>
          </w:tcPr>
          <w:p w14:paraId="60050123" w14:textId="0AF937E7" w:rsidR="0087112E" w:rsidRPr="00476DE3" w:rsidRDefault="5EB7CD4D" w:rsidP="2F13D4A2">
            <w:pPr>
              <w:widowControl w:val="0"/>
              <w:spacing w:after="0" w:line="240" w:lineRule="auto"/>
              <w:jc w:val="both"/>
              <w:rPr>
                <w:rFonts w:eastAsiaTheme="minorEastAsia"/>
                <w:lang w:val="lt-LT"/>
              </w:rPr>
            </w:pPr>
            <w:r w:rsidRPr="2F13D4A2">
              <w:rPr>
                <w:rFonts w:eastAsiaTheme="minorEastAsia"/>
                <w:lang w:val="lt-LT"/>
              </w:rPr>
              <w:t>9,556</w:t>
            </w:r>
          </w:p>
        </w:tc>
        <w:tc>
          <w:tcPr>
            <w:tcW w:w="1333" w:type="dxa"/>
          </w:tcPr>
          <w:p w14:paraId="3B098211" w14:textId="6CE31B08" w:rsidR="0087112E" w:rsidRPr="00476DE3" w:rsidRDefault="47A57C32" w:rsidP="2F13D4A2">
            <w:pPr>
              <w:widowControl w:val="0"/>
              <w:spacing w:after="0" w:line="240" w:lineRule="auto"/>
              <w:jc w:val="both"/>
              <w:rPr>
                <w:rFonts w:eastAsiaTheme="minorEastAsia"/>
                <w:lang w:val="lt-LT"/>
              </w:rPr>
            </w:pPr>
            <w:r w:rsidRPr="2F13D4A2">
              <w:rPr>
                <w:rFonts w:eastAsiaTheme="minorEastAsia"/>
                <w:lang w:val="lt-LT"/>
              </w:rPr>
              <w:t>100</w:t>
            </w:r>
          </w:p>
        </w:tc>
      </w:tr>
      <w:tr w:rsidR="2F13D4A2" w14:paraId="2142D6C0" w14:textId="77777777" w:rsidTr="2F13D4A2">
        <w:trPr>
          <w:cantSplit/>
          <w:trHeight w:val="21"/>
        </w:trPr>
        <w:tc>
          <w:tcPr>
            <w:tcW w:w="403" w:type="dxa"/>
            <w:tcMar>
              <w:left w:w="28" w:type="dxa"/>
              <w:right w:w="28" w:type="dxa"/>
            </w:tcMar>
          </w:tcPr>
          <w:p w14:paraId="75C41EE6" w14:textId="79C3EFB0" w:rsidR="25D998A1" w:rsidRDefault="25D998A1" w:rsidP="2F13D4A2">
            <w:pPr>
              <w:spacing w:line="240" w:lineRule="auto"/>
              <w:jc w:val="both"/>
              <w:rPr>
                <w:rFonts w:eastAsiaTheme="minorEastAsia"/>
                <w:lang w:val="lt-LT"/>
              </w:rPr>
            </w:pPr>
            <w:r w:rsidRPr="2F13D4A2">
              <w:rPr>
                <w:rFonts w:eastAsiaTheme="minorEastAsia"/>
                <w:lang w:val="lt-LT"/>
              </w:rPr>
              <w:t>2</w:t>
            </w:r>
          </w:p>
        </w:tc>
        <w:tc>
          <w:tcPr>
            <w:tcW w:w="868" w:type="dxa"/>
            <w:tcMar>
              <w:left w:w="28" w:type="dxa"/>
              <w:right w:w="28" w:type="dxa"/>
            </w:tcMar>
          </w:tcPr>
          <w:p w14:paraId="61D79277" w14:textId="0C92D9CA" w:rsidR="25D998A1" w:rsidRDefault="25D998A1" w:rsidP="2F13D4A2">
            <w:pPr>
              <w:spacing w:line="240" w:lineRule="auto"/>
              <w:jc w:val="both"/>
              <w:rPr>
                <w:rFonts w:eastAsiaTheme="minorEastAsia"/>
                <w:lang w:val="lt-LT"/>
              </w:rPr>
            </w:pPr>
            <w:r w:rsidRPr="2F13D4A2">
              <w:rPr>
                <w:rFonts w:eastAsiaTheme="minorEastAsia"/>
                <w:lang w:val="lt-LT"/>
              </w:rPr>
              <w:t>4.5</w:t>
            </w:r>
          </w:p>
        </w:tc>
        <w:tc>
          <w:tcPr>
            <w:tcW w:w="2268" w:type="dxa"/>
            <w:tcMar>
              <w:left w:w="28" w:type="dxa"/>
              <w:right w:w="28" w:type="dxa"/>
            </w:tcMar>
          </w:tcPr>
          <w:p w14:paraId="07DC1C60" w14:textId="5E042426" w:rsidR="25D998A1" w:rsidRDefault="25D998A1" w:rsidP="2F13D4A2">
            <w:pPr>
              <w:widowControl w:val="0"/>
              <w:spacing w:after="0" w:line="240" w:lineRule="auto"/>
              <w:jc w:val="both"/>
              <w:rPr>
                <w:rFonts w:eastAsiaTheme="minorEastAsia"/>
              </w:rPr>
            </w:pPr>
            <w:r w:rsidRPr="2F13D4A2">
              <w:rPr>
                <w:rFonts w:eastAsiaTheme="minorEastAsia"/>
              </w:rPr>
              <w:t xml:space="preserve">Lietuvos </w:t>
            </w:r>
            <w:proofErr w:type="spellStart"/>
            <w:r w:rsidRPr="2F13D4A2">
              <w:rPr>
                <w:rFonts w:eastAsiaTheme="minorEastAsia"/>
              </w:rPr>
              <w:t>mokslo</w:t>
            </w:r>
            <w:proofErr w:type="spellEnd"/>
            <w:r w:rsidRPr="2F13D4A2">
              <w:rPr>
                <w:rFonts w:eastAsiaTheme="minorEastAsia"/>
              </w:rPr>
              <w:t xml:space="preserve"> </w:t>
            </w:r>
            <w:proofErr w:type="spellStart"/>
            <w:r w:rsidRPr="2F13D4A2">
              <w:rPr>
                <w:rFonts w:eastAsiaTheme="minorEastAsia"/>
              </w:rPr>
              <w:t>taryba</w:t>
            </w:r>
            <w:proofErr w:type="spellEnd"/>
          </w:p>
        </w:tc>
        <w:tc>
          <w:tcPr>
            <w:tcW w:w="4470" w:type="dxa"/>
            <w:tcMar>
              <w:left w:w="28" w:type="dxa"/>
              <w:right w:w="28" w:type="dxa"/>
            </w:tcMar>
          </w:tcPr>
          <w:p w14:paraId="6BA5013D" w14:textId="71BC3FA2" w:rsidR="25D998A1" w:rsidRDefault="25D998A1" w:rsidP="2F13D4A2">
            <w:pPr>
              <w:spacing w:line="240" w:lineRule="auto"/>
              <w:jc w:val="both"/>
              <w:rPr>
                <w:rFonts w:eastAsiaTheme="minorEastAsia"/>
              </w:rPr>
            </w:pPr>
            <w:r w:rsidRPr="2F13D4A2">
              <w:rPr>
                <w:rFonts w:eastAsiaTheme="minorEastAsia"/>
              </w:rPr>
              <w:t xml:space="preserve">Lietuvos </w:t>
            </w:r>
            <w:proofErr w:type="spellStart"/>
            <w:r w:rsidRPr="2F13D4A2">
              <w:rPr>
                <w:rFonts w:eastAsiaTheme="minorEastAsia"/>
              </w:rPr>
              <w:t>mokslo</w:t>
            </w:r>
            <w:proofErr w:type="spellEnd"/>
            <w:r w:rsidRPr="2F13D4A2">
              <w:rPr>
                <w:rFonts w:eastAsiaTheme="minorEastAsia"/>
              </w:rPr>
              <w:t xml:space="preserve"> </w:t>
            </w:r>
            <w:proofErr w:type="spellStart"/>
            <w:r w:rsidRPr="2F13D4A2">
              <w:rPr>
                <w:rFonts w:eastAsiaTheme="minorEastAsia"/>
              </w:rPr>
              <w:t>tarybos</w:t>
            </w:r>
            <w:proofErr w:type="spellEnd"/>
            <w:r w:rsidRPr="2F13D4A2">
              <w:rPr>
                <w:rFonts w:eastAsiaTheme="minorEastAsia"/>
              </w:rPr>
              <w:t xml:space="preserve"> </w:t>
            </w:r>
            <w:proofErr w:type="spellStart"/>
            <w:r w:rsidRPr="2F13D4A2">
              <w:rPr>
                <w:rFonts w:eastAsiaTheme="minorEastAsia"/>
              </w:rPr>
              <w:t>finansuojamos</w:t>
            </w:r>
            <w:proofErr w:type="spellEnd"/>
            <w:r w:rsidRPr="2F13D4A2">
              <w:rPr>
                <w:rFonts w:eastAsiaTheme="minorEastAsia"/>
              </w:rPr>
              <w:t xml:space="preserve"> </w:t>
            </w:r>
            <w:proofErr w:type="spellStart"/>
            <w:r w:rsidRPr="2F13D4A2">
              <w:rPr>
                <w:rFonts w:eastAsiaTheme="minorEastAsia"/>
              </w:rPr>
              <w:t>veiklos</w:t>
            </w:r>
            <w:proofErr w:type="spellEnd"/>
            <w:r w:rsidRPr="2F13D4A2">
              <w:rPr>
                <w:rFonts w:eastAsiaTheme="minorEastAsia"/>
              </w:rPr>
              <w:t xml:space="preserve"> „</w:t>
            </w:r>
            <w:proofErr w:type="spellStart"/>
            <w:r w:rsidRPr="2F13D4A2">
              <w:rPr>
                <w:rFonts w:eastAsiaTheme="minorEastAsia"/>
              </w:rPr>
              <w:t>Studentų</w:t>
            </w:r>
            <w:proofErr w:type="spellEnd"/>
            <w:r w:rsidRPr="2F13D4A2">
              <w:rPr>
                <w:rFonts w:eastAsiaTheme="minorEastAsia"/>
              </w:rPr>
              <w:t xml:space="preserve"> </w:t>
            </w:r>
            <w:proofErr w:type="spellStart"/>
            <w:r w:rsidRPr="2F13D4A2">
              <w:rPr>
                <w:rFonts w:eastAsiaTheme="minorEastAsia"/>
              </w:rPr>
              <w:t>vasaros</w:t>
            </w:r>
            <w:proofErr w:type="spellEnd"/>
            <w:r w:rsidRPr="2F13D4A2">
              <w:rPr>
                <w:rFonts w:eastAsiaTheme="minorEastAsia"/>
              </w:rPr>
              <w:t xml:space="preserve"> </w:t>
            </w:r>
            <w:proofErr w:type="spellStart"/>
            <w:r w:rsidRPr="2F13D4A2">
              <w:rPr>
                <w:rFonts w:eastAsiaTheme="minorEastAsia"/>
              </w:rPr>
              <w:t>praktikos</w:t>
            </w:r>
            <w:proofErr w:type="spellEnd"/>
            <w:r w:rsidRPr="2F13D4A2">
              <w:rPr>
                <w:rFonts w:eastAsiaTheme="minorEastAsia"/>
              </w:rPr>
              <w:t xml:space="preserve">“ </w:t>
            </w:r>
            <w:proofErr w:type="spellStart"/>
            <w:r w:rsidRPr="2F13D4A2">
              <w:rPr>
                <w:rFonts w:eastAsiaTheme="minorEastAsia"/>
              </w:rPr>
              <w:t>projektą</w:t>
            </w:r>
            <w:proofErr w:type="spellEnd"/>
            <w:r w:rsidRPr="2F13D4A2">
              <w:rPr>
                <w:rFonts w:eastAsiaTheme="minorEastAsia"/>
              </w:rPr>
              <w:t xml:space="preserve"> „</w:t>
            </w:r>
            <w:proofErr w:type="spellStart"/>
            <w:r w:rsidRPr="2F13D4A2">
              <w:rPr>
                <w:rFonts w:eastAsiaTheme="minorEastAsia"/>
              </w:rPr>
              <w:t>Skatinamojo</w:t>
            </w:r>
            <w:proofErr w:type="spellEnd"/>
            <w:r w:rsidRPr="2F13D4A2">
              <w:rPr>
                <w:rFonts w:eastAsiaTheme="minorEastAsia"/>
              </w:rPr>
              <w:t xml:space="preserve"> </w:t>
            </w:r>
            <w:proofErr w:type="spellStart"/>
            <w:r w:rsidRPr="2F13D4A2">
              <w:rPr>
                <w:rFonts w:eastAsiaTheme="minorEastAsia"/>
              </w:rPr>
              <w:t>mašininio</w:t>
            </w:r>
            <w:proofErr w:type="spellEnd"/>
            <w:r w:rsidRPr="2F13D4A2">
              <w:rPr>
                <w:rFonts w:eastAsiaTheme="minorEastAsia"/>
              </w:rPr>
              <w:t xml:space="preserve"> </w:t>
            </w:r>
            <w:proofErr w:type="spellStart"/>
            <w:r w:rsidRPr="2F13D4A2">
              <w:rPr>
                <w:rFonts w:eastAsiaTheme="minorEastAsia"/>
              </w:rPr>
              <w:t>mokymosi</w:t>
            </w:r>
            <w:proofErr w:type="spellEnd"/>
            <w:r w:rsidRPr="2F13D4A2">
              <w:rPr>
                <w:rFonts w:eastAsiaTheme="minorEastAsia"/>
              </w:rPr>
              <w:t xml:space="preserve"> </w:t>
            </w:r>
            <w:proofErr w:type="spellStart"/>
            <w:r w:rsidRPr="2F13D4A2">
              <w:rPr>
                <w:rFonts w:eastAsiaTheme="minorEastAsia"/>
              </w:rPr>
              <w:t>algoritmų</w:t>
            </w:r>
            <w:proofErr w:type="spellEnd"/>
            <w:r w:rsidRPr="2F13D4A2">
              <w:rPr>
                <w:rFonts w:eastAsiaTheme="minorEastAsia"/>
              </w:rPr>
              <w:t xml:space="preserve"> </w:t>
            </w:r>
            <w:proofErr w:type="spellStart"/>
            <w:r w:rsidRPr="2F13D4A2">
              <w:rPr>
                <w:rFonts w:eastAsiaTheme="minorEastAsia"/>
              </w:rPr>
              <w:t>taikymai</w:t>
            </w:r>
            <w:proofErr w:type="spellEnd"/>
            <w:r w:rsidRPr="2F13D4A2">
              <w:rPr>
                <w:rFonts w:eastAsiaTheme="minorEastAsia"/>
              </w:rPr>
              <w:t xml:space="preserve"> </w:t>
            </w:r>
            <w:proofErr w:type="spellStart"/>
            <w:r w:rsidRPr="2F13D4A2">
              <w:rPr>
                <w:rFonts w:eastAsiaTheme="minorEastAsia"/>
              </w:rPr>
              <w:t>matavimo</w:t>
            </w:r>
            <w:proofErr w:type="spellEnd"/>
            <w:r w:rsidRPr="2F13D4A2">
              <w:rPr>
                <w:rFonts w:eastAsiaTheme="minorEastAsia"/>
              </w:rPr>
              <w:t xml:space="preserve"> </w:t>
            </w:r>
            <w:proofErr w:type="spellStart"/>
            <w:r w:rsidRPr="2F13D4A2">
              <w:rPr>
                <w:rFonts w:eastAsiaTheme="minorEastAsia"/>
              </w:rPr>
              <w:t>paklaidų</w:t>
            </w:r>
            <w:proofErr w:type="spellEnd"/>
            <w:r w:rsidRPr="2F13D4A2">
              <w:rPr>
                <w:rFonts w:eastAsiaTheme="minorEastAsia"/>
              </w:rPr>
              <w:t xml:space="preserve"> </w:t>
            </w:r>
            <w:proofErr w:type="spellStart"/>
            <w:r w:rsidRPr="2F13D4A2">
              <w:rPr>
                <w:rFonts w:eastAsiaTheme="minorEastAsia"/>
              </w:rPr>
              <w:t>kompensavimo</w:t>
            </w:r>
            <w:proofErr w:type="spellEnd"/>
            <w:r w:rsidRPr="2F13D4A2">
              <w:rPr>
                <w:rFonts w:eastAsiaTheme="minorEastAsia"/>
              </w:rPr>
              <w:t xml:space="preserve"> </w:t>
            </w:r>
            <w:proofErr w:type="spellStart"/>
            <w:r w:rsidRPr="2F13D4A2">
              <w:rPr>
                <w:rFonts w:eastAsiaTheme="minorEastAsia"/>
              </w:rPr>
              <w:t>uždaviniuose</w:t>
            </w:r>
            <w:proofErr w:type="spellEnd"/>
            <w:r w:rsidRPr="2F13D4A2">
              <w:rPr>
                <w:rFonts w:eastAsiaTheme="minorEastAsia"/>
              </w:rPr>
              <w:t>“ (</w:t>
            </w:r>
            <w:proofErr w:type="spellStart"/>
            <w:r w:rsidRPr="2F13D4A2">
              <w:rPr>
                <w:rFonts w:eastAsiaTheme="minorEastAsia"/>
              </w:rPr>
              <w:t>paraiškos</w:t>
            </w:r>
            <w:proofErr w:type="spellEnd"/>
            <w:r w:rsidRPr="2F13D4A2">
              <w:rPr>
                <w:rFonts w:eastAsiaTheme="minorEastAsia"/>
              </w:rPr>
              <w:t xml:space="preserve"> Nr. P-SV3-25-32) (</w:t>
            </w:r>
            <w:proofErr w:type="spellStart"/>
            <w:r w:rsidRPr="2F13D4A2">
              <w:rPr>
                <w:rFonts w:eastAsiaTheme="minorEastAsia"/>
              </w:rPr>
              <w:t>toliau</w:t>
            </w:r>
            <w:proofErr w:type="spellEnd"/>
            <w:r w:rsidRPr="2F13D4A2">
              <w:rPr>
                <w:rFonts w:eastAsiaTheme="minorEastAsia"/>
              </w:rPr>
              <w:t xml:space="preserve"> – </w:t>
            </w:r>
            <w:proofErr w:type="spellStart"/>
            <w:r w:rsidRPr="2F13D4A2">
              <w:rPr>
                <w:rFonts w:eastAsiaTheme="minorEastAsia"/>
              </w:rPr>
              <w:t>projektas</w:t>
            </w:r>
            <w:proofErr w:type="spellEnd"/>
            <w:r w:rsidRPr="2F13D4A2">
              <w:rPr>
                <w:rFonts w:eastAsiaTheme="minorEastAsia"/>
              </w:rPr>
              <w:t xml:space="preserve">) </w:t>
            </w:r>
            <w:proofErr w:type="spellStart"/>
            <w:r w:rsidRPr="2F13D4A2">
              <w:rPr>
                <w:rFonts w:eastAsiaTheme="minorEastAsia"/>
              </w:rPr>
              <w:t>pagal</w:t>
            </w:r>
            <w:proofErr w:type="spellEnd"/>
            <w:r w:rsidRPr="2F13D4A2">
              <w:rPr>
                <w:rFonts w:eastAsiaTheme="minorEastAsia"/>
              </w:rPr>
              <w:t xml:space="preserve"> </w:t>
            </w:r>
            <w:proofErr w:type="spellStart"/>
            <w:r w:rsidRPr="2F13D4A2">
              <w:rPr>
                <w:rFonts w:eastAsiaTheme="minorEastAsia"/>
              </w:rPr>
              <w:t>Studentų</w:t>
            </w:r>
            <w:proofErr w:type="spellEnd"/>
            <w:r w:rsidRPr="2F13D4A2">
              <w:rPr>
                <w:rFonts w:eastAsiaTheme="minorEastAsia"/>
              </w:rPr>
              <w:t xml:space="preserve"> </w:t>
            </w:r>
            <w:proofErr w:type="spellStart"/>
            <w:r w:rsidRPr="2F13D4A2">
              <w:rPr>
                <w:rFonts w:eastAsiaTheme="minorEastAsia"/>
              </w:rPr>
              <w:t>vasaros</w:t>
            </w:r>
            <w:proofErr w:type="spellEnd"/>
            <w:r w:rsidRPr="2F13D4A2">
              <w:rPr>
                <w:rFonts w:eastAsiaTheme="minorEastAsia"/>
              </w:rPr>
              <w:t xml:space="preserve"> </w:t>
            </w:r>
            <w:proofErr w:type="spellStart"/>
            <w:r w:rsidRPr="2F13D4A2">
              <w:rPr>
                <w:rFonts w:eastAsiaTheme="minorEastAsia"/>
              </w:rPr>
              <w:t>praktikos</w:t>
            </w:r>
            <w:proofErr w:type="spellEnd"/>
            <w:r w:rsidRPr="2F13D4A2">
              <w:rPr>
                <w:rFonts w:eastAsiaTheme="minorEastAsia"/>
              </w:rPr>
              <w:t xml:space="preserve"> </w:t>
            </w:r>
            <w:proofErr w:type="spellStart"/>
            <w:r w:rsidRPr="2F13D4A2">
              <w:rPr>
                <w:rFonts w:eastAsiaTheme="minorEastAsia"/>
              </w:rPr>
              <w:t>finansavimo</w:t>
            </w:r>
            <w:proofErr w:type="spellEnd"/>
            <w:r w:rsidRPr="2F13D4A2">
              <w:rPr>
                <w:rFonts w:eastAsiaTheme="minorEastAsia"/>
              </w:rPr>
              <w:t xml:space="preserve"> </w:t>
            </w:r>
            <w:proofErr w:type="spellStart"/>
            <w:r w:rsidRPr="2F13D4A2">
              <w:rPr>
                <w:rFonts w:eastAsiaTheme="minorEastAsia"/>
              </w:rPr>
              <w:t>sutartį</w:t>
            </w:r>
            <w:proofErr w:type="spellEnd"/>
            <w:r w:rsidRPr="2F13D4A2">
              <w:rPr>
                <w:rFonts w:eastAsiaTheme="minorEastAsia"/>
              </w:rPr>
              <w:t xml:space="preserve"> Nr. S-SV-25-117</w:t>
            </w:r>
          </w:p>
          <w:p w14:paraId="7981E6B1" w14:textId="5588C1FD" w:rsidR="25D998A1" w:rsidRDefault="25D998A1" w:rsidP="2F13D4A2">
            <w:pPr>
              <w:spacing w:line="240" w:lineRule="auto"/>
              <w:jc w:val="both"/>
              <w:rPr>
                <w:rFonts w:eastAsiaTheme="minorEastAsia"/>
              </w:rPr>
            </w:pPr>
            <w:r w:rsidRPr="2F13D4A2">
              <w:rPr>
                <w:rFonts w:eastAsiaTheme="minorEastAsia"/>
              </w:rPr>
              <w:t xml:space="preserve">2025-06-27 Nr. (1.78 </w:t>
            </w:r>
            <w:proofErr w:type="spellStart"/>
            <w:r w:rsidRPr="2F13D4A2">
              <w:rPr>
                <w:rFonts w:eastAsiaTheme="minorEastAsia"/>
              </w:rPr>
              <w:t>Mr</w:t>
            </w:r>
            <w:proofErr w:type="spellEnd"/>
            <w:r w:rsidRPr="2F13D4A2">
              <w:rPr>
                <w:rFonts w:eastAsiaTheme="minorEastAsia"/>
              </w:rPr>
              <w:t>) SU-1868</w:t>
            </w:r>
          </w:p>
        </w:tc>
        <w:tc>
          <w:tcPr>
            <w:tcW w:w="1625" w:type="dxa"/>
          </w:tcPr>
          <w:p w14:paraId="0A6FBFCD" w14:textId="661CE45D" w:rsidR="25D998A1" w:rsidRDefault="25D998A1" w:rsidP="2F13D4A2">
            <w:pPr>
              <w:spacing w:line="240" w:lineRule="auto"/>
              <w:jc w:val="both"/>
              <w:rPr>
                <w:rFonts w:eastAsiaTheme="minorEastAsia"/>
                <w:lang w:val="lt-LT"/>
              </w:rPr>
            </w:pPr>
            <w:r w:rsidRPr="2F13D4A2">
              <w:rPr>
                <w:rFonts w:eastAsiaTheme="minorEastAsia"/>
                <w:lang w:val="lt-LT"/>
              </w:rPr>
              <w:t>Dr. Tadas Žvirblis</w:t>
            </w:r>
          </w:p>
        </w:tc>
        <w:tc>
          <w:tcPr>
            <w:tcW w:w="850" w:type="dxa"/>
            <w:tcMar>
              <w:left w:w="28" w:type="dxa"/>
              <w:right w:w="28" w:type="dxa"/>
            </w:tcMar>
          </w:tcPr>
          <w:p w14:paraId="547EB84C" w14:textId="733C8A6B" w:rsidR="25D998A1" w:rsidRDefault="25D998A1" w:rsidP="2F13D4A2">
            <w:pPr>
              <w:spacing w:line="240" w:lineRule="auto"/>
              <w:jc w:val="both"/>
              <w:rPr>
                <w:rFonts w:eastAsiaTheme="minorEastAsia"/>
                <w:lang w:val="lt-LT"/>
              </w:rPr>
            </w:pPr>
            <w:r w:rsidRPr="2F13D4A2">
              <w:rPr>
                <w:rFonts w:eastAsiaTheme="minorEastAsia"/>
                <w:lang w:val="lt-LT"/>
              </w:rPr>
              <w:t>2025-07-01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</w:tcPr>
          <w:p w14:paraId="0E87891D" w14:textId="341021F7" w:rsidR="25D998A1" w:rsidRDefault="25D998A1" w:rsidP="2F13D4A2">
            <w:pPr>
              <w:spacing w:line="240" w:lineRule="auto"/>
              <w:jc w:val="both"/>
              <w:rPr>
                <w:rFonts w:eastAsiaTheme="minorEastAsia"/>
                <w:lang w:val="lt-LT"/>
              </w:rPr>
            </w:pPr>
            <w:r w:rsidRPr="2F13D4A2">
              <w:rPr>
                <w:rFonts w:eastAsiaTheme="minorEastAsia"/>
                <w:lang w:val="lt-LT"/>
              </w:rPr>
              <w:t>2025-08-31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</w:tcPr>
          <w:p w14:paraId="69BEB99A" w14:textId="26044043" w:rsidR="25D998A1" w:rsidRDefault="25D998A1" w:rsidP="2F13D4A2">
            <w:pPr>
              <w:spacing w:line="240" w:lineRule="auto"/>
              <w:jc w:val="both"/>
              <w:rPr>
                <w:rFonts w:eastAsiaTheme="minorEastAsia"/>
                <w:lang w:val="lt-LT"/>
              </w:rPr>
            </w:pPr>
            <w:r w:rsidRPr="2F13D4A2">
              <w:rPr>
                <w:rFonts w:eastAsiaTheme="minorEastAsia"/>
                <w:lang w:val="lt-LT"/>
              </w:rPr>
              <w:t>4000</w:t>
            </w:r>
          </w:p>
        </w:tc>
        <w:tc>
          <w:tcPr>
            <w:tcW w:w="1502" w:type="dxa"/>
            <w:tcMar>
              <w:left w:w="28" w:type="dxa"/>
              <w:right w:w="28" w:type="dxa"/>
            </w:tcMar>
          </w:tcPr>
          <w:p w14:paraId="0B580569" w14:textId="5EB3ED53" w:rsidR="25D998A1" w:rsidRDefault="25D998A1" w:rsidP="2F13D4A2">
            <w:pPr>
              <w:spacing w:line="240" w:lineRule="auto"/>
              <w:jc w:val="both"/>
              <w:rPr>
                <w:rFonts w:eastAsiaTheme="minorEastAsia"/>
                <w:lang w:val="lt-LT"/>
              </w:rPr>
            </w:pPr>
            <w:r w:rsidRPr="2F13D4A2">
              <w:rPr>
                <w:rFonts w:eastAsiaTheme="minorEastAsia"/>
                <w:lang w:val="lt-LT"/>
              </w:rPr>
              <w:t>4000</w:t>
            </w:r>
          </w:p>
        </w:tc>
        <w:tc>
          <w:tcPr>
            <w:tcW w:w="1333" w:type="dxa"/>
          </w:tcPr>
          <w:p w14:paraId="18EBEE4E" w14:textId="22A879EF" w:rsidR="25D998A1" w:rsidRDefault="25D998A1" w:rsidP="2F13D4A2">
            <w:pPr>
              <w:spacing w:line="240" w:lineRule="auto"/>
              <w:jc w:val="both"/>
              <w:rPr>
                <w:rFonts w:eastAsiaTheme="minorEastAsia"/>
                <w:lang w:val="lt-LT"/>
              </w:rPr>
            </w:pPr>
            <w:r w:rsidRPr="2F13D4A2">
              <w:rPr>
                <w:rFonts w:eastAsiaTheme="minorEastAsia"/>
                <w:lang w:val="lt-LT"/>
              </w:rPr>
              <w:t>100</w:t>
            </w:r>
          </w:p>
        </w:tc>
      </w:tr>
    </w:tbl>
    <w:p w14:paraId="16ECC31C" w14:textId="77777777" w:rsidR="00EF674C" w:rsidRPr="00476DE3" w:rsidRDefault="00EF674C" w:rsidP="2F13D4A2">
      <w:pPr>
        <w:widowControl w:val="0"/>
        <w:tabs>
          <w:tab w:val="center" w:pos="4153"/>
          <w:tab w:val="right" w:pos="8306"/>
        </w:tabs>
        <w:spacing w:after="0" w:line="240" w:lineRule="auto"/>
        <w:jc w:val="both"/>
        <w:rPr>
          <w:rFonts w:eastAsiaTheme="minorEastAsia"/>
          <w:lang w:val="lt-LT"/>
        </w:rPr>
      </w:pPr>
      <w:r w:rsidRPr="2F13D4A2">
        <w:rPr>
          <w:rFonts w:eastAsiaTheme="minorEastAsia"/>
          <w:lang w:val="lt-LT"/>
        </w:rPr>
        <w:lastRenderedPageBreak/>
        <w:t>* Subjekto tipas</w:t>
      </w:r>
      <w:r w:rsidR="009D4C77" w:rsidRPr="2F13D4A2">
        <w:rPr>
          <w:rFonts w:eastAsiaTheme="minorEastAsia"/>
          <w:lang w:val="lt-LT"/>
        </w:rPr>
        <w:t>:</w:t>
      </w:r>
      <w:r w:rsidRPr="2F13D4A2">
        <w:rPr>
          <w:rFonts w:eastAsiaTheme="minorEastAsia"/>
          <w:lang w:val="lt-LT"/>
        </w:rPr>
        <w:t xml:space="preserve"> </w:t>
      </w:r>
      <w:r w:rsidR="009D4C77" w:rsidRPr="2F13D4A2">
        <w:rPr>
          <w:rFonts w:eastAsiaTheme="minorEastAsia"/>
          <w:lang w:val="lt-LT"/>
        </w:rPr>
        <w:t xml:space="preserve">  </w:t>
      </w:r>
      <w:r>
        <w:tab/>
      </w:r>
      <w:r w:rsidRPr="2F13D4A2">
        <w:rPr>
          <w:rFonts w:eastAsiaTheme="minorEastAsia"/>
          <w:lang w:val="lt-LT"/>
        </w:rPr>
        <w:t xml:space="preserve">4.1. Lietuvos ūkio subjektas </w:t>
      </w:r>
      <w:r w:rsidR="009D4C77" w:rsidRPr="2F13D4A2">
        <w:rPr>
          <w:rFonts w:eastAsiaTheme="minorEastAsia"/>
          <w:lang w:val="lt-LT"/>
        </w:rPr>
        <w:t>(</w:t>
      </w:r>
      <w:r w:rsidRPr="2F13D4A2">
        <w:rPr>
          <w:rFonts w:eastAsiaTheme="minorEastAsia"/>
          <w:lang w:val="lt-LT"/>
        </w:rPr>
        <w:t>išskyrus nurodytus 4.3–4.5 papunkčiuose</w:t>
      </w:r>
      <w:r w:rsidR="009D4C77" w:rsidRPr="2F13D4A2">
        <w:rPr>
          <w:rFonts w:eastAsiaTheme="minorEastAsia"/>
          <w:lang w:val="lt-LT"/>
        </w:rPr>
        <w:t>)</w:t>
      </w:r>
      <w:r w:rsidRPr="2F13D4A2">
        <w:rPr>
          <w:rFonts w:eastAsiaTheme="minorEastAsia"/>
          <w:lang w:val="lt-LT"/>
        </w:rPr>
        <w:t>;</w:t>
      </w:r>
      <w:r w:rsidR="00A02731" w:rsidRPr="2F13D4A2">
        <w:rPr>
          <w:rFonts w:eastAsiaTheme="minorEastAsia"/>
          <w:lang w:val="lt-LT"/>
        </w:rPr>
        <w:t xml:space="preserve">  </w:t>
      </w:r>
      <w:r w:rsidRPr="2F13D4A2">
        <w:rPr>
          <w:rFonts w:eastAsiaTheme="minorEastAsia"/>
          <w:lang w:val="lt-LT"/>
        </w:rPr>
        <w:t>4.2. užsienio subjektas;</w:t>
      </w:r>
    </w:p>
    <w:p w14:paraId="1405C93D" w14:textId="77777777" w:rsidR="00A02731" w:rsidRPr="00476DE3" w:rsidRDefault="00EF674C" w:rsidP="2F13D4A2">
      <w:pPr>
        <w:widowControl w:val="0"/>
        <w:tabs>
          <w:tab w:val="right" w:pos="8306"/>
        </w:tabs>
        <w:spacing w:after="0" w:line="240" w:lineRule="auto"/>
        <w:ind w:left="1560"/>
        <w:jc w:val="both"/>
        <w:rPr>
          <w:rFonts w:eastAsiaTheme="minorEastAsia"/>
          <w:lang w:val="lt-LT"/>
        </w:rPr>
      </w:pPr>
      <w:r w:rsidRPr="2F13D4A2">
        <w:rPr>
          <w:rFonts w:eastAsiaTheme="minorEastAsia"/>
          <w:lang w:val="lt-LT"/>
        </w:rPr>
        <w:t xml:space="preserve"> 4.3. Lietuvos valstybinė institucij</w:t>
      </w:r>
      <w:r w:rsidR="00A02731" w:rsidRPr="2F13D4A2">
        <w:rPr>
          <w:rFonts w:eastAsiaTheme="minorEastAsia"/>
          <w:lang w:val="lt-LT"/>
        </w:rPr>
        <w:t>a ar įstaiga</w:t>
      </w:r>
      <w:r w:rsidRPr="2F13D4A2">
        <w:rPr>
          <w:rFonts w:eastAsiaTheme="minorEastAsia"/>
          <w:lang w:val="lt-LT"/>
        </w:rPr>
        <w:t>;</w:t>
      </w:r>
      <w:r w:rsidR="00A02731" w:rsidRPr="2F13D4A2">
        <w:rPr>
          <w:rFonts w:eastAsiaTheme="minorEastAsia"/>
          <w:lang w:val="lt-LT"/>
        </w:rPr>
        <w:t xml:space="preserve">  </w:t>
      </w:r>
      <w:r w:rsidRPr="2F13D4A2">
        <w:rPr>
          <w:rFonts w:eastAsiaTheme="minorEastAsia"/>
          <w:lang w:val="lt-LT"/>
        </w:rPr>
        <w:t>4.4. Lietuvos savivaldybių institucij</w:t>
      </w:r>
      <w:r w:rsidR="00A02731" w:rsidRPr="2F13D4A2">
        <w:rPr>
          <w:rFonts w:eastAsiaTheme="minorEastAsia"/>
          <w:lang w:val="lt-LT"/>
        </w:rPr>
        <w:t>a</w:t>
      </w:r>
      <w:r w:rsidRPr="2F13D4A2">
        <w:rPr>
          <w:rFonts w:eastAsiaTheme="minorEastAsia"/>
          <w:lang w:val="lt-LT"/>
        </w:rPr>
        <w:t xml:space="preserve"> ir įstaig</w:t>
      </w:r>
      <w:r w:rsidR="00A02731" w:rsidRPr="2F13D4A2">
        <w:rPr>
          <w:rFonts w:eastAsiaTheme="minorEastAsia"/>
          <w:lang w:val="lt-LT"/>
        </w:rPr>
        <w:t>a</w:t>
      </w:r>
      <w:r w:rsidRPr="2F13D4A2">
        <w:rPr>
          <w:rFonts w:eastAsiaTheme="minorEastAsia"/>
          <w:lang w:val="lt-LT"/>
        </w:rPr>
        <w:t>;</w:t>
      </w:r>
      <w:r w:rsidR="00EC79DC" w:rsidRPr="2F13D4A2">
        <w:rPr>
          <w:rFonts w:eastAsiaTheme="minorEastAsia"/>
          <w:lang w:val="lt-LT"/>
        </w:rPr>
        <w:t xml:space="preserve"> </w:t>
      </w:r>
      <w:r w:rsidRPr="2F13D4A2">
        <w:rPr>
          <w:rFonts w:eastAsiaTheme="minorEastAsia"/>
          <w:lang w:val="lt-LT"/>
        </w:rPr>
        <w:t xml:space="preserve"> 4.5. Lietuvos mokslo ir studijų institucij</w:t>
      </w:r>
      <w:r w:rsidR="00A02731" w:rsidRPr="2F13D4A2">
        <w:rPr>
          <w:rFonts w:eastAsiaTheme="minorEastAsia"/>
          <w:lang w:val="lt-LT"/>
        </w:rPr>
        <w:t>a.</w:t>
      </w:r>
    </w:p>
    <w:p w14:paraId="3D05E840" w14:textId="77777777" w:rsidR="005251F5" w:rsidRPr="00476DE3" w:rsidRDefault="005251F5" w:rsidP="2F13D4A2">
      <w:pPr>
        <w:spacing w:after="0" w:line="240" w:lineRule="auto"/>
        <w:rPr>
          <w:rFonts w:eastAsiaTheme="minorEastAsia"/>
          <w:lang w:val="lt-LT"/>
        </w:rPr>
      </w:pPr>
    </w:p>
    <w:p w14:paraId="26ABB6D8" w14:textId="77777777" w:rsidR="0074624B" w:rsidRPr="00476DE3" w:rsidRDefault="00A02731" w:rsidP="2F13D4A2">
      <w:pPr>
        <w:keepNext/>
        <w:spacing w:after="0" w:line="240" w:lineRule="auto"/>
        <w:rPr>
          <w:rFonts w:eastAsiaTheme="minorEastAsia"/>
          <w:b/>
          <w:bCs/>
          <w:color w:val="808080" w:themeColor="background1" w:themeShade="80"/>
          <w:lang w:val="lt-LT"/>
        </w:rPr>
      </w:pPr>
      <w:r w:rsidRPr="2F13D4A2">
        <w:rPr>
          <w:rFonts w:eastAsiaTheme="minorEastAsia"/>
          <w:b/>
          <w:bCs/>
          <w:color w:val="808080" w:themeColor="background1" w:themeShade="80"/>
          <w:lang w:val="lt-LT" w:eastAsia="lt-LT"/>
        </w:rPr>
        <w:t>5. P</w:t>
      </w:r>
      <w:r w:rsidRPr="2F13D4A2">
        <w:rPr>
          <w:rFonts w:eastAsiaTheme="minorEastAsia"/>
          <w:b/>
          <w:bCs/>
          <w:color w:val="808080" w:themeColor="background1" w:themeShade="80"/>
          <w:lang w:val="lt-LT"/>
        </w:rPr>
        <w:t>atentų ar technologijų licencinės sutartys</w:t>
      </w:r>
    </w:p>
    <w:tbl>
      <w:tblPr>
        <w:tblW w:w="151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1"/>
        <w:gridCol w:w="850"/>
        <w:gridCol w:w="2268"/>
        <w:gridCol w:w="4365"/>
        <w:gridCol w:w="1730"/>
        <w:gridCol w:w="851"/>
        <w:gridCol w:w="709"/>
        <w:gridCol w:w="1134"/>
        <w:gridCol w:w="1417"/>
        <w:gridCol w:w="1418"/>
      </w:tblGrid>
      <w:tr w:rsidR="00DF67CD" w:rsidRPr="00476DE3" w14:paraId="40CCDF11" w14:textId="77777777" w:rsidTr="2F13D4A2">
        <w:trPr>
          <w:cantSplit/>
          <w:trHeight w:val="22"/>
        </w:trPr>
        <w:tc>
          <w:tcPr>
            <w:tcW w:w="421" w:type="dxa"/>
            <w:vMerge w:val="restart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14:paraId="24923CE9" w14:textId="77777777" w:rsidR="00DF67CD" w:rsidRPr="00476DE3" w:rsidRDefault="00DF67CD" w:rsidP="2F13D4A2">
            <w:pPr>
              <w:keepNext/>
              <w:widowControl w:val="0"/>
              <w:spacing w:after="0" w:line="240" w:lineRule="auto"/>
              <w:jc w:val="both"/>
              <w:rPr>
                <w:rFonts w:eastAsiaTheme="minorEastAsia"/>
                <w:color w:val="808080" w:themeColor="background1" w:themeShade="80"/>
                <w:sz w:val="20"/>
                <w:szCs w:val="20"/>
                <w:lang w:val="lt-LT"/>
              </w:rPr>
            </w:pPr>
            <w:r w:rsidRPr="2F13D4A2">
              <w:rPr>
                <w:rFonts w:eastAsiaTheme="minorEastAsia"/>
                <w:color w:val="808080" w:themeColor="background1" w:themeShade="80"/>
                <w:sz w:val="20"/>
                <w:szCs w:val="20"/>
                <w:lang w:val="lt-LT"/>
              </w:rPr>
              <w:t>Eil. Nr.</w:t>
            </w:r>
          </w:p>
        </w:tc>
        <w:tc>
          <w:tcPr>
            <w:tcW w:w="850" w:type="dxa"/>
            <w:vMerge w:val="restart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14:paraId="19377237" w14:textId="77777777" w:rsidR="00DF67CD" w:rsidRPr="00476DE3" w:rsidRDefault="00DF67CD" w:rsidP="2F13D4A2">
            <w:pPr>
              <w:keepNext/>
              <w:widowControl w:val="0"/>
              <w:spacing w:after="0" w:line="240" w:lineRule="auto"/>
              <w:rPr>
                <w:rFonts w:eastAsiaTheme="minorEastAsia"/>
                <w:color w:val="808080" w:themeColor="background1" w:themeShade="80"/>
                <w:sz w:val="20"/>
                <w:szCs w:val="20"/>
                <w:lang w:val="lt-LT"/>
              </w:rPr>
            </w:pPr>
            <w:r w:rsidRPr="2F13D4A2">
              <w:rPr>
                <w:rFonts w:eastAsiaTheme="minorEastAsia"/>
                <w:color w:val="808080" w:themeColor="background1" w:themeShade="80"/>
                <w:sz w:val="20"/>
                <w:szCs w:val="20"/>
                <w:lang w:val="lt-LT"/>
              </w:rPr>
              <w:t xml:space="preserve">Subjekto tipas* </w:t>
            </w:r>
          </w:p>
        </w:tc>
        <w:tc>
          <w:tcPr>
            <w:tcW w:w="2268" w:type="dxa"/>
            <w:vMerge w:val="restart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14:paraId="7F256AF6" w14:textId="77777777" w:rsidR="00DF67CD" w:rsidRPr="00476DE3" w:rsidRDefault="00DF67CD" w:rsidP="2F13D4A2">
            <w:pPr>
              <w:keepNext/>
              <w:widowControl w:val="0"/>
              <w:spacing w:after="0" w:line="240" w:lineRule="auto"/>
              <w:rPr>
                <w:rFonts w:eastAsiaTheme="minorEastAsia"/>
                <w:color w:val="808080" w:themeColor="background1" w:themeShade="80"/>
                <w:sz w:val="20"/>
                <w:szCs w:val="20"/>
                <w:lang w:val="lt-LT"/>
              </w:rPr>
            </w:pPr>
            <w:r w:rsidRPr="2F13D4A2">
              <w:rPr>
                <w:rFonts w:eastAsiaTheme="minorEastAsia"/>
                <w:color w:val="808080" w:themeColor="background1" w:themeShade="80"/>
                <w:sz w:val="20"/>
                <w:szCs w:val="20"/>
                <w:lang w:val="lt-LT"/>
              </w:rPr>
              <w:t>Subjektas, su kuriuo sudaryta sutartis</w:t>
            </w:r>
          </w:p>
        </w:tc>
        <w:tc>
          <w:tcPr>
            <w:tcW w:w="4365" w:type="dxa"/>
            <w:vMerge w:val="restart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14:paraId="59856E67" w14:textId="77777777" w:rsidR="00DF67CD" w:rsidRPr="00476DE3" w:rsidRDefault="00DF67CD" w:rsidP="2F13D4A2">
            <w:pPr>
              <w:keepNext/>
              <w:widowControl w:val="0"/>
              <w:spacing w:after="0" w:line="240" w:lineRule="auto"/>
              <w:rPr>
                <w:rFonts w:eastAsiaTheme="minorEastAsia"/>
                <w:color w:val="808080" w:themeColor="background1" w:themeShade="80"/>
                <w:sz w:val="20"/>
                <w:szCs w:val="20"/>
                <w:lang w:val="lt-LT"/>
              </w:rPr>
            </w:pPr>
            <w:r w:rsidRPr="2F13D4A2">
              <w:rPr>
                <w:rFonts w:eastAsiaTheme="minorEastAsia"/>
                <w:color w:val="808080" w:themeColor="background1" w:themeShade="80"/>
                <w:sz w:val="20"/>
                <w:szCs w:val="20"/>
                <w:lang w:val="lt-LT"/>
              </w:rPr>
              <w:t>Sutarties pavadinimas, data ir numeris</w:t>
            </w:r>
          </w:p>
        </w:tc>
        <w:tc>
          <w:tcPr>
            <w:tcW w:w="1730" w:type="dxa"/>
            <w:vMerge w:val="restart"/>
            <w:shd w:val="clear" w:color="auto" w:fill="F2F2F2" w:themeFill="background1" w:themeFillShade="F2"/>
            <w:vAlign w:val="center"/>
          </w:tcPr>
          <w:p w14:paraId="6EE95C2D" w14:textId="77777777" w:rsidR="00DF67CD" w:rsidRPr="00476DE3" w:rsidRDefault="00DF67CD" w:rsidP="2F13D4A2">
            <w:pPr>
              <w:keepNext/>
              <w:spacing w:after="0" w:line="240" w:lineRule="auto"/>
              <w:jc w:val="both"/>
              <w:rPr>
                <w:rFonts w:eastAsiaTheme="minorEastAsia"/>
                <w:color w:val="808080" w:themeColor="background1" w:themeShade="80"/>
                <w:sz w:val="20"/>
                <w:szCs w:val="20"/>
                <w:lang w:val="lt-LT"/>
              </w:rPr>
            </w:pPr>
            <w:r w:rsidRPr="2F13D4A2">
              <w:rPr>
                <w:rFonts w:eastAsiaTheme="minorEastAsia"/>
                <w:color w:val="808080" w:themeColor="background1" w:themeShade="80"/>
                <w:sz w:val="20"/>
                <w:szCs w:val="20"/>
                <w:lang w:val="lt-LT"/>
              </w:rPr>
              <w:t>Vadovas</w:t>
            </w:r>
          </w:p>
        </w:tc>
        <w:tc>
          <w:tcPr>
            <w:tcW w:w="1560" w:type="dxa"/>
            <w:gridSpan w:val="2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14:paraId="098226BB" w14:textId="77777777" w:rsidR="00DF67CD" w:rsidRPr="00476DE3" w:rsidRDefault="00DF67CD" w:rsidP="2F13D4A2">
            <w:pPr>
              <w:keepNext/>
              <w:widowControl w:val="0"/>
              <w:spacing w:after="0" w:line="240" w:lineRule="auto"/>
              <w:rPr>
                <w:rFonts w:eastAsiaTheme="minorEastAsia"/>
                <w:color w:val="808080" w:themeColor="background1" w:themeShade="80"/>
                <w:sz w:val="20"/>
                <w:szCs w:val="20"/>
                <w:lang w:val="lt-LT"/>
              </w:rPr>
            </w:pPr>
            <w:r w:rsidRPr="2F13D4A2">
              <w:rPr>
                <w:rFonts w:eastAsiaTheme="minorEastAsia"/>
                <w:color w:val="808080" w:themeColor="background1" w:themeShade="80"/>
                <w:sz w:val="20"/>
                <w:szCs w:val="20"/>
                <w:lang w:val="lt-LT"/>
              </w:rPr>
              <w:t>Sutarties vykdymo laikotarpis</w:t>
            </w:r>
          </w:p>
        </w:tc>
        <w:tc>
          <w:tcPr>
            <w:tcW w:w="1134" w:type="dxa"/>
            <w:vMerge w:val="restart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14:paraId="61149B7D" w14:textId="77777777" w:rsidR="00DF67CD" w:rsidRPr="00476DE3" w:rsidRDefault="00DF67CD" w:rsidP="2F13D4A2">
            <w:pPr>
              <w:keepNext/>
              <w:widowControl w:val="0"/>
              <w:spacing w:after="0" w:line="240" w:lineRule="auto"/>
              <w:rPr>
                <w:rFonts w:eastAsiaTheme="minorEastAsia"/>
                <w:color w:val="808080" w:themeColor="background1" w:themeShade="80"/>
                <w:sz w:val="20"/>
                <w:szCs w:val="20"/>
                <w:lang w:val="lt-LT"/>
              </w:rPr>
            </w:pPr>
            <w:r w:rsidRPr="2F13D4A2">
              <w:rPr>
                <w:rFonts w:eastAsiaTheme="minorEastAsia"/>
                <w:color w:val="808080" w:themeColor="background1" w:themeShade="80"/>
                <w:sz w:val="20"/>
                <w:szCs w:val="20"/>
                <w:lang w:val="lt-LT"/>
              </w:rPr>
              <w:t>Sutarties suma (tūkst. Eur)</w:t>
            </w:r>
          </w:p>
        </w:tc>
        <w:tc>
          <w:tcPr>
            <w:tcW w:w="1417" w:type="dxa"/>
            <w:vMerge w:val="restart"/>
            <w:shd w:val="clear" w:color="auto" w:fill="F2F2F2" w:themeFill="background1" w:themeFillShade="F2"/>
            <w:vAlign w:val="center"/>
          </w:tcPr>
          <w:p w14:paraId="6E9DF628" w14:textId="77777777" w:rsidR="00DF67CD" w:rsidRPr="00476DE3" w:rsidRDefault="00DF67CD" w:rsidP="2F13D4A2">
            <w:pPr>
              <w:keepNext/>
              <w:widowControl w:val="0"/>
              <w:spacing w:after="0" w:line="240" w:lineRule="auto"/>
              <w:ind w:right="-115"/>
              <w:rPr>
                <w:rFonts w:eastAsiaTheme="minorEastAsia"/>
                <w:color w:val="808080" w:themeColor="background1" w:themeShade="80"/>
                <w:sz w:val="20"/>
                <w:szCs w:val="20"/>
                <w:lang w:val="lt-LT"/>
              </w:rPr>
            </w:pPr>
            <w:r w:rsidRPr="2F13D4A2">
              <w:rPr>
                <w:rFonts w:eastAsiaTheme="minorEastAsia"/>
                <w:color w:val="808080" w:themeColor="background1" w:themeShade="80"/>
                <w:sz w:val="20"/>
                <w:szCs w:val="20"/>
                <w:lang w:val="lt-LT"/>
              </w:rPr>
              <w:t>Per metus pagal sutartį gautos lėšos (</w:t>
            </w:r>
            <w:proofErr w:type="spellStart"/>
            <w:r w:rsidRPr="2F13D4A2">
              <w:rPr>
                <w:rFonts w:eastAsiaTheme="minorEastAsia"/>
                <w:color w:val="808080" w:themeColor="background1" w:themeShade="80"/>
                <w:sz w:val="20"/>
                <w:szCs w:val="20"/>
                <w:lang w:val="lt-LT"/>
              </w:rPr>
              <w:t>tūkst.Eur</w:t>
            </w:r>
            <w:proofErr w:type="spellEnd"/>
            <w:r w:rsidRPr="2F13D4A2">
              <w:rPr>
                <w:rFonts w:eastAsiaTheme="minorEastAsia"/>
                <w:color w:val="808080" w:themeColor="background1" w:themeShade="80"/>
                <w:sz w:val="20"/>
                <w:szCs w:val="20"/>
                <w:lang w:val="lt-LT"/>
              </w:rPr>
              <w:t>)</w:t>
            </w:r>
          </w:p>
        </w:tc>
        <w:tc>
          <w:tcPr>
            <w:tcW w:w="1418" w:type="dxa"/>
            <w:vMerge w:val="restart"/>
            <w:shd w:val="clear" w:color="auto" w:fill="F2F2F2" w:themeFill="background1" w:themeFillShade="F2"/>
          </w:tcPr>
          <w:p w14:paraId="3CF93E03" w14:textId="77777777" w:rsidR="00DF67CD" w:rsidRPr="00476DE3" w:rsidRDefault="00DF67CD" w:rsidP="2F13D4A2">
            <w:pPr>
              <w:keepNext/>
              <w:widowControl w:val="0"/>
              <w:spacing w:after="0" w:line="240" w:lineRule="auto"/>
              <w:ind w:right="-107"/>
              <w:rPr>
                <w:rFonts w:eastAsiaTheme="minorEastAsia"/>
                <w:color w:val="808080" w:themeColor="background1" w:themeShade="80"/>
                <w:sz w:val="20"/>
                <w:szCs w:val="20"/>
                <w:lang w:val="lt-LT"/>
              </w:rPr>
            </w:pPr>
            <w:r w:rsidRPr="2F13D4A2">
              <w:rPr>
                <w:rFonts w:eastAsiaTheme="minorEastAsia"/>
                <w:color w:val="808080" w:themeColor="background1" w:themeShade="80"/>
                <w:sz w:val="20"/>
                <w:szCs w:val="20"/>
                <w:lang w:val="lt-LT"/>
              </w:rPr>
              <w:t>DMSTI gautų lėšų dalis proc. (0 ... 100)</w:t>
            </w:r>
          </w:p>
        </w:tc>
      </w:tr>
      <w:tr w:rsidR="00DF67CD" w:rsidRPr="00476DE3" w14:paraId="73867909" w14:textId="77777777" w:rsidTr="2F13D4A2">
        <w:trPr>
          <w:cantSplit/>
          <w:trHeight w:val="353"/>
        </w:trPr>
        <w:tc>
          <w:tcPr>
            <w:tcW w:w="421" w:type="dxa"/>
            <w:vMerge/>
            <w:tcMar>
              <w:left w:w="28" w:type="dxa"/>
              <w:right w:w="28" w:type="dxa"/>
            </w:tcMar>
            <w:vAlign w:val="center"/>
          </w:tcPr>
          <w:p w14:paraId="0E96712F" w14:textId="77777777" w:rsidR="00DF67CD" w:rsidRPr="00476DE3" w:rsidRDefault="00DF67CD" w:rsidP="00DF67CD">
            <w:pPr>
              <w:widowControl w:val="0"/>
              <w:spacing w:after="0" w:line="240" w:lineRule="auto"/>
              <w:jc w:val="both"/>
              <w:rPr>
                <w:color w:val="808080" w:themeColor="background1" w:themeShade="80"/>
                <w:lang w:val="lt-LT"/>
              </w:rPr>
            </w:pPr>
          </w:p>
        </w:tc>
        <w:tc>
          <w:tcPr>
            <w:tcW w:w="850" w:type="dxa"/>
            <w:vMerge/>
            <w:tcMar>
              <w:left w:w="28" w:type="dxa"/>
              <w:right w:w="28" w:type="dxa"/>
            </w:tcMar>
            <w:vAlign w:val="center"/>
          </w:tcPr>
          <w:p w14:paraId="3C80E207" w14:textId="77777777" w:rsidR="00DF67CD" w:rsidRPr="00476DE3" w:rsidRDefault="00DF67CD" w:rsidP="00DF67CD">
            <w:pPr>
              <w:widowControl w:val="0"/>
              <w:spacing w:after="0" w:line="240" w:lineRule="auto"/>
              <w:jc w:val="both"/>
              <w:rPr>
                <w:color w:val="808080" w:themeColor="background1" w:themeShade="80"/>
                <w:lang w:val="lt-LT"/>
              </w:rPr>
            </w:pPr>
          </w:p>
        </w:tc>
        <w:tc>
          <w:tcPr>
            <w:tcW w:w="2268" w:type="dxa"/>
            <w:vMerge/>
            <w:tcMar>
              <w:left w:w="28" w:type="dxa"/>
              <w:right w:w="28" w:type="dxa"/>
            </w:tcMar>
            <w:vAlign w:val="center"/>
          </w:tcPr>
          <w:p w14:paraId="376C0B19" w14:textId="77777777" w:rsidR="00DF67CD" w:rsidRPr="00476DE3" w:rsidRDefault="00DF67CD" w:rsidP="00DF67CD">
            <w:pPr>
              <w:widowControl w:val="0"/>
              <w:spacing w:after="0" w:line="240" w:lineRule="auto"/>
              <w:jc w:val="both"/>
              <w:rPr>
                <w:color w:val="808080" w:themeColor="background1" w:themeShade="80"/>
                <w:lang w:val="lt-LT"/>
              </w:rPr>
            </w:pPr>
          </w:p>
        </w:tc>
        <w:tc>
          <w:tcPr>
            <w:tcW w:w="4365" w:type="dxa"/>
            <w:vMerge/>
            <w:tcMar>
              <w:left w:w="28" w:type="dxa"/>
              <w:right w:w="28" w:type="dxa"/>
            </w:tcMar>
            <w:vAlign w:val="center"/>
          </w:tcPr>
          <w:p w14:paraId="46F28EC8" w14:textId="77777777" w:rsidR="00DF67CD" w:rsidRPr="00476DE3" w:rsidRDefault="00DF67CD" w:rsidP="00DF67CD">
            <w:pPr>
              <w:widowControl w:val="0"/>
              <w:spacing w:after="0" w:line="240" w:lineRule="auto"/>
              <w:jc w:val="both"/>
              <w:rPr>
                <w:color w:val="808080" w:themeColor="background1" w:themeShade="80"/>
                <w:lang w:val="lt-LT"/>
              </w:rPr>
            </w:pPr>
          </w:p>
        </w:tc>
        <w:tc>
          <w:tcPr>
            <w:tcW w:w="1730" w:type="dxa"/>
            <w:vMerge/>
            <w:vAlign w:val="center"/>
          </w:tcPr>
          <w:p w14:paraId="625C5A2F" w14:textId="77777777" w:rsidR="00DF67CD" w:rsidRPr="00476DE3" w:rsidRDefault="00DF67CD" w:rsidP="00DF67CD">
            <w:pPr>
              <w:widowControl w:val="0"/>
              <w:spacing w:after="0" w:line="240" w:lineRule="auto"/>
              <w:jc w:val="both"/>
              <w:rPr>
                <w:color w:val="808080" w:themeColor="background1" w:themeShade="80"/>
                <w:lang w:val="lt-LT"/>
              </w:rPr>
            </w:pPr>
          </w:p>
        </w:tc>
        <w:tc>
          <w:tcPr>
            <w:tcW w:w="851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14:paraId="0BFC9A83" w14:textId="77777777" w:rsidR="00DF67CD" w:rsidRPr="00476DE3" w:rsidRDefault="00DF67CD" w:rsidP="2F13D4A2">
            <w:pPr>
              <w:widowControl w:val="0"/>
              <w:spacing w:after="0" w:line="240" w:lineRule="auto"/>
              <w:jc w:val="both"/>
              <w:rPr>
                <w:rFonts w:eastAsiaTheme="minorEastAsia"/>
                <w:color w:val="808080" w:themeColor="background1" w:themeShade="80"/>
                <w:sz w:val="20"/>
                <w:szCs w:val="20"/>
                <w:lang w:val="lt-LT"/>
              </w:rPr>
            </w:pPr>
            <w:r w:rsidRPr="2F13D4A2">
              <w:rPr>
                <w:rFonts w:eastAsiaTheme="minorEastAsia"/>
                <w:color w:val="808080" w:themeColor="background1" w:themeShade="80"/>
                <w:sz w:val="20"/>
                <w:szCs w:val="20"/>
                <w:lang w:val="lt-LT"/>
              </w:rPr>
              <w:t>nuo</w:t>
            </w:r>
          </w:p>
        </w:tc>
        <w:tc>
          <w:tcPr>
            <w:tcW w:w="709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14:paraId="74C05A78" w14:textId="77777777" w:rsidR="00DF67CD" w:rsidRPr="00476DE3" w:rsidRDefault="00DF67CD" w:rsidP="2F13D4A2">
            <w:pPr>
              <w:widowControl w:val="0"/>
              <w:spacing w:after="0" w:line="240" w:lineRule="auto"/>
              <w:jc w:val="both"/>
              <w:rPr>
                <w:rFonts w:eastAsiaTheme="minorEastAsia"/>
                <w:color w:val="808080" w:themeColor="background1" w:themeShade="80"/>
                <w:sz w:val="20"/>
                <w:szCs w:val="20"/>
                <w:lang w:val="lt-LT"/>
              </w:rPr>
            </w:pPr>
            <w:r w:rsidRPr="2F13D4A2">
              <w:rPr>
                <w:rFonts w:eastAsiaTheme="minorEastAsia"/>
                <w:color w:val="808080" w:themeColor="background1" w:themeShade="80"/>
                <w:sz w:val="20"/>
                <w:szCs w:val="20"/>
                <w:lang w:val="lt-LT"/>
              </w:rPr>
              <w:t>iki</w:t>
            </w:r>
          </w:p>
        </w:tc>
        <w:tc>
          <w:tcPr>
            <w:tcW w:w="1134" w:type="dxa"/>
            <w:vMerge/>
            <w:tcMar>
              <w:left w:w="28" w:type="dxa"/>
              <w:right w:w="28" w:type="dxa"/>
            </w:tcMar>
            <w:vAlign w:val="center"/>
          </w:tcPr>
          <w:p w14:paraId="125BA75B" w14:textId="77777777" w:rsidR="00DF67CD" w:rsidRPr="00476DE3" w:rsidRDefault="00DF67CD" w:rsidP="00DF67CD">
            <w:pPr>
              <w:widowControl w:val="0"/>
              <w:spacing w:after="0" w:line="240" w:lineRule="auto"/>
              <w:jc w:val="both"/>
              <w:rPr>
                <w:color w:val="808080" w:themeColor="background1" w:themeShade="80"/>
                <w:lang w:val="lt-LT"/>
              </w:rPr>
            </w:pPr>
          </w:p>
        </w:tc>
        <w:tc>
          <w:tcPr>
            <w:tcW w:w="1417" w:type="dxa"/>
            <w:vMerge/>
            <w:tcMar>
              <w:left w:w="28" w:type="dxa"/>
              <w:right w:w="28" w:type="dxa"/>
            </w:tcMar>
            <w:vAlign w:val="center"/>
          </w:tcPr>
          <w:p w14:paraId="613007FA" w14:textId="77777777" w:rsidR="00DF67CD" w:rsidRPr="00476DE3" w:rsidRDefault="00DF67CD" w:rsidP="00DF67CD">
            <w:pPr>
              <w:widowControl w:val="0"/>
              <w:spacing w:after="0" w:line="240" w:lineRule="auto"/>
              <w:jc w:val="both"/>
              <w:rPr>
                <w:color w:val="808080" w:themeColor="background1" w:themeShade="80"/>
                <w:lang w:val="lt-LT"/>
              </w:rPr>
            </w:pPr>
          </w:p>
        </w:tc>
        <w:tc>
          <w:tcPr>
            <w:tcW w:w="1418" w:type="dxa"/>
            <w:vMerge/>
          </w:tcPr>
          <w:p w14:paraId="0AAEEB53" w14:textId="77777777" w:rsidR="00DF67CD" w:rsidRPr="00476DE3" w:rsidRDefault="00DF67CD" w:rsidP="00DF67CD">
            <w:pPr>
              <w:widowControl w:val="0"/>
              <w:spacing w:after="0" w:line="240" w:lineRule="auto"/>
              <w:jc w:val="both"/>
              <w:rPr>
                <w:color w:val="808080" w:themeColor="background1" w:themeShade="80"/>
                <w:lang w:val="lt-LT"/>
              </w:rPr>
            </w:pPr>
          </w:p>
        </w:tc>
      </w:tr>
      <w:tr w:rsidR="00DF67CD" w:rsidRPr="00476DE3" w14:paraId="069AF1DB" w14:textId="77777777" w:rsidTr="2F13D4A2">
        <w:trPr>
          <w:cantSplit/>
          <w:trHeight w:val="22"/>
        </w:trPr>
        <w:tc>
          <w:tcPr>
            <w:tcW w:w="421" w:type="dxa"/>
            <w:tcMar>
              <w:left w:w="28" w:type="dxa"/>
              <w:right w:w="28" w:type="dxa"/>
            </w:tcMar>
          </w:tcPr>
          <w:p w14:paraId="08DE3CB8" w14:textId="77777777" w:rsidR="00DF67CD" w:rsidRPr="00476DE3" w:rsidRDefault="00DF67CD" w:rsidP="2F13D4A2">
            <w:pPr>
              <w:widowControl w:val="0"/>
              <w:spacing w:after="0" w:line="240" w:lineRule="auto"/>
              <w:jc w:val="both"/>
              <w:rPr>
                <w:rFonts w:eastAsiaTheme="minorEastAsia"/>
                <w:color w:val="808080" w:themeColor="background1" w:themeShade="80"/>
                <w:lang w:val="lt-LT"/>
              </w:rPr>
            </w:pPr>
          </w:p>
        </w:tc>
        <w:tc>
          <w:tcPr>
            <w:tcW w:w="850" w:type="dxa"/>
            <w:tcMar>
              <w:left w:w="28" w:type="dxa"/>
              <w:right w:w="28" w:type="dxa"/>
            </w:tcMar>
          </w:tcPr>
          <w:p w14:paraId="50CC086E" w14:textId="77777777" w:rsidR="00DF67CD" w:rsidRPr="00476DE3" w:rsidRDefault="00DF67CD" w:rsidP="2F13D4A2">
            <w:pPr>
              <w:widowControl w:val="0"/>
              <w:spacing w:after="0" w:line="240" w:lineRule="auto"/>
              <w:jc w:val="both"/>
              <w:rPr>
                <w:rFonts w:eastAsiaTheme="minorEastAsia"/>
                <w:color w:val="808080" w:themeColor="background1" w:themeShade="80"/>
                <w:lang w:val="lt-LT"/>
              </w:rPr>
            </w:pPr>
          </w:p>
        </w:tc>
        <w:tc>
          <w:tcPr>
            <w:tcW w:w="2268" w:type="dxa"/>
            <w:tcMar>
              <w:left w:w="28" w:type="dxa"/>
              <w:right w:w="28" w:type="dxa"/>
            </w:tcMar>
          </w:tcPr>
          <w:p w14:paraId="3E6C3688" w14:textId="77777777" w:rsidR="00DF67CD" w:rsidRPr="00476DE3" w:rsidRDefault="00DF67CD" w:rsidP="2F13D4A2">
            <w:pPr>
              <w:widowControl w:val="0"/>
              <w:spacing w:after="0" w:line="240" w:lineRule="auto"/>
              <w:jc w:val="both"/>
              <w:rPr>
                <w:rFonts w:eastAsiaTheme="minorEastAsia"/>
                <w:color w:val="808080" w:themeColor="background1" w:themeShade="80"/>
                <w:lang w:val="lt-LT"/>
              </w:rPr>
            </w:pPr>
          </w:p>
        </w:tc>
        <w:tc>
          <w:tcPr>
            <w:tcW w:w="4365" w:type="dxa"/>
            <w:tcMar>
              <w:left w:w="28" w:type="dxa"/>
              <w:right w:w="28" w:type="dxa"/>
            </w:tcMar>
          </w:tcPr>
          <w:p w14:paraId="5874DFB0" w14:textId="77777777" w:rsidR="00DF67CD" w:rsidRPr="00476DE3" w:rsidRDefault="00DF67CD" w:rsidP="2F13D4A2">
            <w:pPr>
              <w:widowControl w:val="0"/>
              <w:spacing w:after="0" w:line="240" w:lineRule="auto"/>
              <w:jc w:val="both"/>
              <w:rPr>
                <w:rFonts w:eastAsiaTheme="minorEastAsia"/>
                <w:color w:val="808080" w:themeColor="background1" w:themeShade="80"/>
                <w:lang w:val="lt-LT"/>
              </w:rPr>
            </w:pPr>
          </w:p>
        </w:tc>
        <w:tc>
          <w:tcPr>
            <w:tcW w:w="1730" w:type="dxa"/>
          </w:tcPr>
          <w:p w14:paraId="16B64C70" w14:textId="77777777" w:rsidR="00DF67CD" w:rsidRPr="00476DE3" w:rsidRDefault="00DF67CD" w:rsidP="2F13D4A2">
            <w:pPr>
              <w:widowControl w:val="0"/>
              <w:spacing w:after="0" w:line="240" w:lineRule="auto"/>
              <w:jc w:val="both"/>
              <w:rPr>
                <w:rFonts w:eastAsiaTheme="minorEastAsia"/>
                <w:color w:val="808080" w:themeColor="background1" w:themeShade="80"/>
                <w:lang w:val="lt-LT"/>
              </w:rPr>
            </w:pPr>
          </w:p>
        </w:tc>
        <w:tc>
          <w:tcPr>
            <w:tcW w:w="851" w:type="dxa"/>
            <w:tcMar>
              <w:left w:w="28" w:type="dxa"/>
              <w:right w:w="28" w:type="dxa"/>
            </w:tcMar>
          </w:tcPr>
          <w:p w14:paraId="6A9F34EF" w14:textId="77777777" w:rsidR="00DF67CD" w:rsidRPr="00476DE3" w:rsidRDefault="00DF67CD" w:rsidP="2F13D4A2">
            <w:pPr>
              <w:widowControl w:val="0"/>
              <w:spacing w:after="0" w:line="240" w:lineRule="auto"/>
              <w:jc w:val="both"/>
              <w:rPr>
                <w:rFonts w:eastAsiaTheme="minorEastAsia"/>
                <w:color w:val="808080" w:themeColor="background1" w:themeShade="80"/>
                <w:lang w:val="lt-LT"/>
              </w:rPr>
            </w:pPr>
          </w:p>
        </w:tc>
        <w:tc>
          <w:tcPr>
            <w:tcW w:w="709" w:type="dxa"/>
            <w:tcMar>
              <w:left w:w="28" w:type="dxa"/>
              <w:right w:w="28" w:type="dxa"/>
            </w:tcMar>
          </w:tcPr>
          <w:p w14:paraId="78BEA344" w14:textId="77777777" w:rsidR="00DF67CD" w:rsidRPr="00476DE3" w:rsidRDefault="00DF67CD" w:rsidP="2F13D4A2">
            <w:pPr>
              <w:widowControl w:val="0"/>
              <w:spacing w:after="0" w:line="240" w:lineRule="auto"/>
              <w:jc w:val="both"/>
              <w:rPr>
                <w:rFonts w:eastAsiaTheme="minorEastAsia"/>
                <w:color w:val="808080" w:themeColor="background1" w:themeShade="80"/>
                <w:lang w:val="lt-LT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</w:tcPr>
          <w:p w14:paraId="448A5DDD" w14:textId="77777777" w:rsidR="00DF67CD" w:rsidRPr="00476DE3" w:rsidRDefault="00DF67CD" w:rsidP="2F13D4A2">
            <w:pPr>
              <w:widowControl w:val="0"/>
              <w:spacing w:after="0" w:line="240" w:lineRule="auto"/>
              <w:jc w:val="both"/>
              <w:rPr>
                <w:rFonts w:eastAsiaTheme="minorEastAsia"/>
                <w:color w:val="808080" w:themeColor="background1" w:themeShade="80"/>
                <w:lang w:val="lt-LT"/>
              </w:rPr>
            </w:pPr>
          </w:p>
        </w:tc>
        <w:tc>
          <w:tcPr>
            <w:tcW w:w="1417" w:type="dxa"/>
            <w:tcMar>
              <w:left w:w="28" w:type="dxa"/>
              <w:right w:w="28" w:type="dxa"/>
            </w:tcMar>
          </w:tcPr>
          <w:p w14:paraId="0B3FD25C" w14:textId="77777777" w:rsidR="00DF67CD" w:rsidRPr="00476DE3" w:rsidRDefault="00DF67CD" w:rsidP="2F13D4A2">
            <w:pPr>
              <w:widowControl w:val="0"/>
              <w:spacing w:after="0" w:line="240" w:lineRule="auto"/>
              <w:jc w:val="both"/>
              <w:rPr>
                <w:rFonts w:eastAsiaTheme="minorEastAsia"/>
                <w:color w:val="808080" w:themeColor="background1" w:themeShade="80"/>
                <w:lang w:val="lt-LT"/>
              </w:rPr>
            </w:pPr>
          </w:p>
        </w:tc>
        <w:tc>
          <w:tcPr>
            <w:tcW w:w="1418" w:type="dxa"/>
          </w:tcPr>
          <w:p w14:paraId="2A75DC8E" w14:textId="77777777" w:rsidR="00DF67CD" w:rsidRPr="00476DE3" w:rsidRDefault="00DF67CD" w:rsidP="2F13D4A2">
            <w:pPr>
              <w:widowControl w:val="0"/>
              <w:spacing w:after="0" w:line="240" w:lineRule="auto"/>
              <w:jc w:val="both"/>
              <w:rPr>
                <w:rFonts w:eastAsiaTheme="minorEastAsia"/>
                <w:color w:val="808080" w:themeColor="background1" w:themeShade="80"/>
                <w:lang w:val="lt-LT"/>
              </w:rPr>
            </w:pPr>
          </w:p>
        </w:tc>
      </w:tr>
    </w:tbl>
    <w:p w14:paraId="013D0FDE" w14:textId="77777777" w:rsidR="00A02731" w:rsidRPr="00476DE3" w:rsidRDefault="00A02731" w:rsidP="2F13D4A2">
      <w:pPr>
        <w:widowControl w:val="0"/>
        <w:tabs>
          <w:tab w:val="center" w:pos="4153"/>
          <w:tab w:val="right" w:pos="8306"/>
        </w:tabs>
        <w:spacing w:after="0" w:line="240" w:lineRule="auto"/>
        <w:jc w:val="both"/>
        <w:rPr>
          <w:rFonts w:eastAsiaTheme="minorEastAsia"/>
          <w:color w:val="808080" w:themeColor="background1" w:themeShade="80"/>
          <w:lang w:val="lt-LT"/>
        </w:rPr>
      </w:pPr>
      <w:r w:rsidRPr="2F13D4A2">
        <w:rPr>
          <w:rFonts w:eastAsiaTheme="minorEastAsia"/>
          <w:color w:val="808080" w:themeColor="background1" w:themeShade="80"/>
          <w:lang w:val="lt-LT"/>
        </w:rPr>
        <w:t xml:space="preserve">* Subjekto tipas:   </w:t>
      </w:r>
      <w:r>
        <w:tab/>
      </w:r>
      <w:r w:rsidRPr="2F13D4A2">
        <w:rPr>
          <w:rFonts w:eastAsiaTheme="minorEastAsia"/>
          <w:color w:val="808080" w:themeColor="background1" w:themeShade="80"/>
          <w:lang w:val="lt-LT"/>
        </w:rPr>
        <w:t>5.1. Lietuvos ūkio subjektas (išskyrus nurodytus 5.3–5.5 papunkčiuose);  5.2. užsienio subjektas;</w:t>
      </w:r>
    </w:p>
    <w:p w14:paraId="1E9658B2" w14:textId="77777777" w:rsidR="00A02731" w:rsidRPr="00476DE3" w:rsidRDefault="00A02731" w:rsidP="2F13D4A2">
      <w:pPr>
        <w:widowControl w:val="0"/>
        <w:tabs>
          <w:tab w:val="right" w:pos="8306"/>
        </w:tabs>
        <w:spacing w:after="0" w:line="240" w:lineRule="auto"/>
        <w:ind w:left="1560"/>
        <w:jc w:val="both"/>
        <w:rPr>
          <w:rFonts w:eastAsiaTheme="minorEastAsia"/>
          <w:color w:val="808080" w:themeColor="background1" w:themeShade="80"/>
          <w:lang w:val="lt-LT"/>
        </w:rPr>
      </w:pPr>
      <w:r w:rsidRPr="2F13D4A2">
        <w:rPr>
          <w:rFonts w:eastAsiaTheme="minorEastAsia"/>
          <w:color w:val="808080" w:themeColor="background1" w:themeShade="80"/>
          <w:lang w:val="lt-LT"/>
        </w:rPr>
        <w:t xml:space="preserve"> 5.3. Lietuvos valstybinė institucija ar įstaiga;  5.4. Lietuvos savivaldybių institucija ir įstaiga;</w:t>
      </w:r>
      <w:r w:rsidR="00EC79DC" w:rsidRPr="2F13D4A2">
        <w:rPr>
          <w:rFonts w:eastAsiaTheme="minorEastAsia"/>
          <w:color w:val="808080" w:themeColor="background1" w:themeShade="80"/>
          <w:lang w:val="lt-LT"/>
        </w:rPr>
        <w:t xml:space="preserve"> </w:t>
      </w:r>
      <w:r w:rsidRPr="2F13D4A2">
        <w:rPr>
          <w:rFonts w:eastAsiaTheme="minorEastAsia"/>
          <w:color w:val="808080" w:themeColor="background1" w:themeShade="80"/>
          <w:lang w:val="lt-LT"/>
        </w:rPr>
        <w:t>5.5. Lietuvos mokslo ir studijų institucija.</w:t>
      </w:r>
    </w:p>
    <w:p w14:paraId="08D55C1E" w14:textId="77777777" w:rsidR="00A02731" w:rsidRPr="00476DE3" w:rsidRDefault="00A02731" w:rsidP="2F13D4A2">
      <w:pPr>
        <w:spacing w:after="0" w:line="240" w:lineRule="auto"/>
        <w:rPr>
          <w:rFonts w:eastAsiaTheme="minorEastAsia"/>
          <w:lang w:val="lt-LT"/>
        </w:rPr>
      </w:pPr>
    </w:p>
    <w:p w14:paraId="7C3B9365" w14:textId="77777777" w:rsidR="00A02731" w:rsidRPr="00476DE3" w:rsidRDefault="00DF67CD" w:rsidP="2F13D4A2">
      <w:pPr>
        <w:spacing w:after="0" w:line="240" w:lineRule="auto"/>
        <w:rPr>
          <w:rFonts w:eastAsiaTheme="minorEastAsia"/>
          <w:b/>
          <w:bCs/>
          <w:lang w:val="lt-LT"/>
        </w:rPr>
      </w:pPr>
      <w:r w:rsidRPr="2F13D4A2">
        <w:rPr>
          <w:rFonts w:eastAsiaTheme="minorEastAsia"/>
          <w:b/>
          <w:bCs/>
          <w:lang w:val="lt-LT"/>
        </w:rPr>
        <w:t>6</w:t>
      </w:r>
      <w:r w:rsidR="00A02731" w:rsidRPr="2F13D4A2">
        <w:rPr>
          <w:rFonts w:eastAsiaTheme="minorEastAsia"/>
          <w:b/>
          <w:bCs/>
          <w:lang w:val="lt-LT"/>
        </w:rPr>
        <w:t>.</w:t>
      </w:r>
      <w:r w:rsidR="00A02731" w:rsidRPr="2F13D4A2">
        <w:rPr>
          <w:rFonts w:eastAsiaTheme="minorEastAsia"/>
          <w:b/>
          <w:bCs/>
          <w:color w:val="A6A6A6" w:themeColor="background1" w:themeShade="A6"/>
          <w:lang w:val="lt-LT"/>
        </w:rPr>
        <w:t xml:space="preserve"> </w:t>
      </w:r>
      <w:r w:rsidR="00A02731" w:rsidRPr="2F13D4A2">
        <w:rPr>
          <w:rFonts w:eastAsiaTheme="minorEastAsia"/>
          <w:b/>
          <w:bCs/>
          <w:lang w:val="lt-LT"/>
        </w:rPr>
        <w:t xml:space="preserve">Gauti apdovanojimai už MTEP veiklą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4"/>
        <w:gridCol w:w="2530"/>
        <w:gridCol w:w="1984"/>
        <w:gridCol w:w="4820"/>
        <w:gridCol w:w="5245"/>
      </w:tblGrid>
      <w:tr w:rsidR="00A02731" w:rsidRPr="00476DE3" w14:paraId="1A23F4AE" w14:textId="77777777" w:rsidTr="2F13D4A2">
        <w:tc>
          <w:tcPr>
            <w:tcW w:w="584" w:type="dxa"/>
            <w:shd w:val="clear" w:color="auto" w:fill="F2F2F2" w:themeFill="background1" w:themeFillShade="F2"/>
          </w:tcPr>
          <w:p w14:paraId="14927D7F" w14:textId="77777777" w:rsidR="00A02731" w:rsidRPr="00476DE3" w:rsidRDefault="00A02731" w:rsidP="2F13D4A2">
            <w:pPr>
              <w:widowControl w:val="0"/>
              <w:spacing w:after="0" w:line="240" w:lineRule="auto"/>
              <w:rPr>
                <w:rFonts w:eastAsiaTheme="minorEastAsia"/>
                <w:lang w:val="lt-LT"/>
              </w:rPr>
            </w:pPr>
            <w:r w:rsidRPr="2F13D4A2">
              <w:rPr>
                <w:rFonts w:eastAsiaTheme="minorEastAsia"/>
                <w:lang w:val="lt-LT"/>
              </w:rPr>
              <w:t>Eil. Nr.</w:t>
            </w:r>
          </w:p>
        </w:tc>
        <w:tc>
          <w:tcPr>
            <w:tcW w:w="2530" w:type="dxa"/>
            <w:shd w:val="clear" w:color="auto" w:fill="F2F2F2" w:themeFill="background1" w:themeFillShade="F2"/>
          </w:tcPr>
          <w:p w14:paraId="52E52D4E" w14:textId="77777777" w:rsidR="00A02731" w:rsidRPr="00476DE3" w:rsidRDefault="00A02731" w:rsidP="2F13D4A2">
            <w:pPr>
              <w:widowControl w:val="0"/>
              <w:spacing w:after="0" w:line="240" w:lineRule="auto"/>
              <w:rPr>
                <w:rFonts w:eastAsiaTheme="minorEastAsia"/>
                <w:lang w:val="lt-LT"/>
              </w:rPr>
            </w:pPr>
            <w:r w:rsidRPr="2F13D4A2">
              <w:rPr>
                <w:rFonts w:eastAsiaTheme="minorEastAsia"/>
                <w:lang w:val="lt-LT"/>
              </w:rPr>
              <w:t>Vardas, pavardė</w:t>
            </w:r>
          </w:p>
        </w:tc>
        <w:tc>
          <w:tcPr>
            <w:tcW w:w="1984" w:type="dxa"/>
            <w:shd w:val="clear" w:color="auto" w:fill="F2F2F2" w:themeFill="background1" w:themeFillShade="F2"/>
          </w:tcPr>
          <w:p w14:paraId="3D07DDB5" w14:textId="77777777" w:rsidR="00A02731" w:rsidRPr="00476DE3" w:rsidRDefault="00A02731" w:rsidP="2F13D4A2">
            <w:pPr>
              <w:widowControl w:val="0"/>
              <w:spacing w:after="0" w:line="240" w:lineRule="auto"/>
              <w:rPr>
                <w:rFonts w:eastAsiaTheme="minorEastAsia"/>
                <w:lang w:val="lt-LT"/>
              </w:rPr>
            </w:pPr>
            <w:r w:rsidRPr="2F13D4A2">
              <w:rPr>
                <w:rFonts w:eastAsiaTheme="minorEastAsia"/>
                <w:lang w:val="lt-LT"/>
              </w:rPr>
              <w:t>Institucijai tenkanti apdovanojimo dalis (0,000-1)</w:t>
            </w:r>
          </w:p>
        </w:tc>
        <w:tc>
          <w:tcPr>
            <w:tcW w:w="4820" w:type="dxa"/>
            <w:shd w:val="clear" w:color="auto" w:fill="F2F2F2" w:themeFill="background1" w:themeFillShade="F2"/>
          </w:tcPr>
          <w:p w14:paraId="71D13075" w14:textId="77777777" w:rsidR="00A02731" w:rsidRPr="00476DE3" w:rsidRDefault="00A02731" w:rsidP="2F13D4A2">
            <w:pPr>
              <w:widowControl w:val="0"/>
              <w:spacing w:after="0" w:line="240" w:lineRule="auto"/>
              <w:rPr>
                <w:rFonts w:eastAsiaTheme="minorEastAsia"/>
                <w:lang w:val="lt-LT"/>
              </w:rPr>
            </w:pPr>
            <w:r w:rsidRPr="2F13D4A2">
              <w:rPr>
                <w:rFonts w:eastAsiaTheme="minorEastAsia"/>
                <w:lang w:val="lt-LT"/>
              </w:rPr>
              <w:t>Apdovanojimo pavadinimas</w:t>
            </w:r>
          </w:p>
        </w:tc>
        <w:tc>
          <w:tcPr>
            <w:tcW w:w="5245" w:type="dxa"/>
            <w:shd w:val="clear" w:color="auto" w:fill="F2F2F2" w:themeFill="background1" w:themeFillShade="F2"/>
          </w:tcPr>
          <w:p w14:paraId="013CF231" w14:textId="77777777" w:rsidR="00A02731" w:rsidRPr="00476DE3" w:rsidRDefault="00A02731" w:rsidP="2F13D4A2">
            <w:pPr>
              <w:widowControl w:val="0"/>
              <w:spacing w:after="0" w:line="240" w:lineRule="auto"/>
              <w:rPr>
                <w:rFonts w:eastAsiaTheme="minorEastAsia"/>
                <w:lang w:val="lt-LT"/>
              </w:rPr>
            </w:pPr>
            <w:r w:rsidRPr="2F13D4A2">
              <w:rPr>
                <w:rFonts w:eastAsiaTheme="minorEastAsia"/>
                <w:lang w:val="lt-LT"/>
              </w:rPr>
              <w:t xml:space="preserve">Kita informacija apie apdovanojimą </w:t>
            </w:r>
          </w:p>
        </w:tc>
      </w:tr>
      <w:tr w:rsidR="00A02731" w:rsidRPr="00476DE3" w14:paraId="58404663" w14:textId="77777777" w:rsidTr="2F13D4A2">
        <w:tc>
          <w:tcPr>
            <w:tcW w:w="584" w:type="dxa"/>
          </w:tcPr>
          <w:p w14:paraId="706E777F" w14:textId="77777777" w:rsidR="00A02731" w:rsidRPr="00476DE3" w:rsidRDefault="00A02731" w:rsidP="2F13D4A2">
            <w:pPr>
              <w:widowControl w:val="0"/>
              <w:spacing w:after="0" w:line="240" w:lineRule="auto"/>
              <w:rPr>
                <w:rFonts w:eastAsiaTheme="minorEastAsia"/>
                <w:lang w:val="lt-LT"/>
              </w:rPr>
            </w:pPr>
          </w:p>
        </w:tc>
        <w:tc>
          <w:tcPr>
            <w:tcW w:w="2530" w:type="dxa"/>
          </w:tcPr>
          <w:p w14:paraId="58EB48FF" w14:textId="77777777" w:rsidR="00A02731" w:rsidRPr="00476DE3" w:rsidRDefault="00A02731" w:rsidP="2F13D4A2">
            <w:pPr>
              <w:widowControl w:val="0"/>
              <w:spacing w:after="0" w:line="240" w:lineRule="auto"/>
              <w:rPr>
                <w:rFonts w:eastAsiaTheme="minorEastAsia"/>
                <w:lang w:val="lt-LT"/>
              </w:rPr>
            </w:pPr>
          </w:p>
        </w:tc>
        <w:tc>
          <w:tcPr>
            <w:tcW w:w="1984" w:type="dxa"/>
          </w:tcPr>
          <w:p w14:paraId="555C38A0" w14:textId="77777777" w:rsidR="00A02731" w:rsidRPr="00476DE3" w:rsidRDefault="00A02731" w:rsidP="2F13D4A2">
            <w:pPr>
              <w:widowControl w:val="0"/>
              <w:spacing w:after="0" w:line="240" w:lineRule="auto"/>
              <w:rPr>
                <w:rFonts w:eastAsiaTheme="minorEastAsia"/>
                <w:lang w:val="lt-LT"/>
              </w:rPr>
            </w:pPr>
          </w:p>
        </w:tc>
        <w:tc>
          <w:tcPr>
            <w:tcW w:w="4820" w:type="dxa"/>
          </w:tcPr>
          <w:p w14:paraId="4DF531BC" w14:textId="77777777" w:rsidR="00A02731" w:rsidRPr="00476DE3" w:rsidRDefault="00A02731" w:rsidP="2F13D4A2">
            <w:pPr>
              <w:widowControl w:val="0"/>
              <w:spacing w:after="0" w:line="240" w:lineRule="auto"/>
              <w:rPr>
                <w:rFonts w:eastAsiaTheme="minorEastAsia"/>
                <w:lang w:val="lt-LT"/>
              </w:rPr>
            </w:pPr>
          </w:p>
        </w:tc>
        <w:tc>
          <w:tcPr>
            <w:tcW w:w="5245" w:type="dxa"/>
          </w:tcPr>
          <w:p w14:paraId="5281CA72" w14:textId="77777777" w:rsidR="00A02731" w:rsidRPr="00476DE3" w:rsidRDefault="00A02731" w:rsidP="2F13D4A2">
            <w:pPr>
              <w:widowControl w:val="0"/>
              <w:spacing w:after="0" w:line="240" w:lineRule="auto"/>
              <w:rPr>
                <w:rFonts w:eastAsiaTheme="minorEastAsia"/>
                <w:lang w:val="lt-LT"/>
              </w:rPr>
            </w:pPr>
          </w:p>
        </w:tc>
      </w:tr>
    </w:tbl>
    <w:p w14:paraId="34D92F0A" w14:textId="77777777" w:rsidR="00A02731" w:rsidRPr="00476DE3" w:rsidRDefault="00A02731" w:rsidP="2F13D4A2">
      <w:pPr>
        <w:spacing w:after="0" w:line="240" w:lineRule="auto"/>
        <w:rPr>
          <w:rFonts w:eastAsiaTheme="minorEastAsia"/>
          <w:lang w:val="lt-LT"/>
        </w:rPr>
      </w:pPr>
    </w:p>
    <w:p w14:paraId="0AEE5BC4" w14:textId="77777777" w:rsidR="00957287" w:rsidRPr="00476DE3" w:rsidRDefault="00EC79DC" w:rsidP="2F13D4A2">
      <w:pPr>
        <w:keepNext/>
        <w:spacing w:after="0" w:line="240" w:lineRule="auto"/>
        <w:ind w:left="709" w:hanging="709"/>
        <w:rPr>
          <w:rFonts w:eastAsiaTheme="minorEastAsia"/>
          <w:b/>
          <w:bCs/>
          <w:lang w:val="lt-LT"/>
        </w:rPr>
      </w:pPr>
      <w:r w:rsidRPr="2F13D4A2">
        <w:rPr>
          <w:rFonts w:eastAsiaTheme="minorEastAsia"/>
          <w:b/>
          <w:bCs/>
          <w:lang w:val="lt-LT"/>
        </w:rPr>
        <w:t>7</w:t>
      </w:r>
      <w:r w:rsidR="00025E11" w:rsidRPr="2F13D4A2">
        <w:rPr>
          <w:rFonts w:eastAsiaTheme="minorEastAsia"/>
          <w:b/>
          <w:bCs/>
          <w:lang w:val="lt-LT"/>
        </w:rPr>
        <w:t xml:space="preserve">. </w:t>
      </w:r>
      <w:r w:rsidR="00B87D05" w:rsidRPr="2F13D4A2">
        <w:rPr>
          <w:rFonts w:eastAsiaTheme="minorEastAsia"/>
          <w:b/>
          <w:bCs/>
          <w:lang w:val="lt-LT"/>
        </w:rPr>
        <w:t xml:space="preserve">Tyrėjų </w:t>
      </w:r>
      <w:r w:rsidR="00B87D05" w:rsidRPr="2F13D4A2">
        <w:rPr>
          <w:rFonts w:eastAsiaTheme="minorEastAsia"/>
          <w:b/>
          <w:bCs/>
          <w:lang w:val="lt-LT" w:eastAsia="lt-LT"/>
        </w:rPr>
        <w:t xml:space="preserve">svarbiausių </w:t>
      </w:r>
      <w:r w:rsidR="00B87D05" w:rsidRPr="2F13D4A2">
        <w:rPr>
          <w:rFonts w:eastAsiaTheme="minorEastAsia"/>
          <w:b/>
          <w:bCs/>
          <w:lang w:val="lt-LT"/>
        </w:rPr>
        <w:t xml:space="preserve">dalyvavimo </w:t>
      </w:r>
      <w:r w:rsidR="00B87D05" w:rsidRPr="2F13D4A2">
        <w:rPr>
          <w:rFonts w:eastAsiaTheme="minorEastAsia"/>
          <w:b/>
          <w:bCs/>
          <w:lang w:val="lt-LT" w:eastAsia="lt-LT"/>
        </w:rPr>
        <w:t>valstybės valdymo institucijų, valstybės ir savivaldybių įstaigų, įmonių ir organizacijų, verslo subjektų sudarytose darbo grupėse, komisijose ar komitetuose</w:t>
      </w:r>
      <w:r w:rsidR="00B87D05" w:rsidRPr="2F13D4A2">
        <w:rPr>
          <w:rFonts w:eastAsiaTheme="minorEastAsia"/>
          <w:b/>
          <w:bCs/>
          <w:lang w:val="lt-LT"/>
        </w:rPr>
        <w:t xml:space="preserve"> atvejų sąrašas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2"/>
        <w:gridCol w:w="1583"/>
        <w:gridCol w:w="4460"/>
        <w:gridCol w:w="3027"/>
        <w:gridCol w:w="1864"/>
        <w:gridCol w:w="3719"/>
      </w:tblGrid>
      <w:tr w:rsidR="00B87D05" w:rsidRPr="00476DE3" w14:paraId="1B127738" w14:textId="77777777" w:rsidTr="2F13D4A2">
        <w:tc>
          <w:tcPr>
            <w:tcW w:w="552" w:type="dxa"/>
            <w:shd w:val="clear" w:color="auto" w:fill="F2F2F2" w:themeFill="background1" w:themeFillShade="F2"/>
            <w:vAlign w:val="center"/>
          </w:tcPr>
          <w:p w14:paraId="75432C77" w14:textId="77777777" w:rsidR="00B87D05" w:rsidRPr="00476DE3" w:rsidRDefault="00B87D05" w:rsidP="2F13D4A2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Theme="minorEastAsia"/>
                <w:lang w:val="lt-LT"/>
              </w:rPr>
            </w:pPr>
            <w:r w:rsidRPr="2F13D4A2">
              <w:rPr>
                <w:rFonts w:eastAsiaTheme="minorEastAsia"/>
                <w:lang w:val="lt-LT"/>
              </w:rPr>
              <w:t>Eil. Nr.</w:t>
            </w:r>
          </w:p>
        </w:tc>
        <w:tc>
          <w:tcPr>
            <w:tcW w:w="1583" w:type="dxa"/>
            <w:shd w:val="clear" w:color="auto" w:fill="F2F2F2" w:themeFill="background1" w:themeFillShade="F2"/>
            <w:vAlign w:val="center"/>
          </w:tcPr>
          <w:p w14:paraId="2D0DCF43" w14:textId="77777777" w:rsidR="00B87D05" w:rsidRPr="00476DE3" w:rsidRDefault="00B87D05" w:rsidP="2F13D4A2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Theme="minorEastAsia"/>
                <w:lang w:val="lt-LT"/>
              </w:rPr>
            </w:pPr>
            <w:r w:rsidRPr="2F13D4A2">
              <w:rPr>
                <w:rFonts w:eastAsiaTheme="minorEastAsia"/>
                <w:lang w:val="lt-LT"/>
              </w:rPr>
              <w:t>Vardas, Pavardė</w:t>
            </w:r>
          </w:p>
        </w:tc>
        <w:tc>
          <w:tcPr>
            <w:tcW w:w="4460" w:type="dxa"/>
            <w:shd w:val="clear" w:color="auto" w:fill="F2F2F2" w:themeFill="background1" w:themeFillShade="F2"/>
            <w:vAlign w:val="center"/>
          </w:tcPr>
          <w:p w14:paraId="05D504E6" w14:textId="77777777" w:rsidR="00B87D05" w:rsidRPr="00476DE3" w:rsidRDefault="00B87D05" w:rsidP="2F13D4A2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ind w:right="-114"/>
              <w:jc w:val="center"/>
              <w:rPr>
                <w:rFonts w:eastAsiaTheme="minorEastAsia"/>
                <w:lang w:val="lt-LT"/>
              </w:rPr>
            </w:pPr>
            <w:r w:rsidRPr="2F13D4A2">
              <w:rPr>
                <w:rFonts w:eastAsiaTheme="minorEastAsia"/>
                <w:lang w:val="lt-LT"/>
              </w:rPr>
              <w:t>Darbo grupė ar komisija; dalyvavimą patvirtinanti nuoroda (</w:t>
            </w:r>
            <w:r w:rsidRPr="2F13D4A2">
              <w:rPr>
                <w:rFonts w:eastAsiaTheme="minorEastAsia"/>
                <w:i/>
                <w:iCs/>
                <w:lang w:val="lt-LT"/>
              </w:rPr>
              <w:t>URL</w:t>
            </w:r>
            <w:r w:rsidRPr="2F13D4A2">
              <w:rPr>
                <w:rFonts w:eastAsiaTheme="minorEastAsia"/>
                <w:lang w:val="lt-LT"/>
              </w:rPr>
              <w:t>) arba pridedamas dokumentas</w:t>
            </w:r>
          </w:p>
        </w:tc>
        <w:tc>
          <w:tcPr>
            <w:tcW w:w="3027" w:type="dxa"/>
            <w:shd w:val="clear" w:color="auto" w:fill="F2F2F2" w:themeFill="background1" w:themeFillShade="F2"/>
            <w:vAlign w:val="center"/>
          </w:tcPr>
          <w:p w14:paraId="5829B0F0" w14:textId="77777777" w:rsidR="00B87D05" w:rsidRPr="00476DE3" w:rsidRDefault="00B87D05" w:rsidP="2F13D4A2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Theme="minorEastAsia"/>
                <w:lang w:val="lt-LT"/>
              </w:rPr>
            </w:pPr>
            <w:r w:rsidRPr="2F13D4A2">
              <w:rPr>
                <w:rFonts w:eastAsiaTheme="minorEastAsia"/>
                <w:lang w:val="lt-LT"/>
              </w:rPr>
              <w:t>Organizacija, kurios sudarytose darbo grupėse ar komisijose dalyvauta</w:t>
            </w:r>
          </w:p>
        </w:tc>
        <w:tc>
          <w:tcPr>
            <w:tcW w:w="1864" w:type="dxa"/>
            <w:shd w:val="clear" w:color="auto" w:fill="F2F2F2" w:themeFill="background1" w:themeFillShade="F2"/>
            <w:vAlign w:val="center"/>
          </w:tcPr>
          <w:p w14:paraId="5275C8AB" w14:textId="77777777" w:rsidR="00B87D05" w:rsidRPr="00476DE3" w:rsidRDefault="00B87D05" w:rsidP="2F13D4A2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Theme="minorEastAsia"/>
                <w:lang w:val="lt-LT"/>
              </w:rPr>
            </w:pPr>
            <w:r w:rsidRPr="2F13D4A2">
              <w:rPr>
                <w:rFonts w:eastAsiaTheme="minorEastAsia"/>
                <w:lang w:val="lt-LT"/>
              </w:rPr>
              <w:t>Užduotis ar pozicija</w:t>
            </w:r>
          </w:p>
        </w:tc>
        <w:tc>
          <w:tcPr>
            <w:tcW w:w="3719" w:type="dxa"/>
            <w:shd w:val="clear" w:color="auto" w:fill="F2F2F2" w:themeFill="background1" w:themeFillShade="F2"/>
            <w:vAlign w:val="center"/>
          </w:tcPr>
          <w:p w14:paraId="0BA02E07" w14:textId="77777777" w:rsidR="00B87D05" w:rsidRPr="00476DE3" w:rsidRDefault="00B87D05" w:rsidP="2F13D4A2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ind w:firstLine="62"/>
              <w:jc w:val="center"/>
              <w:rPr>
                <w:rFonts w:eastAsiaTheme="minorEastAsia"/>
                <w:lang w:val="lt-LT"/>
              </w:rPr>
            </w:pPr>
            <w:r w:rsidRPr="2F13D4A2">
              <w:rPr>
                <w:rFonts w:eastAsiaTheme="minorEastAsia"/>
                <w:lang w:val="lt-LT"/>
              </w:rPr>
              <w:t xml:space="preserve">Pastabos </w:t>
            </w:r>
          </w:p>
        </w:tc>
      </w:tr>
      <w:tr w:rsidR="00B87D05" w:rsidRPr="00476DE3" w14:paraId="471201F3" w14:textId="77777777" w:rsidTr="2F13D4A2">
        <w:tc>
          <w:tcPr>
            <w:tcW w:w="552" w:type="dxa"/>
          </w:tcPr>
          <w:p w14:paraId="2E746D6C" w14:textId="1F6B32B9" w:rsidR="00B87D05" w:rsidRPr="00476DE3" w:rsidRDefault="0A3F8CC3" w:rsidP="2F13D4A2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Theme="minorEastAsia"/>
                <w:lang w:val="lt-LT"/>
              </w:rPr>
            </w:pPr>
            <w:r w:rsidRPr="2F13D4A2">
              <w:rPr>
                <w:rFonts w:eastAsiaTheme="minorEastAsia"/>
                <w:lang w:val="lt-LT"/>
              </w:rPr>
              <w:t>1.</w:t>
            </w:r>
          </w:p>
        </w:tc>
        <w:tc>
          <w:tcPr>
            <w:tcW w:w="1583" w:type="dxa"/>
          </w:tcPr>
          <w:p w14:paraId="4396860D" w14:textId="4AD2C729" w:rsidR="00B87D05" w:rsidRPr="00476DE3" w:rsidRDefault="0A3F8CC3" w:rsidP="2F13D4A2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Theme="minorEastAsia"/>
                <w:lang w:val="lt-LT"/>
              </w:rPr>
            </w:pPr>
            <w:r w:rsidRPr="2F13D4A2">
              <w:rPr>
                <w:rFonts w:eastAsiaTheme="minorEastAsia"/>
                <w:lang w:val="lt-LT"/>
              </w:rPr>
              <w:t>Tadas Žvirblis</w:t>
            </w:r>
          </w:p>
        </w:tc>
        <w:tc>
          <w:tcPr>
            <w:tcW w:w="4460" w:type="dxa"/>
          </w:tcPr>
          <w:p w14:paraId="00A174F2" w14:textId="1E7D39A3" w:rsidR="00B87D05" w:rsidRPr="00476DE3" w:rsidRDefault="764E549B" w:rsidP="2F13D4A2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Theme="minorEastAsia"/>
                <w:lang w:val="lt-LT"/>
              </w:rPr>
            </w:pPr>
            <w:r w:rsidRPr="2F13D4A2">
              <w:rPr>
                <w:rFonts w:eastAsiaTheme="minorEastAsia"/>
                <w:lang w:val="lt-LT"/>
              </w:rPr>
              <w:t>Technikos komitetas</w:t>
            </w:r>
          </w:p>
        </w:tc>
        <w:tc>
          <w:tcPr>
            <w:tcW w:w="3027" w:type="dxa"/>
          </w:tcPr>
          <w:p w14:paraId="4D1021AF" w14:textId="18940670" w:rsidR="00B87D05" w:rsidRPr="00476DE3" w:rsidRDefault="199395DF" w:rsidP="2F13D4A2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Theme="minorEastAsia"/>
                <w:lang w:val="lt-LT"/>
              </w:rPr>
            </w:pPr>
            <w:r w:rsidRPr="2F13D4A2">
              <w:rPr>
                <w:rFonts w:eastAsiaTheme="minorEastAsia"/>
                <w:lang w:val="lt-LT"/>
              </w:rPr>
              <w:t>Lietuvos standartizacijos departamento</w:t>
            </w:r>
          </w:p>
        </w:tc>
        <w:tc>
          <w:tcPr>
            <w:tcW w:w="1864" w:type="dxa"/>
          </w:tcPr>
          <w:p w14:paraId="7EE91222" w14:textId="087835F1" w:rsidR="00B87D05" w:rsidRPr="00476DE3" w:rsidRDefault="45FF16A6" w:rsidP="2F13D4A2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Theme="minorEastAsia"/>
                <w:lang w:val="lt-LT"/>
              </w:rPr>
            </w:pPr>
            <w:r w:rsidRPr="2F13D4A2">
              <w:rPr>
                <w:rFonts w:eastAsiaTheme="minorEastAsia"/>
                <w:lang w:val="lt-LT"/>
              </w:rPr>
              <w:t>Komiteto narys</w:t>
            </w:r>
          </w:p>
        </w:tc>
        <w:tc>
          <w:tcPr>
            <w:tcW w:w="3719" w:type="dxa"/>
          </w:tcPr>
          <w:p w14:paraId="4E69ACAB" w14:textId="54AEF977" w:rsidR="00B87D05" w:rsidRPr="00476DE3" w:rsidRDefault="45FF16A6" w:rsidP="2F13D4A2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Theme="minorEastAsia"/>
                <w:lang w:val="lt-LT"/>
              </w:rPr>
            </w:pPr>
            <w:r w:rsidRPr="2F13D4A2">
              <w:rPr>
                <w:rFonts w:eastAsiaTheme="minorEastAsia"/>
                <w:lang w:val="lt-LT"/>
              </w:rPr>
              <w:t>Veikla “Sveikatos informatika”</w:t>
            </w:r>
          </w:p>
        </w:tc>
      </w:tr>
      <w:tr w:rsidR="68158EC0" w14:paraId="0E93C7AA" w14:textId="77777777" w:rsidTr="2F13D4A2">
        <w:trPr>
          <w:trHeight w:val="300"/>
        </w:trPr>
        <w:tc>
          <w:tcPr>
            <w:tcW w:w="552" w:type="dxa"/>
          </w:tcPr>
          <w:p w14:paraId="14AE3FDA" w14:textId="746DC57F" w:rsidR="3B198E90" w:rsidRDefault="5F8D36BA" w:rsidP="2F13D4A2">
            <w:pPr>
              <w:spacing w:line="240" w:lineRule="auto"/>
              <w:rPr>
                <w:rFonts w:eastAsiaTheme="minorEastAsia"/>
                <w:lang w:val="lt-LT"/>
              </w:rPr>
            </w:pPr>
            <w:r w:rsidRPr="2F13D4A2">
              <w:rPr>
                <w:rFonts w:eastAsiaTheme="minorEastAsia"/>
                <w:lang w:val="lt-LT"/>
              </w:rPr>
              <w:t>2</w:t>
            </w:r>
            <w:r w:rsidR="00AC1AFC">
              <w:rPr>
                <w:rFonts w:eastAsiaTheme="minorEastAsia"/>
                <w:lang w:val="lt-LT"/>
              </w:rPr>
              <w:t>.</w:t>
            </w:r>
          </w:p>
        </w:tc>
        <w:tc>
          <w:tcPr>
            <w:tcW w:w="1583" w:type="dxa"/>
          </w:tcPr>
          <w:p w14:paraId="1DA6D733" w14:textId="77777777" w:rsidR="3B198E90" w:rsidRDefault="5F8D36BA" w:rsidP="2F13D4A2">
            <w:pPr>
              <w:spacing w:line="240" w:lineRule="auto"/>
              <w:rPr>
                <w:rFonts w:eastAsiaTheme="minorEastAsia"/>
                <w:lang w:val="lt-LT"/>
              </w:rPr>
            </w:pPr>
            <w:r w:rsidRPr="2F13D4A2">
              <w:rPr>
                <w:rFonts w:eastAsiaTheme="minorEastAsia"/>
                <w:lang w:val="lt-LT"/>
              </w:rPr>
              <w:t xml:space="preserve">Daniele </w:t>
            </w:r>
            <w:proofErr w:type="spellStart"/>
            <w:r w:rsidRPr="2F13D4A2">
              <w:rPr>
                <w:rFonts w:eastAsiaTheme="minorEastAsia"/>
                <w:lang w:val="lt-LT"/>
              </w:rPr>
              <w:t>Ettore</w:t>
            </w:r>
            <w:proofErr w:type="spellEnd"/>
            <w:r w:rsidRPr="2F13D4A2">
              <w:rPr>
                <w:rFonts w:eastAsiaTheme="minorEastAsia"/>
                <w:lang w:val="lt-LT"/>
              </w:rPr>
              <w:t xml:space="preserve"> </w:t>
            </w:r>
            <w:proofErr w:type="spellStart"/>
            <w:r w:rsidRPr="2F13D4A2">
              <w:rPr>
                <w:rFonts w:eastAsiaTheme="minorEastAsia"/>
                <w:lang w:val="lt-LT"/>
              </w:rPr>
              <w:t>Otera</w:t>
            </w:r>
            <w:proofErr w:type="spellEnd"/>
          </w:p>
          <w:p w14:paraId="1D260095" w14:textId="7AF7FFBB" w:rsidR="00FA0BCD" w:rsidRDefault="66C80EF3" w:rsidP="2F13D4A2">
            <w:pPr>
              <w:spacing w:line="240" w:lineRule="auto"/>
              <w:rPr>
                <w:rFonts w:eastAsiaTheme="minorEastAsia"/>
                <w:lang w:val="lt-LT"/>
              </w:rPr>
            </w:pPr>
            <w:r w:rsidRPr="2F13D4A2">
              <w:rPr>
                <w:rFonts w:eastAsiaTheme="minorEastAsia"/>
                <w:lang w:val="lt-LT"/>
              </w:rPr>
              <w:t>Kęstutis Kubilius</w:t>
            </w:r>
          </w:p>
        </w:tc>
        <w:tc>
          <w:tcPr>
            <w:tcW w:w="4460" w:type="dxa"/>
          </w:tcPr>
          <w:p w14:paraId="7099A0EE" w14:textId="6461CCF2" w:rsidR="71873F10" w:rsidRDefault="4FD48175" w:rsidP="2F13D4A2">
            <w:pPr>
              <w:spacing w:line="240" w:lineRule="auto"/>
              <w:rPr>
                <w:rFonts w:eastAsiaTheme="minorEastAsia"/>
                <w:lang w:val="lt-LT"/>
              </w:rPr>
            </w:pPr>
            <w:hyperlink r:id="rId13" w:anchor="matematikos-studijų-komitetas">
              <w:r w:rsidRPr="2F13D4A2">
                <w:rPr>
                  <w:rStyle w:val="Hyperlink"/>
                  <w:rFonts w:eastAsiaTheme="minorEastAsia"/>
                  <w:lang w:val="lt-LT"/>
                </w:rPr>
                <w:t>MATEMATIKOS MOKSLO KRYPTIES (N 001) DOKTORANTŪROS KOMITETAS</w:t>
              </w:r>
            </w:hyperlink>
          </w:p>
        </w:tc>
        <w:tc>
          <w:tcPr>
            <w:tcW w:w="3027" w:type="dxa"/>
          </w:tcPr>
          <w:p w14:paraId="04E6C21D" w14:textId="733C80F6" w:rsidR="71873F10" w:rsidRDefault="4FD48175" w:rsidP="2F13D4A2">
            <w:pPr>
              <w:spacing w:line="240" w:lineRule="auto"/>
              <w:jc w:val="center"/>
              <w:rPr>
                <w:rFonts w:eastAsiaTheme="minorEastAsia"/>
                <w:lang w:val="lt-LT"/>
              </w:rPr>
            </w:pPr>
            <w:r w:rsidRPr="2F13D4A2">
              <w:rPr>
                <w:rFonts w:eastAsiaTheme="minorEastAsia"/>
                <w:lang w:val="lt-LT"/>
              </w:rPr>
              <w:t>Vilniaus Universitetas</w:t>
            </w:r>
          </w:p>
        </w:tc>
        <w:tc>
          <w:tcPr>
            <w:tcW w:w="1864" w:type="dxa"/>
          </w:tcPr>
          <w:p w14:paraId="42332630" w14:textId="7B051370" w:rsidR="71873F10" w:rsidRDefault="4FD48175" w:rsidP="2F13D4A2">
            <w:pPr>
              <w:spacing w:line="240" w:lineRule="auto"/>
              <w:rPr>
                <w:rFonts w:eastAsiaTheme="minorEastAsia"/>
                <w:lang w:val="lt-LT"/>
              </w:rPr>
            </w:pPr>
            <w:r w:rsidRPr="2F13D4A2">
              <w:rPr>
                <w:rFonts w:eastAsiaTheme="minorEastAsia"/>
                <w:lang w:val="lt-LT"/>
              </w:rPr>
              <w:t>Komiteto narys</w:t>
            </w:r>
          </w:p>
        </w:tc>
        <w:tc>
          <w:tcPr>
            <w:tcW w:w="3719" w:type="dxa"/>
          </w:tcPr>
          <w:p w14:paraId="5A814453" w14:textId="76F40BFE" w:rsidR="68158EC0" w:rsidRDefault="68158EC0" w:rsidP="2F13D4A2">
            <w:pPr>
              <w:spacing w:line="240" w:lineRule="auto"/>
              <w:rPr>
                <w:rFonts w:eastAsiaTheme="minorEastAsia"/>
                <w:lang w:val="lt-LT"/>
              </w:rPr>
            </w:pPr>
          </w:p>
        </w:tc>
      </w:tr>
      <w:tr w:rsidR="00007BE5" w:rsidRPr="007943A5" w14:paraId="00A40CBE" w14:textId="77777777" w:rsidTr="2F13D4A2">
        <w:trPr>
          <w:trHeight w:val="300"/>
        </w:trPr>
        <w:tc>
          <w:tcPr>
            <w:tcW w:w="552" w:type="dxa"/>
          </w:tcPr>
          <w:p w14:paraId="0295C2A5" w14:textId="1FEA23D7" w:rsidR="00007BE5" w:rsidRDefault="00AC1AFC" w:rsidP="2F13D4A2">
            <w:pPr>
              <w:spacing w:line="240" w:lineRule="auto"/>
              <w:rPr>
                <w:rFonts w:eastAsiaTheme="minorEastAsia"/>
                <w:lang w:val="lt-LT"/>
              </w:rPr>
            </w:pPr>
            <w:r>
              <w:rPr>
                <w:rFonts w:eastAsiaTheme="minorEastAsia"/>
                <w:lang w:val="lt-LT"/>
              </w:rPr>
              <w:t>3.</w:t>
            </w:r>
          </w:p>
        </w:tc>
        <w:tc>
          <w:tcPr>
            <w:tcW w:w="1583" w:type="dxa"/>
          </w:tcPr>
          <w:p w14:paraId="4658E027" w14:textId="289998EA" w:rsidR="00007BE5" w:rsidRDefault="456A4D8F" w:rsidP="2F13D4A2">
            <w:pPr>
              <w:spacing w:line="240" w:lineRule="auto"/>
              <w:rPr>
                <w:rFonts w:eastAsiaTheme="minorEastAsia"/>
                <w:lang w:val="lt-LT"/>
              </w:rPr>
            </w:pPr>
            <w:r w:rsidRPr="2F13D4A2">
              <w:rPr>
                <w:rFonts w:eastAsiaTheme="minorEastAsia"/>
                <w:lang w:val="lt-LT"/>
              </w:rPr>
              <w:t xml:space="preserve">Daniele </w:t>
            </w:r>
            <w:proofErr w:type="spellStart"/>
            <w:r w:rsidRPr="2F13D4A2">
              <w:rPr>
                <w:rFonts w:eastAsiaTheme="minorEastAsia"/>
                <w:lang w:val="lt-LT"/>
              </w:rPr>
              <w:t>Ettore</w:t>
            </w:r>
            <w:proofErr w:type="spellEnd"/>
            <w:r w:rsidRPr="2F13D4A2">
              <w:rPr>
                <w:rFonts w:eastAsiaTheme="minorEastAsia"/>
                <w:lang w:val="lt-LT"/>
              </w:rPr>
              <w:t xml:space="preserve"> </w:t>
            </w:r>
            <w:proofErr w:type="spellStart"/>
            <w:r w:rsidRPr="2F13D4A2">
              <w:rPr>
                <w:rFonts w:eastAsiaTheme="minorEastAsia"/>
                <w:lang w:val="lt-LT"/>
              </w:rPr>
              <w:t>Otera</w:t>
            </w:r>
            <w:proofErr w:type="spellEnd"/>
          </w:p>
        </w:tc>
        <w:tc>
          <w:tcPr>
            <w:tcW w:w="4460" w:type="dxa"/>
          </w:tcPr>
          <w:p w14:paraId="4AA35C57" w14:textId="77777777" w:rsidR="00AC1AFC" w:rsidRPr="007943A5" w:rsidRDefault="00AC1AFC" w:rsidP="00AC1AFC">
            <w:pPr>
              <w:spacing w:after="0"/>
              <w:rPr>
                <w:rFonts w:eastAsia="Arial" w:cstheme="minorHAnsi"/>
              </w:rPr>
            </w:pPr>
            <w:proofErr w:type="spellStart"/>
            <w:r w:rsidRPr="007943A5">
              <w:rPr>
                <w:rFonts w:eastAsia="Arial" w:cstheme="minorHAnsi"/>
              </w:rPr>
              <w:t>Matematikos</w:t>
            </w:r>
            <w:proofErr w:type="spellEnd"/>
            <w:r w:rsidRPr="007943A5">
              <w:rPr>
                <w:rFonts w:eastAsia="Arial" w:cstheme="minorHAnsi"/>
              </w:rPr>
              <w:t xml:space="preserve"> </w:t>
            </w:r>
            <w:proofErr w:type="spellStart"/>
            <w:r w:rsidRPr="007943A5">
              <w:rPr>
                <w:rFonts w:eastAsia="Arial" w:cstheme="minorHAnsi"/>
              </w:rPr>
              <w:t>studijų</w:t>
            </w:r>
            <w:proofErr w:type="spellEnd"/>
            <w:r w:rsidRPr="007943A5">
              <w:rPr>
                <w:rFonts w:eastAsia="Arial" w:cstheme="minorHAnsi"/>
              </w:rPr>
              <w:t xml:space="preserve"> </w:t>
            </w:r>
            <w:proofErr w:type="spellStart"/>
            <w:r w:rsidRPr="007943A5">
              <w:rPr>
                <w:rFonts w:eastAsia="Arial" w:cstheme="minorHAnsi"/>
              </w:rPr>
              <w:t>programos</w:t>
            </w:r>
            <w:proofErr w:type="spellEnd"/>
            <w:r w:rsidRPr="007943A5">
              <w:rPr>
                <w:rFonts w:eastAsia="Arial" w:cstheme="minorHAnsi"/>
              </w:rPr>
              <w:t xml:space="preserve"> </w:t>
            </w:r>
            <w:proofErr w:type="spellStart"/>
            <w:r w:rsidRPr="007943A5">
              <w:rPr>
                <w:rFonts w:eastAsia="Arial" w:cstheme="minorHAnsi"/>
              </w:rPr>
              <w:t>komitete</w:t>
            </w:r>
            <w:proofErr w:type="spellEnd"/>
          </w:p>
          <w:p w14:paraId="5A9C0076" w14:textId="781A5F07" w:rsidR="00007BE5" w:rsidRDefault="00AC1AFC" w:rsidP="00AC1AFC">
            <w:pPr>
              <w:rPr>
                <w:rFonts w:eastAsiaTheme="minorEastAsia"/>
              </w:rPr>
            </w:pPr>
            <w:hyperlink r:id="rId14">
              <w:r w:rsidRPr="007943A5">
                <w:rPr>
                  <w:rStyle w:val="Hyperlink"/>
                  <w:rFonts w:eastAsia="Arial" w:cstheme="minorHAnsi"/>
                  <w:color w:val="auto"/>
                </w:rPr>
                <w:t>http://mif.vu.lt/lt3/studijos/bakalaurams#spk-8</w:t>
              </w:r>
            </w:hyperlink>
          </w:p>
        </w:tc>
        <w:tc>
          <w:tcPr>
            <w:tcW w:w="3027" w:type="dxa"/>
          </w:tcPr>
          <w:p w14:paraId="2DCA93A6" w14:textId="2B3A367E" w:rsidR="00007BE5" w:rsidRPr="68158EC0" w:rsidRDefault="00AC1AFC" w:rsidP="2F13D4A2">
            <w:pPr>
              <w:jc w:val="center"/>
              <w:rPr>
                <w:rFonts w:eastAsiaTheme="minorEastAsia"/>
                <w:lang w:val="lt-LT"/>
              </w:rPr>
            </w:pPr>
            <w:r w:rsidRPr="2F13D4A2">
              <w:rPr>
                <w:rFonts w:eastAsiaTheme="minorEastAsia"/>
                <w:lang w:val="lt-LT"/>
              </w:rPr>
              <w:t>Vilniaus Universitetas</w:t>
            </w:r>
          </w:p>
        </w:tc>
        <w:tc>
          <w:tcPr>
            <w:tcW w:w="1864" w:type="dxa"/>
          </w:tcPr>
          <w:p w14:paraId="4F8F068B" w14:textId="57E52187" w:rsidR="00007BE5" w:rsidRPr="68158EC0" w:rsidRDefault="00AC1AFC" w:rsidP="2F13D4A2">
            <w:pPr>
              <w:rPr>
                <w:rFonts w:eastAsiaTheme="minorEastAsia"/>
                <w:lang w:val="lt-LT"/>
              </w:rPr>
            </w:pPr>
            <w:r w:rsidRPr="2F13D4A2">
              <w:rPr>
                <w:rFonts w:eastAsiaTheme="minorEastAsia"/>
                <w:lang w:val="lt-LT"/>
              </w:rPr>
              <w:t>Komiteto narys</w:t>
            </w:r>
          </w:p>
        </w:tc>
        <w:tc>
          <w:tcPr>
            <w:tcW w:w="3719" w:type="dxa"/>
          </w:tcPr>
          <w:p w14:paraId="3CFAE806" w14:textId="77777777" w:rsidR="00007BE5" w:rsidRDefault="00007BE5" w:rsidP="2F13D4A2">
            <w:pPr>
              <w:rPr>
                <w:rFonts w:eastAsiaTheme="minorEastAsia"/>
              </w:rPr>
            </w:pPr>
          </w:p>
        </w:tc>
      </w:tr>
      <w:tr w:rsidR="00153109" w:rsidRPr="007943A5" w14:paraId="10A5D3E5" w14:textId="77777777" w:rsidTr="2F13D4A2">
        <w:trPr>
          <w:trHeight w:val="300"/>
        </w:trPr>
        <w:tc>
          <w:tcPr>
            <w:tcW w:w="552" w:type="dxa"/>
          </w:tcPr>
          <w:p w14:paraId="1CD6D1AF" w14:textId="410ECF00" w:rsidR="00153109" w:rsidRDefault="00AC1AFC" w:rsidP="2F13D4A2">
            <w:pPr>
              <w:spacing w:line="240" w:lineRule="auto"/>
              <w:rPr>
                <w:rFonts w:eastAsiaTheme="minorEastAsia"/>
                <w:lang w:val="lt-LT"/>
              </w:rPr>
            </w:pPr>
            <w:r>
              <w:rPr>
                <w:rFonts w:eastAsiaTheme="minorEastAsia"/>
                <w:lang w:val="lt-LT"/>
              </w:rPr>
              <w:t>4.</w:t>
            </w:r>
          </w:p>
        </w:tc>
        <w:tc>
          <w:tcPr>
            <w:tcW w:w="1583" w:type="dxa"/>
          </w:tcPr>
          <w:p w14:paraId="7836DE51" w14:textId="77777777" w:rsidR="00153109" w:rsidRPr="007943A5" w:rsidRDefault="3EF7043F" w:rsidP="2F13D4A2">
            <w:pPr>
              <w:spacing w:line="240" w:lineRule="auto"/>
              <w:rPr>
                <w:rFonts w:eastAsiaTheme="minorEastAsia"/>
                <w:lang w:val="lt-LT"/>
              </w:rPr>
            </w:pPr>
            <w:r w:rsidRPr="2F13D4A2">
              <w:rPr>
                <w:rFonts w:eastAsiaTheme="minorEastAsia"/>
                <w:lang w:val="lt-LT"/>
              </w:rPr>
              <w:t>Audronė Jakaitienė</w:t>
            </w:r>
          </w:p>
        </w:tc>
        <w:tc>
          <w:tcPr>
            <w:tcW w:w="4460" w:type="dxa"/>
          </w:tcPr>
          <w:p w14:paraId="6BFBCF05" w14:textId="77777777" w:rsidR="00153109" w:rsidRDefault="3EF7043F" w:rsidP="2F13D4A2">
            <w:pPr>
              <w:rPr>
                <w:rFonts w:eastAsiaTheme="minorEastAsia"/>
              </w:rPr>
            </w:pPr>
            <w:proofErr w:type="spellStart"/>
            <w:r w:rsidRPr="2F13D4A2">
              <w:rPr>
                <w:rFonts w:eastAsiaTheme="minorEastAsia"/>
              </w:rPr>
              <w:t>Bioinformatikos</w:t>
            </w:r>
            <w:proofErr w:type="spellEnd"/>
            <w:r w:rsidRPr="2F13D4A2">
              <w:rPr>
                <w:rFonts w:eastAsiaTheme="minorEastAsia"/>
              </w:rPr>
              <w:t xml:space="preserve"> </w:t>
            </w:r>
            <w:proofErr w:type="spellStart"/>
            <w:r w:rsidRPr="2F13D4A2">
              <w:rPr>
                <w:rFonts w:eastAsiaTheme="minorEastAsia"/>
              </w:rPr>
              <w:t>studijų</w:t>
            </w:r>
            <w:proofErr w:type="spellEnd"/>
            <w:r w:rsidRPr="2F13D4A2">
              <w:rPr>
                <w:rFonts w:eastAsiaTheme="minorEastAsia"/>
              </w:rPr>
              <w:t xml:space="preserve"> </w:t>
            </w:r>
            <w:proofErr w:type="spellStart"/>
            <w:r w:rsidRPr="2F13D4A2">
              <w:rPr>
                <w:rFonts w:eastAsiaTheme="minorEastAsia"/>
              </w:rPr>
              <w:t>programos</w:t>
            </w:r>
            <w:proofErr w:type="spellEnd"/>
            <w:r w:rsidRPr="2F13D4A2">
              <w:rPr>
                <w:rFonts w:eastAsiaTheme="minorEastAsia"/>
              </w:rPr>
              <w:t xml:space="preserve"> </w:t>
            </w:r>
            <w:proofErr w:type="spellStart"/>
            <w:r w:rsidRPr="2F13D4A2">
              <w:rPr>
                <w:rFonts w:eastAsiaTheme="minorEastAsia"/>
              </w:rPr>
              <w:t>komitetas</w:t>
            </w:r>
            <w:proofErr w:type="spellEnd"/>
          </w:p>
          <w:p w14:paraId="3641EDED" w14:textId="77777777" w:rsidR="00153109" w:rsidRPr="007943A5" w:rsidRDefault="3EF7043F" w:rsidP="2F13D4A2">
            <w:pPr>
              <w:rPr>
                <w:rFonts w:eastAsiaTheme="minorEastAsia"/>
              </w:rPr>
            </w:pPr>
            <w:hyperlink r:id="rId15" w:anchor="spk">
              <w:r w:rsidRPr="2F13D4A2">
                <w:rPr>
                  <w:rStyle w:val="Hyperlink"/>
                  <w:rFonts w:eastAsiaTheme="minorEastAsia"/>
                </w:rPr>
                <w:t>https://mif.vu.lt/lt3/studijos/bakalaurams#spk</w:t>
              </w:r>
            </w:hyperlink>
            <w:r w:rsidRPr="2F13D4A2">
              <w:rPr>
                <w:rFonts w:eastAsiaTheme="minorEastAsia"/>
              </w:rPr>
              <w:t xml:space="preserve"> </w:t>
            </w:r>
          </w:p>
        </w:tc>
        <w:tc>
          <w:tcPr>
            <w:tcW w:w="3027" w:type="dxa"/>
          </w:tcPr>
          <w:p w14:paraId="1A51615C" w14:textId="33DF6D65" w:rsidR="00153109" w:rsidRPr="007943A5" w:rsidRDefault="41F7FE05" w:rsidP="2F13D4A2">
            <w:pPr>
              <w:jc w:val="center"/>
              <w:rPr>
                <w:rFonts w:eastAsiaTheme="minorEastAsia"/>
              </w:rPr>
            </w:pPr>
            <w:r w:rsidRPr="2F13D4A2">
              <w:rPr>
                <w:rFonts w:eastAsiaTheme="minorEastAsia"/>
                <w:lang w:val="lt-LT"/>
              </w:rPr>
              <w:t>Vilniaus Universitetas</w:t>
            </w:r>
          </w:p>
        </w:tc>
        <w:tc>
          <w:tcPr>
            <w:tcW w:w="1864" w:type="dxa"/>
          </w:tcPr>
          <w:p w14:paraId="3F10CC1B" w14:textId="1158215A" w:rsidR="00153109" w:rsidRPr="007943A5" w:rsidRDefault="41F7FE05" w:rsidP="2F13D4A2">
            <w:pPr>
              <w:rPr>
                <w:rFonts w:eastAsiaTheme="minorEastAsia"/>
              </w:rPr>
            </w:pPr>
            <w:r w:rsidRPr="2F13D4A2">
              <w:rPr>
                <w:rFonts w:eastAsiaTheme="minorEastAsia"/>
                <w:lang w:val="lt-LT"/>
              </w:rPr>
              <w:t xml:space="preserve">Komiteto </w:t>
            </w:r>
            <w:proofErr w:type="spellStart"/>
            <w:r w:rsidR="3EF7043F" w:rsidRPr="2F13D4A2">
              <w:rPr>
                <w:rFonts w:eastAsiaTheme="minorEastAsia"/>
              </w:rPr>
              <w:t>narė</w:t>
            </w:r>
            <w:proofErr w:type="spellEnd"/>
          </w:p>
        </w:tc>
        <w:tc>
          <w:tcPr>
            <w:tcW w:w="3719" w:type="dxa"/>
          </w:tcPr>
          <w:p w14:paraId="0272FECE" w14:textId="77777777" w:rsidR="00153109" w:rsidRDefault="00153109" w:rsidP="2F13D4A2">
            <w:pPr>
              <w:rPr>
                <w:rFonts w:eastAsiaTheme="minorEastAsia"/>
              </w:rPr>
            </w:pPr>
          </w:p>
        </w:tc>
      </w:tr>
      <w:tr w:rsidR="00153109" w:rsidRPr="007943A5" w14:paraId="3524C816" w14:textId="77777777" w:rsidTr="2F13D4A2">
        <w:trPr>
          <w:trHeight w:val="300"/>
        </w:trPr>
        <w:tc>
          <w:tcPr>
            <w:tcW w:w="552" w:type="dxa"/>
          </w:tcPr>
          <w:p w14:paraId="44BEAE5E" w14:textId="5DCFC0C6" w:rsidR="00153109" w:rsidRPr="003D073F" w:rsidRDefault="00AC1AFC" w:rsidP="2F13D4A2">
            <w:pPr>
              <w:spacing w:line="240" w:lineRule="auto"/>
              <w:rPr>
                <w:rFonts w:eastAsiaTheme="minorEastAsia"/>
                <w:lang w:val="en-GB"/>
              </w:rPr>
            </w:pPr>
            <w:r>
              <w:rPr>
                <w:rFonts w:eastAsiaTheme="minorEastAsia"/>
                <w:lang w:val="en-GB"/>
              </w:rPr>
              <w:lastRenderedPageBreak/>
              <w:t>5.</w:t>
            </w:r>
          </w:p>
        </w:tc>
        <w:tc>
          <w:tcPr>
            <w:tcW w:w="1583" w:type="dxa"/>
          </w:tcPr>
          <w:p w14:paraId="62342323" w14:textId="77777777" w:rsidR="00153109" w:rsidRDefault="3EF7043F" w:rsidP="2F13D4A2">
            <w:pPr>
              <w:spacing w:line="240" w:lineRule="auto"/>
              <w:rPr>
                <w:rFonts w:eastAsiaTheme="minorEastAsia"/>
                <w:lang w:val="lt-LT"/>
              </w:rPr>
            </w:pPr>
            <w:r w:rsidRPr="2F13D4A2">
              <w:rPr>
                <w:rFonts w:eastAsiaTheme="minorEastAsia"/>
                <w:lang w:val="lt-LT"/>
              </w:rPr>
              <w:t>Audronė Jakaitienė</w:t>
            </w:r>
          </w:p>
        </w:tc>
        <w:tc>
          <w:tcPr>
            <w:tcW w:w="4460" w:type="dxa"/>
          </w:tcPr>
          <w:p w14:paraId="0534F180" w14:textId="77777777" w:rsidR="00153109" w:rsidRDefault="3EF7043F" w:rsidP="2F13D4A2">
            <w:pPr>
              <w:rPr>
                <w:rFonts w:eastAsiaTheme="minorEastAsia"/>
              </w:rPr>
            </w:pPr>
            <w:proofErr w:type="spellStart"/>
            <w:r w:rsidRPr="2F13D4A2">
              <w:rPr>
                <w:rFonts w:eastAsiaTheme="minorEastAsia"/>
              </w:rPr>
              <w:t>Matematikos</w:t>
            </w:r>
            <w:proofErr w:type="spellEnd"/>
            <w:r w:rsidRPr="2F13D4A2">
              <w:rPr>
                <w:rFonts w:eastAsiaTheme="minorEastAsia"/>
              </w:rPr>
              <w:t xml:space="preserve"> </w:t>
            </w:r>
            <w:proofErr w:type="spellStart"/>
            <w:r w:rsidRPr="2F13D4A2">
              <w:rPr>
                <w:rFonts w:eastAsiaTheme="minorEastAsia"/>
              </w:rPr>
              <w:t>mokymo</w:t>
            </w:r>
            <w:proofErr w:type="spellEnd"/>
            <w:r w:rsidRPr="2F13D4A2">
              <w:rPr>
                <w:rFonts w:eastAsiaTheme="minorEastAsia"/>
              </w:rPr>
              <w:t xml:space="preserve"> </w:t>
            </w:r>
            <w:proofErr w:type="spellStart"/>
            <w:r w:rsidRPr="2F13D4A2">
              <w:rPr>
                <w:rFonts w:eastAsiaTheme="minorEastAsia"/>
              </w:rPr>
              <w:t>ir</w:t>
            </w:r>
            <w:proofErr w:type="spellEnd"/>
            <w:r w:rsidRPr="2F13D4A2">
              <w:rPr>
                <w:rFonts w:eastAsiaTheme="minorEastAsia"/>
              </w:rPr>
              <w:t xml:space="preserve"> </w:t>
            </w:r>
            <w:proofErr w:type="spellStart"/>
            <w:r w:rsidRPr="2F13D4A2">
              <w:rPr>
                <w:rFonts w:eastAsiaTheme="minorEastAsia"/>
              </w:rPr>
              <w:t>edukometrijos</w:t>
            </w:r>
            <w:proofErr w:type="spellEnd"/>
            <w:r w:rsidRPr="2F13D4A2">
              <w:rPr>
                <w:rFonts w:eastAsiaTheme="minorEastAsia"/>
              </w:rPr>
              <w:t xml:space="preserve"> </w:t>
            </w:r>
            <w:proofErr w:type="spellStart"/>
            <w:r w:rsidRPr="2F13D4A2">
              <w:rPr>
                <w:rFonts w:eastAsiaTheme="minorEastAsia"/>
              </w:rPr>
              <w:t>studijų</w:t>
            </w:r>
            <w:proofErr w:type="spellEnd"/>
            <w:r w:rsidRPr="2F13D4A2">
              <w:rPr>
                <w:rFonts w:eastAsiaTheme="minorEastAsia"/>
              </w:rPr>
              <w:t xml:space="preserve"> </w:t>
            </w:r>
            <w:proofErr w:type="spellStart"/>
            <w:r w:rsidRPr="2F13D4A2">
              <w:rPr>
                <w:rFonts w:eastAsiaTheme="minorEastAsia"/>
              </w:rPr>
              <w:t>programos</w:t>
            </w:r>
            <w:proofErr w:type="spellEnd"/>
            <w:r w:rsidRPr="2F13D4A2">
              <w:rPr>
                <w:rFonts w:eastAsiaTheme="minorEastAsia"/>
              </w:rPr>
              <w:t xml:space="preserve"> </w:t>
            </w:r>
            <w:proofErr w:type="spellStart"/>
            <w:r w:rsidRPr="2F13D4A2">
              <w:rPr>
                <w:rFonts w:eastAsiaTheme="minorEastAsia"/>
              </w:rPr>
              <w:t>komitetas</w:t>
            </w:r>
            <w:proofErr w:type="spellEnd"/>
          </w:p>
          <w:p w14:paraId="5B2171AC" w14:textId="77777777" w:rsidR="00153109" w:rsidRDefault="3EF7043F" w:rsidP="2F13D4A2">
            <w:pPr>
              <w:rPr>
                <w:rFonts w:eastAsiaTheme="minorEastAsia"/>
              </w:rPr>
            </w:pPr>
            <w:hyperlink r:id="rId16" w:anchor="spk-9">
              <w:r w:rsidRPr="2F13D4A2">
                <w:rPr>
                  <w:rStyle w:val="Hyperlink"/>
                  <w:rFonts w:eastAsiaTheme="minorEastAsia"/>
                </w:rPr>
                <w:t>https://mif.vu.lt/lt3/studijos/bakalaurams#spk-9</w:t>
              </w:r>
            </w:hyperlink>
            <w:r w:rsidRPr="2F13D4A2">
              <w:rPr>
                <w:rFonts w:eastAsiaTheme="minorEastAsia"/>
              </w:rPr>
              <w:t xml:space="preserve"> </w:t>
            </w:r>
          </w:p>
        </w:tc>
        <w:tc>
          <w:tcPr>
            <w:tcW w:w="3027" w:type="dxa"/>
          </w:tcPr>
          <w:p w14:paraId="2D12B9D7" w14:textId="19B97530" w:rsidR="00153109" w:rsidRDefault="41F7FE05" w:rsidP="2F13D4A2">
            <w:pPr>
              <w:jc w:val="center"/>
              <w:rPr>
                <w:rFonts w:eastAsiaTheme="minorEastAsia"/>
              </w:rPr>
            </w:pPr>
            <w:r w:rsidRPr="2F13D4A2">
              <w:rPr>
                <w:rFonts w:eastAsiaTheme="minorEastAsia"/>
                <w:lang w:val="lt-LT"/>
              </w:rPr>
              <w:t>Vilniaus Universitetas</w:t>
            </w:r>
          </w:p>
        </w:tc>
        <w:tc>
          <w:tcPr>
            <w:tcW w:w="1864" w:type="dxa"/>
          </w:tcPr>
          <w:p w14:paraId="4270253A" w14:textId="7D04357C" w:rsidR="00153109" w:rsidRDefault="41F7FE05" w:rsidP="2F13D4A2">
            <w:pPr>
              <w:rPr>
                <w:rFonts w:eastAsiaTheme="minorEastAsia"/>
              </w:rPr>
            </w:pPr>
            <w:r w:rsidRPr="2F13D4A2">
              <w:rPr>
                <w:rFonts w:eastAsiaTheme="minorEastAsia"/>
                <w:lang w:val="lt-LT"/>
              </w:rPr>
              <w:t xml:space="preserve">Komiteto </w:t>
            </w:r>
            <w:proofErr w:type="spellStart"/>
            <w:r w:rsidR="3EF7043F" w:rsidRPr="2F13D4A2">
              <w:rPr>
                <w:rFonts w:eastAsiaTheme="minorEastAsia"/>
              </w:rPr>
              <w:t>narė</w:t>
            </w:r>
            <w:proofErr w:type="spellEnd"/>
          </w:p>
        </w:tc>
        <w:tc>
          <w:tcPr>
            <w:tcW w:w="3719" w:type="dxa"/>
          </w:tcPr>
          <w:p w14:paraId="6350FDC8" w14:textId="77777777" w:rsidR="00153109" w:rsidRDefault="00153109" w:rsidP="2F13D4A2">
            <w:pPr>
              <w:rPr>
                <w:rFonts w:eastAsiaTheme="minorEastAsia"/>
              </w:rPr>
            </w:pPr>
          </w:p>
        </w:tc>
      </w:tr>
      <w:tr w:rsidR="00153109" w:rsidRPr="007943A5" w14:paraId="6575A554" w14:textId="77777777" w:rsidTr="2F13D4A2">
        <w:trPr>
          <w:trHeight w:val="300"/>
        </w:trPr>
        <w:tc>
          <w:tcPr>
            <w:tcW w:w="552" w:type="dxa"/>
          </w:tcPr>
          <w:p w14:paraId="5F1CB315" w14:textId="7F7064F8" w:rsidR="00153109" w:rsidRDefault="00AC1AFC" w:rsidP="2F13D4A2">
            <w:pPr>
              <w:spacing w:line="240" w:lineRule="auto"/>
              <w:rPr>
                <w:rFonts w:eastAsiaTheme="minorEastAsia"/>
                <w:lang w:val="en-GB"/>
              </w:rPr>
            </w:pPr>
            <w:r>
              <w:rPr>
                <w:rFonts w:eastAsiaTheme="minorEastAsia"/>
                <w:lang w:val="en-GB"/>
              </w:rPr>
              <w:t>6.</w:t>
            </w:r>
          </w:p>
        </w:tc>
        <w:tc>
          <w:tcPr>
            <w:tcW w:w="1583" w:type="dxa"/>
          </w:tcPr>
          <w:p w14:paraId="6B0F0438" w14:textId="77777777" w:rsidR="00153109" w:rsidRDefault="3EF7043F" w:rsidP="2F13D4A2">
            <w:pPr>
              <w:spacing w:line="240" w:lineRule="auto"/>
              <w:rPr>
                <w:rFonts w:eastAsiaTheme="minorEastAsia"/>
                <w:lang w:val="lt-LT"/>
              </w:rPr>
            </w:pPr>
            <w:r w:rsidRPr="2F13D4A2">
              <w:rPr>
                <w:rFonts w:eastAsiaTheme="minorEastAsia"/>
                <w:lang w:val="lt-LT"/>
              </w:rPr>
              <w:t>Audronė Jakaitienė</w:t>
            </w:r>
          </w:p>
        </w:tc>
        <w:tc>
          <w:tcPr>
            <w:tcW w:w="4460" w:type="dxa"/>
          </w:tcPr>
          <w:p w14:paraId="3A21BF25" w14:textId="77777777" w:rsidR="00153109" w:rsidRDefault="3EF7043F" w:rsidP="2F13D4A2">
            <w:pPr>
              <w:rPr>
                <w:rFonts w:eastAsiaTheme="minorEastAsia"/>
              </w:rPr>
            </w:pPr>
            <w:proofErr w:type="spellStart"/>
            <w:r w:rsidRPr="2F13D4A2">
              <w:rPr>
                <w:rFonts w:eastAsiaTheme="minorEastAsia"/>
              </w:rPr>
              <w:t>Tarpdisciplininių</w:t>
            </w:r>
            <w:proofErr w:type="spellEnd"/>
            <w:r w:rsidRPr="2F13D4A2">
              <w:rPr>
                <w:rFonts w:eastAsiaTheme="minorEastAsia"/>
              </w:rPr>
              <w:t xml:space="preserve"> </w:t>
            </w:r>
            <w:proofErr w:type="spellStart"/>
            <w:r w:rsidRPr="2F13D4A2">
              <w:rPr>
                <w:rFonts w:eastAsiaTheme="minorEastAsia"/>
              </w:rPr>
              <w:t>studijų</w:t>
            </w:r>
            <w:proofErr w:type="spellEnd"/>
            <w:r w:rsidRPr="2F13D4A2">
              <w:rPr>
                <w:rFonts w:eastAsiaTheme="minorEastAsia"/>
              </w:rPr>
              <w:t xml:space="preserve"> </w:t>
            </w:r>
            <w:proofErr w:type="spellStart"/>
            <w:r w:rsidRPr="2F13D4A2">
              <w:rPr>
                <w:rFonts w:eastAsiaTheme="minorEastAsia"/>
              </w:rPr>
              <w:t>komisija</w:t>
            </w:r>
            <w:proofErr w:type="spellEnd"/>
          </w:p>
          <w:p w14:paraId="3BAED060" w14:textId="3AE1D88A" w:rsidR="00153109" w:rsidRDefault="3EF7043F" w:rsidP="2F13D4A2">
            <w:pPr>
              <w:rPr>
                <w:rFonts w:eastAsiaTheme="minorEastAsia"/>
              </w:rPr>
            </w:pPr>
            <w:proofErr w:type="spellStart"/>
            <w:r w:rsidRPr="2F13D4A2">
              <w:rPr>
                <w:rFonts w:eastAsiaTheme="minorEastAsia"/>
              </w:rPr>
              <w:t>Studijų</w:t>
            </w:r>
            <w:proofErr w:type="spellEnd"/>
            <w:r w:rsidRPr="2F13D4A2">
              <w:rPr>
                <w:rFonts w:eastAsiaTheme="minorEastAsia"/>
              </w:rPr>
              <w:t xml:space="preserve"> </w:t>
            </w:r>
            <w:proofErr w:type="spellStart"/>
            <w:r w:rsidRPr="2F13D4A2">
              <w:rPr>
                <w:rFonts w:eastAsiaTheme="minorEastAsia"/>
              </w:rPr>
              <w:t>prorektori</w:t>
            </w:r>
            <w:r w:rsidR="5A687108" w:rsidRPr="2F13D4A2">
              <w:rPr>
                <w:rFonts w:eastAsiaTheme="minorEastAsia"/>
              </w:rPr>
              <w:t>a</w:t>
            </w:r>
            <w:r w:rsidRPr="2F13D4A2">
              <w:rPr>
                <w:rFonts w:eastAsiaTheme="minorEastAsia"/>
              </w:rPr>
              <w:t>us</w:t>
            </w:r>
            <w:proofErr w:type="spellEnd"/>
            <w:r w:rsidRPr="2F13D4A2">
              <w:rPr>
                <w:rFonts w:eastAsiaTheme="minorEastAsia"/>
              </w:rPr>
              <w:t xml:space="preserve"> </w:t>
            </w:r>
            <w:proofErr w:type="spellStart"/>
            <w:r w:rsidRPr="2F13D4A2">
              <w:rPr>
                <w:rFonts w:eastAsiaTheme="minorEastAsia"/>
              </w:rPr>
              <w:t>įsakymas</w:t>
            </w:r>
            <w:proofErr w:type="spellEnd"/>
            <w:r w:rsidRPr="2F13D4A2">
              <w:rPr>
                <w:rFonts w:eastAsiaTheme="minorEastAsia"/>
              </w:rPr>
              <w:t xml:space="preserve"> </w:t>
            </w:r>
            <w:proofErr w:type="spellStart"/>
            <w:r w:rsidRPr="2F13D4A2">
              <w:rPr>
                <w:rFonts w:eastAsiaTheme="minorEastAsia"/>
              </w:rPr>
              <w:t>Dėl</w:t>
            </w:r>
            <w:proofErr w:type="spellEnd"/>
            <w:r w:rsidRPr="2F13D4A2">
              <w:rPr>
                <w:rFonts w:eastAsiaTheme="minorEastAsia"/>
              </w:rPr>
              <w:t xml:space="preserve"> Vilniaus </w:t>
            </w:r>
            <w:proofErr w:type="spellStart"/>
            <w:r w:rsidRPr="2F13D4A2">
              <w:rPr>
                <w:rFonts w:eastAsiaTheme="minorEastAsia"/>
              </w:rPr>
              <w:t>universiteto</w:t>
            </w:r>
            <w:proofErr w:type="spellEnd"/>
            <w:r w:rsidRPr="2F13D4A2">
              <w:rPr>
                <w:rFonts w:eastAsiaTheme="minorEastAsia"/>
              </w:rPr>
              <w:t xml:space="preserve"> </w:t>
            </w:r>
            <w:proofErr w:type="spellStart"/>
            <w:r w:rsidRPr="2F13D4A2">
              <w:rPr>
                <w:rFonts w:eastAsiaTheme="minorEastAsia"/>
              </w:rPr>
              <w:t>tarpdisciplininių</w:t>
            </w:r>
            <w:proofErr w:type="spellEnd"/>
            <w:r w:rsidRPr="2F13D4A2">
              <w:rPr>
                <w:rFonts w:eastAsiaTheme="minorEastAsia"/>
              </w:rPr>
              <w:t xml:space="preserve"> </w:t>
            </w:r>
            <w:proofErr w:type="spellStart"/>
            <w:r w:rsidRPr="2F13D4A2">
              <w:rPr>
                <w:rFonts w:eastAsiaTheme="minorEastAsia"/>
              </w:rPr>
              <w:t>studijų</w:t>
            </w:r>
            <w:proofErr w:type="spellEnd"/>
            <w:r w:rsidRPr="2F13D4A2">
              <w:rPr>
                <w:rFonts w:eastAsiaTheme="minorEastAsia"/>
              </w:rPr>
              <w:t xml:space="preserve"> </w:t>
            </w:r>
            <w:proofErr w:type="spellStart"/>
            <w:r w:rsidRPr="2F13D4A2">
              <w:rPr>
                <w:rFonts w:eastAsiaTheme="minorEastAsia"/>
              </w:rPr>
              <w:t>ekspertų</w:t>
            </w:r>
            <w:proofErr w:type="spellEnd"/>
            <w:r w:rsidRPr="2F13D4A2">
              <w:rPr>
                <w:rFonts w:eastAsiaTheme="minorEastAsia"/>
              </w:rPr>
              <w:t xml:space="preserve"> </w:t>
            </w:r>
            <w:proofErr w:type="spellStart"/>
            <w:r w:rsidRPr="2F13D4A2">
              <w:rPr>
                <w:rFonts w:eastAsiaTheme="minorEastAsia"/>
              </w:rPr>
              <w:t>komisijos</w:t>
            </w:r>
            <w:proofErr w:type="spellEnd"/>
            <w:r w:rsidRPr="2F13D4A2">
              <w:rPr>
                <w:rFonts w:eastAsiaTheme="minorEastAsia"/>
              </w:rPr>
              <w:t xml:space="preserve"> </w:t>
            </w:r>
            <w:proofErr w:type="spellStart"/>
            <w:r w:rsidRPr="2F13D4A2">
              <w:rPr>
                <w:rFonts w:eastAsiaTheme="minorEastAsia"/>
              </w:rPr>
              <w:t>sudarymo</w:t>
            </w:r>
            <w:proofErr w:type="spellEnd"/>
          </w:p>
        </w:tc>
        <w:tc>
          <w:tcPr>
            <w:tcW w:w="3027" w:type="dxa"/>
          </w:tcPr>
          <w:p w14:paraId="3C7CB5DD" w14:textId="510E3359" w:rsidR="00153109" w:rsidRDefault="41F7FE05" w:rsidP="2F13D4A2">
            <w:pPr>
              <w:jc w:val="center"/>
              <w:rPr>
                <w:rFonts w:eastAsiaTheme="minorEastAsia"/>
              </w:rPr>
            </w:pPr>
            <w:r w:rsidRPr="2F13D4A2">
              <w:rPr>
                <w:rFonts w:eastAsiaTheme="minorEastAsia"/>
                <w:lang w:val="lt-LT"/>
              </w:rPr>
              <w:t>Vilniaus Universitetas</w:t>
            </w:r>
          </w:p>
        </w:tc>
        <w:tc>
          <w:tcPr>
            <w:tcW w:w="1864" w:type="dxa"/>
          </w:tcPr>
          <w:p w14:paraId="1759A199" w14:textId="73C96456" w:rsidR="00153109" w:rsidRDefault="41F7FE05" w:rsidP="2F13D4A2">
            <w:pPr>
              <w:rPr>
                <w:rFonts w:eastAsiaTheme="minorEastAsia"/>
              </w:rPr>
            </w:pPr>
            <w:r w:rsidRPr="2F13D4A2">
              <w:rPr>
                <w:rFonts w:eastAsiaTheme="minorEastAsia"/>
                <w:lang w:val="lt-LT"/>
              </w:rPr>
              <w:t xml:space="preserve">Komisijos </w:t>
            </w:r>
            <w:proofErr w:type="spellStart"/>
            <w:r w:rsidR="3EF7043F" w:rsidRPr="2F13D4A2">
              <w:rPr>
                <w:rFonts w:eastAsiaTheme="minorEastAsia"/>
              </w:rPr>
              <w:t>narė</w:t>
            </w:r>
            <w:proofErr w:type="spellEnd"/>
          </w:p>
        </w:tc>
        <w:tc>
          <w:tcPr>
            <w:tcW w:w="3719" w:type="dxa"/>
          </w:tcPr>
          <w:p w14:paraId="64993AE7" w14:textId="77777777" w:rsidR="00153109" w:rsidRDefault="00153109" w:rsidP="2F13D4A2">
            <w:pPr>
              <w:rPr>
                <w:rFonts w:eastAsiaTheme="minorEastAsia"/>
              </w:rPr>
            </w:pPr>
          </w:p>
        </w:tc>
      </w:tr>
      <w:tr w:rsidR="00153109" w14:paraId="676806B9" w14:textId="77777777" w:rsidTr="2F13D4A2">
        <w:trPr>
          <w:trHeight w:val="300"/>
        </w:trPr>
        <w:tc>
          <w:tcPr>
            <w:tcW w:w="552" w:type="dxa"/>
          </w:tcPr>
          <w:p w14:paraId="3B0683BF" w14:textId="77777777" w:rsidR="00153109" w:rsidRPr="68158EC0" w:rsidRDefault="00153109" w:rsidP="2F13D4A2">
            <w:pPr>
              <w:spacing w:line="240" w:lineRule="auto"/>
              <w:rPr>
                <w:rFonts w:eastAsiaTheme="minorEastAsia"/>
                <w:lang w:val="lt-LT"/>
              </w:rPr>
            </w:pPr>
          </w:p>
        </w:tc>
        <w:tc>
          <w:tcPr>
            <w:tcW w:w="1583" w:type="dxa"/>
          </w:tcPr>
          <w:p w14:paraId="03F919D2" w14:textId="77777777" w:rsidR="00153109" w:rsidRPr="68158EC0" w:rsidRDefault="00153109" w:rsidP="2F13D4A2">
            <w:pPr>
              <w:spacing w:line="240" w:lineRule="auto"/>
              <w:rPr>
                <w:rFonts w:eastAsiaTheme="minorEastAsia"/>
                <w:lang w:val="lt-LT"/>
              </w:rPr>
            </w:pPr>
          </w:p>
        </w:tc>
        <w:tc>
          <w:tcPr>
            <w:tcW w:w="4460" w:type="dxa"/>
          </w:tcPr>
          <w:p w14:paraId="06604231" w14:textId="77777777" w:rsidR="00153109" w:rsidRDefault="00153109" w:rsidP="2F13D4A2">
            <w:pPr>
              <w:spacing w:line="240" w:lineRule="auto"/>
              <w:rPr>
                <w:rFonts w:eastAsiaTheme="minorEastAsia"/>
              </w:rPr>
            </w:pPr>
          </w:p>
        </w:tc>
        <w:tc>
          <w:tcPr>
            <w:tcW w:w="3027" w:type="dxa"/>
          </w:tcPr>
          <w:p w14:paraId="35D80E6B" w14:textId="77777777" w:rsidR="00153109" w:rsidRPr="68158EC0" w:rsidRDefault="00153109" w:rsidP="2F13D4A2">
            <w:pPr>
              <w:spacing w:line="240" w:lineRule="auto"/>
              <w:jc w:val="center"/>
              <w:rPr>
                <w:rFonts w:eastAsiaTheme="minorEastAsia"/>
                <w:lang w:val="lt-LT"/>
              </w:rPr>
            </w:pPr>
          </w:p>
        </w:tc>
        <w:tc>
          <w:tcPr>
            <w:tcW w:w="1864" w:type="dxa"/>
          </w:tcPr>
          <w:p w14:paraId="3CADF6B0" w14:textId="77777777" w:rsidR="00153109" w:rsidRPr="68158EC0" w:rsidRDefault="00153109" w:rsidP="2F13D4A2">
            <w:pPr>
              <w:spacing w:line="240" w:lineRule="auto"/>
              <w:rPr>
                <w:rFonts w:eastAsiaTheme="minorEastAsia"/>
                <w:lang w:val="lt-LT"/>
              </w:rPr>
            </w:pPr>
          </w:p>
        </w:tc>
        <w:tc>
          <w:tcPr>
            <w:tcW w:w="3719" w:type="dxa"/>
          </w:tcPr>
          <w:p w14:paraId="78DD9347" w14:textId="77777777" w:rsidR="00153109" w:rsidRDefault="00153109" w:rsidP="2F13D4A2">
            <w:pPr>
              <w:spacing w:line="240" w:lineRule="auto"/>
              <w:rPr>
                <w:rFonts w:eastAsiaTheme="minorEastAsia"/>
                <w:lang w:val="lt-LT"/>
              </w:rPr>
            </w:pPr>
          </w:p>
        </w:tc>
      </w:tr>
    </w:tbl>
    <w:p w14:paraId="18E19B59" w14:textId="77777777" w:rsidR="00957287" w:rsidRPr="00476DE3" w:rsidRDefault="00957287" w:rsidP="2F13D4A2">
      <w:pPr>
        <w:spacing w:after="0" w:line="240" w:lineRule="auto"/>
        <w:rPr>
          <w:rFonts w:eastAsiaTheme="minorEastAsia"/>
          <w:lang w:val="lt-LT"/>
        </w:rPr>
      </w:pPr>
    </w:p>
    <w:p w14:paraId="22117788" w14:textId="77777777" w:rsidR="00957287" w:rsidRPr="00476DE3" w:rsidRDefault="00F00A5E" w:rsidP="2F13D4A2">
      <w:pPr>
        <w:spacing w:after="0" w:line="240" w:lineRule="auto"/>
        <w:rPr>
          <w:rFonts w:eastAsiaTheme="minorEastAsia"/>
          <w:b/>
          <w:bCs/>
          <w:lang w:val="lt-LT"/>
        </w:rPr>
      </w:pPr>
      <w:r w:rsidRPr="2F13D4A2">
        <w:rPr>
          <w:rFonts w:eastAsiaTheme="minorEastAsia"/>
          <w:b/>
          <w:bCs/>
          <w:lang w:val="lt-LT"/>
        </w:rPr>
        <w:t>8</w:t>
      </w:r>
      <w:r w:rsidR="00025E11" w:rsidRPr="2F13D4A2">
        <w:rPr>
          <w:rFonts w:eastAsiaTheme="minorEastAsia"/>
          <w:b/>
          <w:bCs/>
          <w:lang w:val="lt-LT"/>
        </w:rPr>
        <w:t>. V</w:t>
      </w:r>
      <w:r w:rsidR="00957287" w:rsidRPr="2F13D4A2">
        <w:rPr>
          <w:rFonts w:eastAsiaTheme="minorEastAsia"/>
          <w:b/>
          <w:bCs/>
          <w:lang w:val="lt-LT"/>
        </w:rPr>
        <w:t>isuomenei ar ūkio subjektams suteiktų svarbiausių konsultacijų sąrašas</w:t>
      </w:r>
    </w:p>
    <w:tbl>
      <w:tblPr>
        <w:tblW w:w="15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0"/>
        <w:gridCol w:w="1753"/>
        <w:gridCol w:w="2835"/>
        <w:gridCol w:w="3544"/>
        <w:gridCol w:w="2693"/>
        <w:gridCol w:w="3895"/>
      </w:tblGrid>
      <w:tr w:rsidR="00EC79DC" w:rsidRPr="00476DE3" w14:paraId="455F49DC" w14:textId="77777777" w:rsidTr="2F13D4A2">
        <w:tc>
          <w:tcPr>
            <w:tcW w:w="510" w:type="dxa"/>
            <w:shd w:val="clear" w:color="auto" w:fill="F2F2F2" w:themeFill="background1" w:themeFillShade="F2"/>
            <w:vAlign w:val="center"/>
          </w:tcPr>
          <w:p w14:paraId="132359DA" w14:textId="77777777" w:rsidR="00EC79DC" w:rsidRPr="00476DE3" w:rsidRDefault="00EC79DC" w:rsidP="2F13D4A2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Theme="minorEastAsia"/>
                <w:lang w:val="lt-LT"/>
              </w:rPr>
            </w:pPr>
            <w:r w:rsidRPr="2F13D4A2">
              <w:rPr>
                <w:rFonts w:eastAsiaTheme="minorEastAsia"/>
                <w:lang w:val="lt-LT"/>
              </w:rPr>
              <w:t>Eil. Nr.</w:t>
            </w:r>
          </w:p>
        </w:tc>
        <w:tc>
          <w:tcPr>
            <w:tcW w:w="1753" w:type="dxa"/>
            <w:shd w:val="clear" w:color="auto" w:fill="F2F2F2" w:themeFill="background1" w:themeFillShade="F2"/>
            <w:vAlign w:val="center"/>
          </w:tcPr>
          <w:p w14:paraId="4E3AB193" w14:textId="77777777" w:rsidR="00EC79DC" w:rsidRPr="00476DE3" w:rsidRDefault="00EC79DC" w:rsidP="2F13D4A2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Theme="minorEastAsia"/>
                <w:lang w:val="lt-LT"/>
              </w:rPr>
            </w:pPr>
            <w:r w:rsidRPr="2F13D4A2">
              <w:rPr>
                <w:rFonts w:eastAsiaTheme="minorEastAsia"/>
                <w:lang w:val="lt-LT"/>
              </w:rPr>
              <w:t>Vardas, Pavardė</w:t>
            </w:r>
          </w:p>
        </w:tc>
        <w:tc>
          <w:tcPr>
            <w:tcW w:w="2835" w:type="dxa"/>
            <w:shd w:val="clear" w:color="auto" w:fill="F2F2F2" w:themeFill="background1" w:themeFillShade="F2"/>
            <w:vAlign w:val="center"/>
          </w:tcPr>
          <w:p w14:paraId="3CBB22C7" w14:textId="77777777" w:rsidR="00EC79DC" w:rsidRPr="00476DE3" w:rsidRDefault="00EC79DC" w:rsidP="2F13D4A2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Theme="minorEastAsia"/>
                <w:lang w:val="lt-LT"/>
              </w:rPr>
            </w:pPr>
            <w:r w:rsidRPr="2F13D4A2">
              <w:rPr>
                <w:rFonts w:eastAsiaTheme="minorEastAsia"/>
                <w:lang w:val="lt-LT"/>
              </w:rPr>
              <w:t xml:space="preserve">Konsultacijos pavadinimas </w:t>
            </w:r>
          </w:p>
        </w:tc>
        <w:tc>
          <w:tcPr>
            <w:tcW w:w="3544" w:type="dxa"/>
            <w:shd w:val="clear" w:color="auto" w:fill="F2F2F2" w:themeFill="background1" w:themeFillShade="F2"/>
            <w:vAlign w:val="center"/>
          </w:tcPr>
          <w:p w14:paraId="723205FB" w14:textId="77777777" w:rsidR="00EC79DC" w:rsidRPr="00476DE3" w:rsidRDefault="00EC79DC" w:rsidP="2F13D4A2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Theme="minorEastAsia"/>
                <w:lang w:val="lt-LT"/>
              </w:rPr>
            </w:pPr>
            <w:r w:rsidRPr="2F13D4A2">
              <w:rPr>
                <w:rFonts w:eastAsiaTheme="minorEastAsia"/>
                <w:lang w:val="lt-LT"/>
              </w:rPr>
              <w:t>Konsultacijos objektas</w:t>
            </w:r>
          </w:p>
        </w:tc>
        <w:tc>
          <w:tcPr>
            <w:tcW w:w="2693" w:type="dxa"/>
            <w:shd w:val="clear" w:color="auto" w:fill="F2F2F2" w:themeFill="background1" w:themeFillShade="F2"/>
            <w:vAlign w:val="center"/>
          </w:tcPr>
          <w:p w14:paraId="041C5849" w14:textId="77777777" w:rsidR="00EC79DC" w:rsidRPr="00476DE3" w:rsidRDefault="00EC79DC" w:rsidP="2F13D4A2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Theme="minorEastAsia"/>
                <w:lang w:val="lt-LT"/>
              </w:rPr>
            </w:pPr>
            <w:r w:rsidRPr="2F13D4A2">
              <w:rPr>
                <w:rFonts w:eastAsiaTheme="minorEastAsia"/>
                <w:lang w:val="lt-LT"/>
              </w:rPr>
              <w:t>Konsultaciją liudijanti pridedamas dokumentas ar URL nuoroda</w:t>
            </w:r>
          </w:p>
        </w:tc>
        <w:tc>
          <w:tcPr>
            <w:tcW w:w="3895" w:type="dxa"/>
            <w:tcBorders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4E73A3CA" w14:textId="77777777" w:rsidR="00EC79DC" w:rsidRPr="00476DE3" w:rsidRDefault="00EC79DC" w:rsidP="2F13D4A2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Theme="minorEastAsia"/>
                <w:lang w:val="lt-LT"/>
              </w:rPr>
            </w:pPr>
            <w:r w:rsidRPr="2F13D4A2">
              <w:rPr>
                <w:rFonts w:eastAsiaTheme="minorEastAsia"/>
                <w:lang w:val="lt-LT"/>
              </w:rPr>
              <w:t>Paaiškinimas</w:t>
            </w:r>
          </w:p>
        </w:tc>
      </w:tr>
      <w:tr w:rsidR="00EC79DC" w:rsidRPr="00476DE3" w14:paraId="52C362C5" w14:textId="77777777" w:rsidTr="2F13D4A2">
        <w:tc>
          <w:tcPr>
            <w:tcW w:w="510" w:type="dxa"/>
          </w:tcPr>
          <w:p w14:paraId="73A14FB7" w14:textId="77777777" w:rsidR="00EC79DC" w:rsidRPr="00476DE3" w:rsidRDefault="00EC79DC" w:rsidP="2F13D4A2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Theme="minorEastAsia"/>
                <w:lang w:val="lt-LT"/>
              </w:rPr>
            </w:pPr>
          </w:p>
        </w:tc>
        <w:tc>
          <w:tcPr>
            <w:tcW w:w="1753" w:type="dxa"/>
          </w:tcPr>
          <w:p w14:paraId="0E7C14AC" w14:textId="77777777" w:rsidR="00EC79DC" w:rsidRPr="00476DE3" w:rsidRDefault="00EC79DC" w:rsidP="2F13D4A2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Theme="minorEastAsia"/>
                <w:lang w:val="lt-LT"/>
              </w:rPr>
            </w:pPr>
          </w:p>
        </w:tc>
        <w:tc>
          <w:tcPr>
            <w:tcW w:w="2835" w:type="dxa"/>
          </w:tcPr>
          <w:p w14:paraId="4931C142" w14:textId="77777777" w:rsidR="00EC79DC" w:rsidRPr="00476DE3" w:rsidRDefault="00EC79DC" w:rsidP="2F13D4A2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Theme="minorEastAsia"/>
                <w:lang w:val="lt-LT"/>
              </w:rPr>
            </w:pPr>
          </w:p>
        </w:tc>
        <w:tc>
          <w:tcPr>
            <w:tcW w:w="3544" w:type="dxa"/>
          </w:tcPr>
          <w:p w14:paraId="14CFD25A" w14:textId="77777777" w:rsidR="00EC79DC" w:rsidRPr="00476DE3" w:rsidRDefault="00EC79DC" w:rsidP="2F13D4A2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Theme="minorEastAsia"/>
                <w:lang w:val="lt-LT"/>
              </w:rPr>
            </w:pPr>
          </w:p>
        </w:tc>
        <w:tc>
          <w:tcPr>
            <w:tcW w:w="2693" w:type="dxa"/>
          </w:tcPr>
          <w:p w14:paraId="03C58437" w14:textId="77777777" w:rsidR="00EC79DC" w:rsidRPr="00476DE3" w:rsidRDefault="00EC79DC" w:rsidP="2F13D4A2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Theme="minorEastAsia"/>
                <w:lang w:val="lt-LT"/>
              </w:rPr>
            </w:pPr>
          </w:p>
        </w:tc>
        <w:tc>
          <w:tcPr>
            <w:tcW w:w="3895" w:type="dxa"/>
            <w:tcBorders>
              <w:right w:val="single" w:sz="4" w:space="0" w:color="000000" w:themeColor="text1"/>
            </w:tcBorders>
          </w:tcPr>
          <w:p w14:paraId="4B6DEA54" w14:textId="77777777" w:rsidR="00EC79DC" w:rsidRPr="00476DE3" w:rsidRDefault="00EC79DC" w:rsidP="2F13D4A2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Theme="minorEastAsia"/>
                <w:lang w:val="lt-LT"/>
              </w:rPr>
            </w:pPr>
          </w:p>
        </w:tc>
      </w:tr>
    </w:tbl>
    <w:p w14:paraId="2CB0F9A2" w14:textId="77777777" w:rsidR="00957287" w:rsidRPr="00476DE3" w:rsidRDefault="00957287" w:rsidP="2F13D4A2">
      <w:pPr>
        <w:spacing w:after="0" w:line="240" w:lineRule="auto"/>
        <w:rPr>
          <w:rFonts w:eastAsiaTheme="minorEastAsia"/>
          <w:lang w:val="lt-LT"/>
        </w:rPr>
      </w:pPr>
    </w:p>
    <w:p w14:paraId="1C657C11" w14:textId="77777777" w:rsidR="00957287" w:rsidRPr="00476DE3" w:rsidRDefault="00F00A5E" w:rsidP="2F13D4A2">
      <w:pPr>
        <w:spacing w:after="0" w:line="240" w:lineRule="auto"/>
        <w:rPr>
          <w:rFonts w:eastAsiaTheme="minorEastAsia"/>
          <w:b/>
          <w:bCs/>
          <w:lang w:val="lt-LT"/>
        </w:rPr>
      </w:pPr>
      <w:r w:rsidRPr="2F13D4A2">
        <w:rPr>
          <w:rFonts w:eastAsiaTheme="minorEastAsia"/>
          <w:b/>
          <w:bCs/>
          <w:lang w:val="lt-LT"/>
        </w:rPr>
        <w:t>9</w:t>
      </w:r>
      <w:r w:rsidR="00025E11" w:rsidRPr="2F13D4A2">
        <w:rPr>
          <w:rFonts w:eastAsiaTheme="minorEastAsia"/>
          <w:b/>
          <w:bCs/>
          <w:lang w:val="lt-LT"/>
        </w:rPr>
        <w:t>. T</w:t>
      </w:r>
      <w:r w:rsidR="00957287" w:rsidRPr="2F13D4A2">
        <w:rPr>
          <w:rFonts w:eastAsiaTheme="minorEastAsia"/>
          <w:b/>
          <w:bCs/>
          <w:lang w:val="lt-LT"/>
        </w:rPr>
        <w:t>yrėjų narysčių mokslinių žurnalų redakcinėse kolegijose svarbiausių atvejų sąrašas</w:t>
      </w:r>
    </w:p>
    <w:tbl>
      <w:tblPr>
        <w:tblW w:w="153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5"/>
        <w:gridCol w:w="1588"/>
        <w:gridCol w:w="1565"/>
        <w:gridCol w:w="5029"/>
        <w:gridCol w:w="3607"/>
        <w:gridCol w:w="3065"/>
      </w:tblGrid>
      <w:tr w:rsidR="00EC79DC" w:rsidRPr="00476DE3" w14:paraId="7BF8F789" w14:textId="77777777" w:rsidTr="2F13D4A2">
        <w:tc>
          <w:tcPr>
            <w:tcW w:w="540" w:type="dxa"/>
            <w:shd w:val="clear" w:color="auto" w:fill="F2F2F2" w:themeFill="background1" w:themeFillShade="F2"/>
            <w:vAlign w:val="center"/>
          </w:tcPr>
          <w:p w14:paraId="7C556533" w14:textId="77777777" w:rsidR="00EC79DC" w:rsidRPr="00476DE3" w:rsidRDefault="00EC79DC" w:rsidP="2F13D4A2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Theme="minorEastAsia"/>
                <w:lang w:val="lt-LT"/>
              </w:rPr>
            </w:pPr>
            <w:r w:rsidRPr="2F13D4A2">
              <w:rPr>
                <w:rFonts w:eastAsiaTheme="minorEastAsia"/>
                <w:lang w:val="lt-LT"/>
              </w:rPr>
              <w:t>Eil. Nr.</w:t>
            </w:r>
          </w:p>
        </w:tc>
        <w:tc>
          <w:tcPr>
            <w:tcW w:w="1649" w:type="dxa"/>
            <w:shd w:val="clear" w:color="auto" w:fill="F2F2F2" w:themeFill="background1" w:themeFillShade="F2"/>
            <w:vAlign w:val="center"/>
          </w:tcPr>
          <w:p w14:paraId="73184B3D" w14:textId="77777777" w:rsidR="00EC79DC" w:rsidRPr="00476DE3" w:rsidRDefault="00EC79DC" w:rsidP="2F13D4A2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Theme="minorEastAsia"/>
                <w:lang w:val="lt-LT"/>
              </w:rPr>
            </w:pPr>
            <w:r w:rsidRPr="2F13D4A2">
              <w:rPr>
                <w:rFonts w:eastAsiaTheme="minorEastAsia"/>
                <w:lang w:val="lt-LT"/>
              </w:rPr>
              <w:t>Vardas, Pavardė</w:t>
            </w:r>
          </w:p>
        </w:tc>
        <w:tc>
          <w:tcPr>
            <w:tcW w:w="1606" w:type="dxa"/>
            <w:shd w:val="clear" w:color="auto" w:fill="F2F2F2" w:themeFill="background1" w:themeFillShade="F2"/>
            <w:vAlign w:val="center"/>
          </w:tcPr>
          <w:p w14:paraId="060B4ACA" w14:textId="77777777" w:rsidR="00EC79DC" w:rsidRPr="00476DE3" w:rsidRDefault="00EC79DC" w:rsidP="2F13D4A2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ind w:right="-106"/>
              <w:jc w:val="center"/>
              <w:rPr>
                <w:rFonts w:eastAsiaTheme="minorEastAsia"/>
                <w:lang w:val="lt-LT"/>
              </w:rPr>
            </w:pPr>
            <w:r w:rsidRPr="2F13D4A2">
              <w:rPr>
                <w:rFonts w:eastAsiaTheme="minorEastAsia"/>
                <w:lang w:val="lt-LT"/>
              </w:rPr>
              <w:t>Periodo pradžia – periodo pabaiga</w:t>
            </w:r>
          </w:p>
        </w:tc>
        <w:tc>
          <w:tcPr>
            <w:tcW w:w="4376" w:type="dxa"/>
            <w:shd w:val="clear" w:color="auto" w:fill="F2F2F2" w:themeFill="background1" w:themeFillShade="F2"/>
            <w:vAlign w:val="center"/>
          </w:tcPr>
          <w:p w14:paraId="7A40E2F3" w14:textId="77777777" w:rsidR="00EC79DC" w:rsidRPr="00476DE3" w:rsidRDefault="00EC79DC" w:rsidP="2F13D4A2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Theme="minorEastAsia"/>
                <w:lang w:val="lt-LT"/>
              </w:rPr>
            </w:pPr>
            <w:r w:rsidRPr="2F13D4A2">
              <w:rPr>
                <w:rFonts w:eastAsiaTheme="minorEastAsia"/>
                <w:lang w:val="lt-LT"/>
              </w:rPr>
              <w:t>Nuoroda į žurnalą (</w:t>
            </w:r>
            <w:r w:rsidRPr="2F13D4A2">
              <w:rPr>
                <w:rFonts w:eastAsiaTheme="minorEastAsia"/>
                <w:i/>
                <w:iCs/>
                <w:lang w:val="lt-LT"/>
              </w:rPr>
              <w:t>URL</w:t>
            </w:r>
            <w:r w:rsidRPr="2F13D4A2">
              <w:rPr>
                <w:rFonts w:eastAsiaTheme="minorEastAsia"/>
                <w:lang w:val="lt-LT"/>
              </w:rPr>
              <w:t>)</w:t>
            </w:r>
          </w:p>
        </w:tc>
        <w:tc>
          <w:tcPr>
            <w:tcW w:w="3895" w:type="dxa"/>
            <w:shd w:val="clear" w:color="auto" w:fill="F2F2F2" w:themeFill="background1" w:themeFillShade="F2"/>
            <w:vAlign w:val="center"/>
          </w:tcPr>
          <w:p w14:paraId="264F6DA1" w14:textId="77777777" w:rsidR="00EC79DC" w:rsidRPr="00476DE3" w:rsidRDefault="00EC79DC" w:rsidP="2F13D4A2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Theme="minorEastAsia"/>
                <w:lang w:val="lt-LT"/>
              </w:rPr>
            </w:pPr>
            <w:r w:rsidRPr="2F13D4A2">
              <w:rPr>
                <w:rFonts w:eastAsiaTheme="minorEastAsia"/>
                <w:lang w:val="lt-LT"/>
              </w:rPr>
              <w:t>Žurnalas (pavadinimas ir leidykla)</w:t>
            </w:r>
          </w:p>
        </w:tc>
        <w:tc>
          <w:tcPr>
            <w:tcW w:w="3323" w:type="dxa"/>
            <w:shd w:val="clear" w:color="auto" w:fill="F2F2F2" w:themeFill="background1" w:themeFillShade="F2"/>
            <w:vAlign w:val="center"/>
          </w:tcPr>
          <w:p w14:paraId="502D7BF3" w14:textId="77777777" w:rsidR="00EC79DC" w:rsidRPr="00476DE3" w:rsidRDefault="00EC79DC" w:rsidP="2F13D4A2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Theme="minorEastAsia"/>
                <w:lang w:val="lt-LT"/>
              </w:rPr>
            </w:pPr>
            <w:r w:rsidRPr="2F13D4A2">
              <w:rPr>
                <w:rFonts w:eastAsiaTheme="minorEastAsia"/>
                <w:lang w:val="lt-LT"/>
              </w:rPr>
              <w:t>Pozicija redakcinėje kolegijoje</w:t>
            </w:r>
          </w:p>
        </w:tc>
      </w:tr>
      <w:tr w:rsidR="5BA1DC9F" w14:paraId="47CE09D9" w14:textId="77777777" w:rsidTr="2F13D4A2">
        <w:trPr>
          <w:trHeight w:val="300"/>
        </w:trPr>
        <w:tc>
          <w:tcPr>
            <w:tcW w:w="540" w:type="dxa"/>
          </w:tcPr>
          <w:p w14:paraId="5128CC49" w14:textId="2DD6EF82" w:rsidR="5BA1DC9F" w:rsidRDefault="5F0092D3" w:rsidP="2F13D4A2">
            <w:pPr>
              <w:spacing w:line="240" w:lineRule="auto"/>
              <w:rPr>
                <w:rFonts w:eastAsiaTheme="minorEastAsia"/>
                <w:lang w:val="lt-LT"/>
              </w:rPr>
            </w:pPr>
            <w:r w:rsidRPr="2F13D4A2">
              <w:rPr>
                <w:rFonts w:eastAsiaTheme="minorEastAsia"/>
                <w:lang w:val="lt-LT"/>
              </w:rPr>
              <w:t>1</w:t>
            </w:r>
          </w:p>
        </w:tc>
        <w:tc>
          <w:tcPr>
            <w:tcW w:w="1649" w:type="dxa"/>
          </w:tcPr>
          <w:p w14:paraId="58FB8CB0" w14:textId="1257D15C" w:rsidR="1BAF436D" w:rsidRDefault="0F7A9202" w:rsidP="2F13D4A2">
            <w:pPr>
              <w:spacing w:after="0" w:line="257" w:lineRule="auto"/>
              <w:rPr>
                <w:rFonts w:eastAsiaTheme="minorEastAsia"/>
                <w:color w:val="000000" w:themeColor="text1"/>
              </w:rPr>
            </w:pPr>
            <w:r w:rsidRPr="2F13D4A2">
              <w:rPr>
                <w:rFonts w:eastAsiaTheme="minorEastAsia"/>
                <w:color w:val="000000" w:themeColor="text1"/>
                <w:lang w:val="lt"/>
              </w:rPr>
              <w:t>Audronė Jakaitienė</w:t>
            </w:r>
            <w:r w:rsidR="5B0659D3" w:rsidRPr="2F13D4A2">
              <w:rPr>
                <w:rFonts w:eastAsiaTheme="minorEastAsia"/>
                <w:color w:val="000000" w:themeColor="text1"/>
                <w:lang w:val="lt"/>
              </w:rPr>
              <w:t>, Kęstutis Kubilius</w:t>
            </w:r>
          </w:p>
        </w:tc>
        <w:tc>
          <w:tcPr>
            <w:tcW w:w="1606" w:type="dxa"/>
            <w:vAlign w:val="center"/>
          </w:tcPr>
          <w:p w14:paraId="37A83EB2" w14:textId="43AF3515" w:rsidR="1BAF436D" w:rsidRDefault="0F7A9202" w:rsidP="2F13D4A2">
            <w:pPr>
              <w:spacing w:after="0" w:line="257" w:lineRule="auto"/>
              <w:jc w:val="center"/>
              <w:rPr>
                <w:rFonts w:eastAsiaTheme="minorEastAsia"/>
                <w:color w:val="000000" w:themeColor="text1"/>
              </w:rPr>
            </w:pPr>
            <w:r w:rsidRPr="2F13D4A2">
              <w:rPr>
                <w:rFonts w:eastAsiaTheme="minorEastAsia"/>
                <w:color w:val="000000" w:themeColor="text1"/>
              </w:rPr>
              <w:t>2021</w:t>
            </w:r>
          </w:p>
        </w:tc>
        <w:tc>
          <w:tcPr>
            <w:tcW w:w="4376" w:type="dxa"/>
          </w:tcPr>
          <w:p w14:paraId="518CE050" w14:textId="68763D8D" w:rsidR="1BAF436D" w:rsidRDefault="0F7A9202" w:rsidP="2F13D4A2">
            <w:pPr>
              <w:spacing w:after="0" w:line="257" w:lineRule="auto"/>
              <w:rPr>
                <w:rFonts w:eastAsiaTheme="minorEastAsia"/>
                <w:color w:val="000000" w:themeColor="text1"/>
              </w:rPr>
            </w:pPr>
            <w:hyperlink r:id="rId17">
              <w:r w:rsidRPr="2F13D4A2">
                <w:rPr>
                  <w:rStyle w:val="Hyperlink"/>
                  <w:rFonts w:eastAsiaTheme="minorEastAsia"/>
                  <w:sz w:val="20"/>
                  <w:szCs w:val="20"/>
                </w:rPr>
                <w:t>https://www.zurnalai.vu.lt/LMR/article/view/33612/32207</w:t>
              </w:r>
            </w:hyperlink>
          </w:p>
        </w:tc>
        <w:tc>
          <w:tcPr>
            <w:tcW w:w="3895" w:type="dxa"/>
          </w:tcPr>
          <w:p w14:paraId="371545C0" w14:textId="361CA433" w:rsidR="1BAF436D" w:rsidRDefault="0F7A9202" w:rsidP="2F13D4A2">
            <w:pPr>
              <w:spacing w:after="0" w:line="257" w:lineRule="auto"/>
              <w:rPr>
                <w:rFonts w:eastAsiaTheme="minorEastAsia"/>
                <w:color w:val="000000" w:themeColor="text1"/>
              </w:rPr>
            </w:pPr>
            <w:r w:rsidRPr="2F13D4A2">
              <w:rPr>
                <w:rFonts w:eastAsiaTheme="minorEastAsia"/>
                <w:color w:val="000000" w:themeColor="text1"/>
              </w:rPr>
              <w:t>LIETUVOS MATEMATIKOS RINKINYS (</w:t>
            </w:r>
            <w:proofErr w:type="spellStart"/>
            <w:r w:rsidRPr="2F13D4A2">
              <w:rPr>
                <w:rFonts w:eastAsiaTheme="minorEastAsia"/>
                <w:color w:val="000000" w:themeColor="text1"/>
              </w:rPr>
              <w:t>angl.</w:t>
            </w:r>
            <w:proofErr w:type="spellEnd"/>
            <w:r w:rsidRPr="2F13D4A2">
              <w:rPr>
                <w:rFonts w:eastAsiaTheme="minorEastAsia"/>
                <w:color w:val="000000" w:themeColor="text1"/>
              </w:rPr>
              <w:t xml:space="preserve"> </w:t>
            </w:r>
            <w:r w:rsidRPr="2F13D4A2">
              <w:rPr>
                <w:rFonts w:eastAsiaTheme="minorEastAsia"/>
                <w:i/>
                <w:iCs/>
                <w:color w:val="000000" w:themeColor="text1"/>
              </w:rPr>
              <w:t>Proceedings of the Lithuanian Mathematical Society</w:t>
            </w:r>
            <w:r w:rsidRPr="2F13D4A2">
              <w:rPr>
                <w:rFonts w:eastAsiaTheme="minorEastAsia"/>
                <w:color w:val="000000" w:themeColor="text1"/>
              </w:rPr>
              <w:t xml:space="preserve">), VU </w:t>
            </w:r>
            <w:proofErr w:type="spellStart"/>
            <w:r w:rsidRPr="2F13D4A2">
              <w:rPr>
                <w:rFonts w:eastAsiaTheme="minorEastAsia"/>
                <w:color w:val="000000" w:themeColor="text1"/>
              </w:rPr>
              <w:t>leidykla</w:t>
            </w:r>
            <w:proofErr w:type="spellEnd"/>
          </w:p>
        </w:tc>
        <w:tc>
          <w:tcPr>
            <w:tcW w:w="3323" w:type="dxa"/>
          </w:tcPr>
          <w:p w14:paraId="6D9A03CE" w14:textId="32288A92" w:rsidR="1BAF436D" w:rsidRDefault="0F7A9202" w:rsidP="2F13D4A2">
            <w:pPr>
              <w:spacing w:after="0" w:line="257" w:lineRule="auto"/>
              <w:rPr>
                <w:rFonts w:eastAsiaTheme="minorEastAsia"/>
                <w:color w:val="000000" w:themeColor="text1"/>
              </w:rPr>
            </w:pPr>
            <w:proofErr w:type="spellStart"/>
            <w:r w:rsidRPr="2F13D4A2">
              <w:rPr>
                <w:rFonts w:eastAsiaTheme="minorEastAsia"/>
                <w:color w:val="000000" w:themeColor="text1"/>
                <w:lang w:val="lt"/>
              </w:rPr>
              <w:t>Redakcinės</w:t>
            </w:r>
            <w:proofErr w:type="spellEnd"/>
            <w:r w:rsidRPr="2F13D4A2">
              <w:rPr>
                <w:rFonts w:eastAsiaTheme="minorEastAsia"/>
                <w:color w:val="000000" w:themeColor="text1"/>
                <w:lang w:val="lt"/>
              </w:rPr>
              <w:t xml:space="preserve"> </w:t>
            </w:r>
            <w:proofErr w:type="spellStart"/>
            <w:r w:rsidRPr="2F13D4A2">
              <w:rPr>
                <w:rFonts w:eastAsiaTheme="minorEastAsia"/>
                <w:color w:val="000000" w:themeColor="text1"/>
                <w:lang w:val="lt"/>
              </w:rPr>
              <w:t>grupės</w:t>
            </w:r>
            <w:proofErr w:type="spellEnd"/>
            <w:r w:rsidRPr="2F13D4A2">
              <w:rPr>
                <w:rFonts w:eastAsiaTheme="minorEastAsia"/>
                <w:color w:val="000000" w:themeColor="text1"/>
                <w:lang w:val="lt"/>
              </w:rPr>
              <w:t xml:space="preserve"> narė</w:t>
            </w:r>
          </w:p>
        </w:tc>
      </w:tr>
      <w:tr w:rsidR="1BAF436D" w14:paraId="7A734380" w14:textId="77777777" w:rsidTr="2F13D4A2">
        <w:trPr>
          <w:trHeight w:val="300"/>
        </w:trPr>
        <w:tc>
          <w:tcPr>
            <w:tcW w:w="540" w:type="dxa"/>
          </w:tcPr>
          <w:p w14:paraId="54359959" w14:textId="2DBE0EC3" w:rsidR="48F7A8BB" w:rsidRDefault="15DB987C" w:rsidP="2F13D4A2">
            <w:pPr>
              <w:spacing w:line="240" w:lineRule="auto"/>
              <w:rPr>
                <w:rFonts w:eastAsiaTheme="minorEastAsia"/>
                <w:lang w:val="lt-LT"/>
              </w:rPr>
            </w:pPr>
            <w:r w:rsidRPr="2F13D4A2">
              <w:rPr>
                <w:rFonts w:eastAsiaTheme="minorEastAsia"/>
                <w:lang w:val="lt-LT"/>
              </w:rPr>
              <w:t>2</w:t>
            </w:r>
          </w:p>
        </w:tc>
        <w:tc>
          <w:tcPr>
            <w:tcW w:w="1649" w:type="dxa"/>
          </w:tcPr>
          <w:p w14:paraId="5A5556CA" w14:textId="5ADEBA7B" w:rsidR="1BAF436D" w:rsidRDefault="0F7A9202" w:rsidP="2F13D4A2">
            <w:pPr>
              <w:tabs>
                <w:tab w:val="center" w:pos="4153"/>
                <w:tab w:val="right" w:pos="8306"/>
              </w:tabs>
              <w:spacing w:after="0"/>
              <w:rPr>
                <w:rFonts w:eastAsiaTheme="minorEastAsia"/>
                <w:color w:val="000000" w:themeColor="text1"/>
              </w:rPr>
            </w:pPr>
            <w:r w:rsidRPr="2F13D4A2">
              <w:rPr>
                <w:rFonts w:eastAsiaTheme="minorEastAsia"/>
                <w:color w:val="000000" w:themeColor="text1"/>
              </w:rPr>
              <w:t>Kęstutis Kubilius</w:t>
            </w:r>
          </w:p>
        </w:tc>
        <w:tc>
          <w:tcPr>
            <w:tcW w:w="1606" w:type="dxa"/>
            <w:vAlign w:val="center"/>
          </w:tcPr>
          <w:p w14:paraId="302C2F0E" w14:textId="71DD42F1" w:rsidR="1BAF436D" w:rsidRDefault="0F7A9202" w:rsidP="2F13D4A2">
            <w:pPr>
              <w:tabs>
                <w:tab w:val="center" w:pos="4153"/>
                <w:tab w:val="right" w:pos="8306"/>
              </w:tabs>
              <w:spacing w:after="0"/>
              <w:ind w:right="-106"/>
              <w:jc w:val="center"/>
              <w:rPr>
                <w:rFonts w:eastAsiaTheme="minorEastAsia"/>
                <w:color w:val="000000" w:themeColor="text1"/>
              </w:rPr>
            </w:pPr>
            <w:r w:rsidRPr="2F13D4A2">
              <w:rPr>
                <w:rFonts w:eastAsiaTheme="minorEastAsia"/>
                <w:color w:val="000000" w:themeColor="text1"/>
              </w:rPr>
              <w:t>2014</w:t>
            </w:r>
          </w:p>
        </w:tc>
        <w:tc>
          <w:tcPr>
            <w:tcW w:w="4376" w:type="dxa"/>
          </w:tcPr>
          <w:p w14:paraId="5D290CF9" w14:textId="59E5DB5E" w:rsidR="1BAF436D" w:rsidRDefault="0F7A9202" w:rsidP="2F13D4A2">
            <w:pPr>
              <w:tabs>
                <w:tab w:val="center" w:pos="4153"/>
                <w:tab w:val="right" w:pos="8306"/>
              </w:tabs>
              <w:spacing w:after="0"/>
              <w:rPr>
                <w:rFonts w:eastAsiaTheme="minorEastAsia"/>
                <w:color w:val="000000" w:themeColor="text1"/>
              </w:rPr>
            </w:pPr>
            <w:hyperlink r:id="rId18">
              <w:r w:rsidRPr="2F13D4A2">
                <w:rPr>
                  <w:rStyle w:val="Hyperlink"/>
                  <w:rFonts w:eastAsiaTheme="minorEastAsia"/>
                </w:rPr>
                <w:t>https://www.vmsta.org/journal/VMSTA</w:t>
              </w:r>
            </w:hyperlink>
          </w:p>
        </w:tc>
        <w:tc>
          <w:tcPr>
            <w:tcW w:w="3895" w:type="dxa"/>
          </w:tcPr>
          <w:p w14:paraId="73C2E732" w14:textId="12CE045D" w:rsidR="1BAF436D" w:rsidRDefault="0F7A9202" w:rsidP="2F13D4A2">
            <w:pPr>
              <w:tabs>
                <w:tab w:val="center" w:pos="4153"/>
                <w:tab w:val="right" w:pos="8306"/>
              </w:tabs>
              <w:spacing w:after="0"/>
              <w:rPr>
                <w:rFonts w:eastAsiaTheme="minorEastAsia"/>
                <w:color w:val="000000" w:themeColor="text1"/>
              </w:rPr>
            </w:pPr>
            <w:r w:rsidRPr="2F13D4A2">
              <w:rPr>
                <w:rFonts w:eastAsiaTheme="minorEastAsia"/>
                <w:color w:val="000000" w:themeColor="text1"/>
              </w:rPr>
              <w:t>„</w:t>
            </w:r>
            <w:hyperlink r:id="rId19">
              <w:proofErr w:type="spellStart"/>
              <w:r w:rsidRPr="2F13D4A2">
                <w:rPr>
                  <w:rStyle w:val="Hyperlink"/>
                  <w:rFonts w:eastAsiaTheme="minorEastAsia"/>
                  <w:lang w:val="lt"/>
                </w:rPr>
                <w:t>Modern</w:t>
              </w:r>
              <w:proofErr w:type="spellEnd"/>
              <w:r w:rsidRPr="2F13D4A2">
                <w:rPr>
                  <w:rStyle w:val="Hyperlink"/>
                  <w:rFonts w:eastAsiaTheme="minorEastAsia"/>
                  <w:lang w:val="lt"/>
                </w:rPr>
                <w:t xml:space="preserve"> </w:t>
              </w:r>
              <w:proofErr w:type="spellStart"/>
              <w:r w:rsidRPr="2F13D4A2">
                <w:rPr>
                  <w:rStyle w:val="Hyperlink"/>
                  <w:rFonts w:eastAsiaTheme="minorEastAsia"/>
                  <w:lang w:val="lt"/>
                </w:rPr>
                <w:t>Stochastics</w:t>
              </w:r>
              <w:proofErr w:type="spellEnd"/>
              <w:r w:rsidRPr="2F13D4A2">
                <w:rPr>
                  <w:rStyle w:val="Hyperlink"/>
                  <w:rFonts w:eastAsiaTheme="minorEastAsia"/>
                  <w:lang w:val="lt"/>
                </w:rPr>
                <w:t xml:space="preserve">: </w:t>
              </w:r>
              <w:proofErr w:type="spellStart"/>
              <w:r w:rsidRPr="2F13D4A2">
                <w:rPr>
                  <w:rStyle w:val="Hyperlink"/>
                  <w:rFonts w:eastAsiaTheme="minorEastAsia"/>
                  <w:lang w:val="lt"/>
                </w:rPr>
                <w:t>Theory</w:t>
              </w:r>
              <w:proofErr w:type="spellEnd"/>
              <w:r w:rsidRPr="2F13D4A2">
                <w:rPr>
                  <w:rStyle w:val="Hyperlink"/>
                  <w:rFonts w:eastAsiaTheme="minorEastAsia"/>
                  <w:lang w:val="lt"/>
                </w:rPr>
                <w:t xml:space="preserve"> </w:t>
              </w:r>
              <w:proofErr w:type="spellStart"/>
              <w:r w:rsidRPr="2F13D4A2">
                <w:rPr>
                  <w:rStyle w:val="Hyperlink"/>
                  <w:rFonts w:eastAsiaTheme="minorEastAsia"/>
                  <w:lang w:val="lt"/>
                </w:rPr>
                <w:t>and</w:t>
              </w:r>
              <w:proofErr w:type="spellEnd"/>
              <w:r w:rsidRPr="2F13D4A2">
                <w:rPr>
                  <w:rStyle w:val="Hyperlink"/>
                  <w:rFonts w:eastAsiaTheme="minorEastAsia"/>
                  <w:lang w:val="lt"/>
                </w:rPr>
                <w:t xml:space="preserve"> </w:t>
              </w:r>
              <w:proofErr w:type="spellStart"/>
              <w:r w:rsidRPr="2F13D4A2">
                <w:rPr>
                  <w:rStyle w:val="Hyperlink"/>
                  <w:rFonts w:eastAsiaTheme="minorEastAsia"/>
                  <w:lang w:val="lt"/>
                </w:rPr>
                <w:t>Applications</w:t>
              </w:r>
              <w:proofErr w:type="spellEnd"/>
            </w:hyperlink>
            <w:r w:rsidRPr="2F13D4A2">
              <w:rPr>
                <w:rFonts w:eastAsiaTheme="minorEastAsia"/>
                <w:color w:val="000000" w:themeColor="text1"/>
              </w:rPr>
              <w:t>“ [Clarivate Analytics: Web of Science]</w:t>
            </w:r>
          </w:p>
        </w:tc>
        <w:tc>
          <w:tcPr>
            <w:tcW w:w="3323" w:type="dxa"/>
          </w:tcPr>
          <w:p w14:paraId="6B7AB8DC" w14:textId="2E7642CC" w:rsidR="1BAF436D" w:rsidRDefault="0F7A9202" w:rsidP="2F13D4A2">
            <w:pPr>
              <w:tabs>
                <w:tab w:val="center" w:pos="4153"/>
                <w:tab w:val="right" w:pos="8306"/>
              </w:tabs>
              <w:spacing w:after="0"/>
              <w:rPr>
                <w:rFonts w:eastAsiaTheme="minorEastAsia"/>
                <w:color w:val="000000" w:themeColor="text1"/>
              </w:rPr>
            </w:pPr>
            <w:proofErr w:type="spellStart"/>
            <w:r w:rsidRPr="2F13D4A2">
              <w:rPr>
                <w:rFonts w:eastAsiaTheme="minorEastAsia"/>
                <w:color w:val="000000" w:themeColor="text1"/>
              </w:rPr>
              <w:t>Vyriausiasis</w:t>
            </w:r>
            <w:proofErr w:type="spellEnd"/>
            <w:r w:rsidRPr="2F13D4A2">
              <w:rPr>
                <w:rFonts w:eastAsiaTheme="minorEastAsia"/>
                <w:color w:val="000000" w:themeColor="text1"/>
              </w:rPr>
              <w:t xml:space="preserve"> </w:t>
            </w:r>
            <w:proofErr w:type="spellStart"/>
            <w:r w:rsidRPr="2F13D4A2">
              <w:rPr>
                <w:rFonts w:eastAsiaTheme="minorEastAsia"/>
                <w:color w:val="000000" w:themeColor="text1"/>
              </w:rPr>
              <w:t>redaktorius</w:t>
            </w:r>
            <w:proofErr w:type="spellEnd"/>
          </w:p>
          <w:p w14:paraId="14F01EB1" w14:textId="39F5A9EB" w:rsidR="1BAF436D" w:rsidRDefault="1BAF436D" w:rsidP="2F13D4A2">
            <w:pPr>
              <w:tabs>
                <w:tab w:val="center" w:pos="4153"/>
                <w:tab w:val="right" w:pos="8306"/>
              </w:tabs>
              <w:spacing w:after="0"/>
              <w:rPr>
                <w:rFonts w:eastAsiaTheme="minorEastAsia"/>
                <w:color w:val="000000" w:themeColor="text1"/>
              </w:rPr>
            </w:pPr>
          </w:p>
          <w:p w14:paraId="13CCD543" w14:textId="379053CA" w:rsidR="1BAF436D" w:rsidRDefault="1BAF436D" w:rsidP="2F13D4A2">
            <w:pPr>
              <w:tabs>
                <w:tab w:val="center" w:pos="4153"/>
                <w:tab w:val="right" w:pos="8306"/>
              </w:tabs>
              <w:spacing w:after="0"/>
              <w:rPr>
                <w:rFonts w:eastAsiaTheme="minorEastAsia"/>
                <w:color w:val="000000" w:themeColor="text1"/>
              </w:rPr>
            </w:pPr>
          </w:p>
        </w:tc>
      </w:tr>
      <w:tr w:rsidR="1BAF436D" w14:paraId="6CFCB2FA" w14:textId="77777777" w:rsidTr="2F13D4A2">
        <w:trPr>
          <w:trHeight w:val="300"/>
        </w:trPr>
        <w:tc>
          <w:tcPr>
            <w:tcW w:w="540" w:type="dxa"/>
          </w:tcPr>
          <w:p w14:paraId="08EF0763" w14:textId="336E5702" w:rsidR="72DF63DD" w:rsidRDefault="5F946F1D" w:rsidP="2F13D4A2">
            <w:pPr>
              <w:spacing w:line="240" w:lineRule="auto"/>
              <w:rPr>
                <w:rFonts w:eastAsiaTheme="minorEastAsia"/>
                <w:lang w:val="lt-LT"/>
              </w:rPr>
            </w:pPr>
            <w:r w:rsidRPr="2F13D4A2">
              <w:rPr>
                <w:rFonts w:eastAsiaTheme="minorEastAsia"/>
                <w:lang w:val="lt-LT"/>
              </w:rPr>
              <w:t>3</w:t>
            </w:r>
          </w:p>
        </w:tc>
        <w:tc>
          <w:tcPr>
            <w:tcW w:w="1649" w:type="dxa"/>
          </w:tcPr>
          <w:p w14:paraId="305908C2" w14:textId="63A6A7F5" w:rsidR="1BAF436D" w:rsidRPr="008A63D0" w:rsidRDefault="0F7A9202" w:rsidP="2F13D4A2">
            <w:pPr>
              <w:tabs>
                <w:tab w:val="center" w:pos="4153"/>
                <w:tab w:val="right" w:pos="8306"/>
              </w:tabs>
              <w:spacing w:after="0"/>
              <w:rPr>
                <w:rFonts w:eastAsiaTheme="minorEastAsia"/>
                <w:color w:val="000000" w:themeColor="text1"/>
                <w:lang w:val="lt-LT"/>
              </w:rPr>
            </w:pPr>
            <w:r w:rsidRPr="2F13D4A2">
              <w:rPr>
                <w:rFonts w:eastAsiaTheme="minorEastAsia"/>
                <w:color w:val="000000" w:themeColor="text1"/>
              </w:rPr>
              <w:t xml:space="preserve">Saulius </w:t>
            </w:r>
            <w:proofErr w:type="spellStart"/>
            <w:r w:rsidRPr="2F13D4A2">
              <w:rPr>
                <w:rFonts w:eastAsiaTheme="minorEastAsia"/>
                <w:color w:val="000000" w:themeColor="text1"/>
              </w:rPr>
              <w:t>Norvidas</w:t>
            </w:r>
            <w:proofErr w:type="spellEnd"/>
            <w:r w:rsidR="66C80EF3" w:rsidRPr="2F13D4A2">
              <w:rPr>
                <w:rFonts w:eastAsiaTheme="minorEastAsia"/>
                <w:color w:val="000000" w:themeColor="text1"/>
              </w:rPr>
              <w:t xml:space="preserve">, Kęstutis Kubilius, </w:t>
            </w:r>
            <w:proofErr w:type="spellStart"/>
            <w:r w:rsidR="66C80EF3" w:rsidRPr="2F13D4A2">
              <w:rPr>
                <w:rFonts w:eastAsiaTheme="minorEastAsia"/>
                <w:color w:val="000000" w:themeColor="text1"/>
              </w:rPr>
              <w:t>Mifodijus</w:t>
            </w:r>
            <w:proofErr w:type="spellEnd"/>
            <w:r w:rsidR="66C80EF3" w:rsidRPr="2F13D4A2">
              <w:rPr>
                <w:rFonts w:eastAsiaTheme="minorEastAsia"/>
                <w:color w:val="000000" w:themeColor="text1"/>
              </w:rPr>
              <w:t xml:space="preserve"> </w:t>
            </w:r>
            <w:proofErr w:type="spellStart"/>
            <w:r w:rsidR="66C80EF3" w:rsidRPr="2F13D4A2">
              <w:rPr>
                <w:rFonts w:eastAsiaTheme="minorEastAsia"/>
                <w:color w:val="000000" w:themeColor="text1"/>
              </w:rPr>
              <w:t>Sapagovas</w:t>
            </w:r>
            <w:proofErr w:type="spellEnd"/>
          </w:p>
        </w:tc>
        <w:tc>
          <w:tcPr>
            <w:tcW w:w="1606" w:type="dxa"/>
            <w:vAlign w:val="center"/>
          </w:tcPr>
          <w:p w14:paraId="11799FEB" w14:textId="01472C27" w:rsidR="1BAF436D" w:rsidRDefault="0F7A9202" w:rsidP="2F13D4A2">
            <w:pPr>
              <w:tabs>
                <w:tab w:val="center" w:pos="4153"/>
                <w:tab w:val="right" w:pos="8306"/>
              </w:tabs>
              <w:spacing w:after="0"/>
              <w:ind w:right="-106"/>
              <w:jc w:val="center"/>
              <w:rPr>
                <w:rFonts w:eastAsiaTheme="minorEastAsia"/>
                <w:color w:val="000000" w:themeColor="text1"/>
              </w:rPr>
            </w:pPr>
            <w:r w:rsidRPr="2F13D4A2">
              <w:rPr>
                <w:rFonts w:eastAsiaTheme="minorEastAsia"/>
                <w:color w:val="000000" w:themeColor="text1"/>
              </w:rPr>
              <w:t>2009</w:t>
            </w:r>
          </w:p>
          <w:p w14:paraId="26BC6FDE" w14:textId="0AA982A3" w:rsidR="1BAF436D" w:rsidRDefault="1BAF436D" w:rsidP="2F13D4A2">
            <w:pPr>
              <w:spacing w:after="0"/>
              <w:jc w:val="center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4376" w:type="dxa"/>
          </w:tcPr>
          <w:p w14:paraId="41A4483C" w14:textId="4AC81EA0" w:rsidR="1BAF436D" w:rsidRDefault="0F7A9202" w:rsidP="2F13D4A2">
            <w:pPr>
              <w:tabs>
                <w:tab w:val="center" w:pos="4153"/>
                <w:tab w:val="right" w:pos="8306"/>
              </w:tabs>
              <w:spacing w:after="0"/>
              <w:rPr>
                <w:rFonts w:eastAsiaTheme="minorEastAsia"/>
                <w:color w:val="000000" w:themeColor="text1"/>
              </w:rPr>
            </w:pPr>
            <w:hyperlink r:id="rId20">
              <w:r w:rsidRPr="2F13D4A2">
                <w:rPr>
                  <w:rStyle w:val="Hyperlink"/>
                  <w:rFonts w:eastAsiaTheme="minorEastAsia"/>
                </w:rPr>
                <w:t>https://link.springer.com/journal/10986</w:t>
              </w:r>
            </w:hyperlink>
            <w:r w:rsidRPr="2F13D4A2">
              <w:rPr>
                <w:rFonts w:eastAsiaTheme="minorEastAsia"/>
                <w:color w:val="000000" w:themeColor="text1"/>
              </w:rPr>
              <w:t xml:space="preserve"> </w:t>
            </w:r>
          </w:p>
        </w:tc>
        <w:tc>
          <w:tcPr>
            <w:tcW w:w="3895" w:type="dxa"/>
          </w:tcPr>
          <w:p w14:paraId="1216DAC7" w14:textId="153816CC" w:rsidR="1BAF436D" w:rsidRDefault="0F7A9202" w:rsidP="2F13D4A2">
            <w:pPr>
              <w:tabs>
                <w:tab w:val="center" w:pos="4153"/>
                <w:tab w:val="right" w:pos="8306"/>
              </w:tabs>
              <w:spacing w:after="0"/>
              <w:rPr>
                <w:rFonts w:eastAsiaTheme="minorEastAsia"/>
                <w:color w:val="000000" w:themeColor="text1"/>
              </w:rPr>
            </w:pPr>
            <w:r w:rsidRPr="2F13D4A2">
              <w:rPr>
                <w:rFonts w:eastAsiaTheme="minorEastAsia"/>
                <w:color w:val="000000" w:themeColor="text1"/>
              </w:rPr>
              <w:t>Lithuanian Mathematical Journal</w:t>
            </w:r>
          </w:p>
          <w:p w14:paraId="25895753" w14:textId="4EDAA3BC" w:rsidR="1BAF436D" w:rsidRDefault="1BAF436D" w:rsidP="2F13D4A2">
            <w:pPr>
              <w:spacing w:after="0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3323" w:type="dxa"/>
          </w:tcPr>
          <w:p w14:paraId="5B57ED19" w14:textId="3E431FA0" w:rsidR="1BAF436D" w:rsidRDefault="0F7A9202" w:rsidP="2F13D4A2">
            <w:pPr>
              <w:tabs>
                <w:tab w:val="center" w:pos="4153"/>
                <w:tab w:val="right" w:pos="8306"/>
              </w:tabs>
              <w:spacing w:after="0"/>
              <w:rPr>
                <w:rFonts w:eastAsiaTheme="minorEastAsia"/>
                <w:color w:val="000000" w:themeColor="text1"/>
              </w:rPr>
            </w:pPr>
            <w:r w:rsidRPr="2F13D4A2">
              <w:rPr>
                <w:rFonts w:eastAsiaTheme="minorEastAsia"/>
                <w:color w:val="000000" w:themeColor="text1"/>
              </w:rPr>
              <w:t>Member of Editorial Board</w:t>
            </w:r>
          </w:p>
          <w:p w14:paraId="4FB6498D" w14:textId="5B22E798" w:rsidR="1BAF436D" w:rsidRDefault="1BAF436D" w:rsidP="2F13D4A2">
            <w:pPr>
              <w:spacing w:after="0"/>
              <w:rPr>
                <w:rFonts w:eastAsiaTheme="minorEastAsia"/>
                <w:color w:val="000000" w:themeColor="text1"/>
              </w:rPr>
            </w:pPr>
          </w:p>
        </w:tc>
      </w:tr>
      <w:tr w:rsidR="00EC79DC" w:rsidRPr="00476DE3" w14:paraId="4A657E3C" w14:textId="77777777" w:rsidTr="2F13D4A2">
        <w:tc>
          <w:tcPr>
            <w:tcW w:w="540" w:type="dxa"/>
          </w:tcPr>
          <w:p w14:paraId="193D2FF1" w14:textId="52A7761C" w:rsidR="00EC79DC" w:rsidRPr="00476DE3" w:rsidRDefault="03B2914A" w:rsidP="2F13D4A2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Theme="minorEastAsia"/>
                <w:lang w:val="lt-LT"/>
              </w:rPr>
            </w:pPr>
            <w:r w:rsidRPr="2F13D4A2">
              <w:rPr>
                <w:rFonts w:eastAsiaTheme="minorEastAsia"/>
                <w:lang w:val="lt-LT"/>
              </w:rPr>
              <w:lastRenderedPageBreak/>
              <w:t>4</w:t>
            </w:r>
          </w:p>
        </w:tc>
        <w:tc>
          <w:tcPr>
            <w:tcW w:w="1649" w:type="dxa"/>
          </w:tcPr>
          <w:p w14:paraId="5B64FD0D" w14:textId="227E3182" w:rsidR="00EC79DC" w:rsidRPr="00476DE3" w:rsidRDefault="6BC17703" w:rsidP="2F13D4A2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Theme="minorEastAsia"/>
                <w:lang w:val="lt-LT"/>
              </w:rPr>
            </w:pPr>
            <w:r w:rsidRPr="2F13D4A2">
              <w:rPr>
                <w:rFonts w:eastAsiaTheme="minorEastAsia"/>
                <w:lang w:val="lt-LT"/>
              </w:rPr>
              <w:t xml:space="preserve">Daniele </w:t>
            </w:r>
            <w:proofErr w:type="spellStart"/>
            <w:r w:rsidRPr="2F13D4A2">
              <w:rPr>
                <w:rFonts w:eastAsiaTheme="minorEastAsia"/>
                <w:lang w:val="lt-LT"/>
              </w:rPr>
              <w:t>Ettore</w:t>
            </w:r>
            <w:proofErr w:type="spellEnd"/>
            <w:r w:rsidRPr="2F13D4A2">
              <w:rPr>
                <w:rFonts w:eastAsiaTheme="minorEastAsia"/>
                <w:lang w:val="lt-LT"/>
              </w:rPr>
              <w:t xml:space="preserve"> </w:t>
            </w:r>
            <w:proofErr w:type="spellStart"/>
            <w:r w:rsidRPr="2F13D4A2">
              <w:rPr>
                <w:rFonts w:eastAsiaTheme="minorEastAsia"/>
                <w:lang w:val="lt-LT"/>
              </w:rPr>
              <w:t>Otera</w:t>
            </w:r>
            <w:proofErr w:type="spellEnd"/>
          </w:p>
        </w:tc>
        <w:tc>
          <w:tcPr>
            <w:tcW w:w="1606" w:type="dxa"/>
            <w:vAlign w:val="center"/>
          </w:tcPr>
          <w:p w14:paraId="4C4CC705" w14:textId="3983B86C" w:rsidR="00EC79DC" w:rsidRPr="00476DE3" w:rsidRDefault="6BC17703" w:rsidP="2F13D4A2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Theme="minorEastAsia"/>
                <w:lang w:val="lt-LT"/>
              </w:rPr>
            </w:pPr>
            <w:r w:rsidRPr="2F13D4A2">
              <w:rPr>
                <w:rFonts w:eastAsiaTheme="minorEastAsia"/>
                <w:lang w:val="lt-LT"/>
              </w:rPr>
              <w:t>Nuo 2025/09/01</w:t>
            </w:r>
          </w:p>
        </w:tc>
        <w:tc>
          <w:tcPr>
            <w:tcW w:w="4376" w:type="dxa"/>
          </w:tcPr>
          <w:p w14:paraId="387BE8DA" w14:textId="7C279E51" w:rsidR="00EC79DC" w:rsidRPr="00476DE3" w:rsidRDefault="6BC17703" w:rsidP="2F13D4A2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Theme="minorEastAsia"/>
              </w:rPr>
            </w:pPr>
            <w:hyperlink r:id="rId21">
              <w:r w:rsidRPr="2F13D4A2">
                <w:rPr>
                  <w:rStyle w:val="Hyperlink"/>
                  <w:rFonts w:eastAsiaTheme="minorEastAsia"/>
                  <w:lang w:val="lt-LT"/>
                </w:rPr>
                <w:t>https://link.springer.com/journal/10986</w:t>
              </w:r>
            </w:hyperlink>
          </w:p>
        </w:tc>
        <w:tc>
          <w:tcPr>
            <w:tcW w:w="3895" w:type="dxa"/>
          </w:tcPr>
          <w:p w14:paraId="04A0CB77" w14:textId="4BA1B2BA" w:rsidR="00EC79DC" w:rsidRPr="00476DE3" w:rsidRDefault="6BC17703" w:rsidP="2F13D4A2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Theme="minorEastAsia"/>
                <w:lang w:val="lt-LT"/>
              </w:rPr>
            </w:pPr>
            <w:r w:rsidRPr="2F13D4A2">
              <w:rPr>
                <w:rFonts w:eastAsiaTheme="minorEastAsia"/>
                <w:lang w:val="lt-LT"/>
              </w:rPr>
              <w:t xml:space="preserve">Lithuanian </w:t>
            </w:r>
            <w:proofErr w:type="spellStart"/>
            <w:r w:rsidRPr="2F13D4A2">
              <w:rPr>
                <w:rFonts w:eastAsiaTheme="minorEastAsia"/>
                <w:lang w:val="lt-LT"/>
              </w:rPr>
              <w:t>Mathematical</w:t>
            </w:r>
            <w:proofErr w:type="spellEnd"/>
            <w:r w:rsidRPr="2F13D4A2">
              <w:rPr>
                <w:rFonts w:eastAsiaTheme="minorEastAsia"/>
                <w:lang w:val="lt-LT"/>
              </w:rPr>
              <w:t xml:space="preserve"> </w:t>
            </w:r>
            <w:proofErr w:type="spellStart"/>
            <w:r w:rsidRPr="2F13D4A2">
              <w:rPr>
                <w:rFonts w:eastAsiaTheme="minorEastAsia"/>
                <w:lang w:val="lt-LT"/>
              </w:rPr>
              <w:t>Journal</w:t>
            </w:r>
            <w:proofErr w:type="spellEnd"/>
            <w:r w:rsidRPr="2F13D4A2">
              <w:rPr>
                <w:rFonts w:eastAsiaTheme="minorEastAsia"/>
                <w:lang w:val="lt-LT"/>
              </w:rPr>
              <w:t xml:space="preserve">, </w:t>
            </w:r>
            <w:proofErr w:type="spellStart"/>
            <w:r w:rsidRPr="2F13D4A2">
              <w:rPr>
                <w:rFonts w:eastAsiaTheme="minorEastAsia"/>
                <w:lang w:val="lt-LT"/>
              </w:rPr>
              <w:t>Springer</w:t>
            </w:r>
            <w:proofErr w:type="spellEnd"/>
          </w:p>
        </w:tc>
        <w:tc>
          <w:tcPr>
            <w:tcW w:w="3323" w:type="dxa"/>
          </w:tcPr>
          <w:p w14:paraId="27AA46A9" w14:textId="2211643F" w:rsidR="00EC79DC" w:rsidRPr="00476DE3" w:rsidRDefault="6BC17703" w:rsidP="2F13D4A2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Theme="minorEastAsia"/>
                <w:lang w:val="lt-LT"/>
              </w:rPr>
            </w:pPr>
            <w:proofErr w:type="spellStart"/>
            <w:r w:rsidRPr="2F13D4A2">
              <w:rPr>
                <w:rFonts w:eastAsiaTheme="minorEastAsia"/>
                <w:lang w:val="lt-LT"/>
              </w:rPr>
              <w:t>Editor</w:t>
            </w:r>
            <w:proofErr w:type="spellEnd"/>
          </w:p>
        </w:tc>
      </w:tr>
      <w:tr w:rsidR="2D80B788" w14:paraId="5F2442FC" w14:textId="77777777" w:rsidTr="2F13D4A2">
        <w:trPr>
          <w:trHeight w:val="300"/>
        </w:trPr>
        <w:tc>
          <w:tcPr>
            <w:tcW w:w="540" w:type="dxa"/>
          </w:tcPr>
          <w:p w14:paraId="4CC518C2" w14:textId="456F8F3F" w:rsidR="7C414DFB" w:rsidRDefault="03B2914A" w:rsidP="2F13D4A2">
            <w:pPr>
              <w:spacing w:line="240" w:lineRule="auto"/>
              <w:rPr>
                <w:rFonts w:eastAsiaTheme="minorEastAsia"/>
                <w:lang w:val="lt-LT"/>
              </w:rPr>
            </w:pPr>
            <w:r w:rsidRPr="2F13D4A2">
              <w:rPr>
                <w:rFonts w:eastAsiaTheme="minorEastAsia"/>
                <w:lang w:val="lt-LT"/>
              </w:rPr>
              <w:t>5</w:t>
            </w:r>
          </w:p>
        </w:tc>
        <w:tc>
          <w:tcPr>
            <w:tcW w:w="1649" w:type="dxa"/>
          </w:tcPr>
          <w:p w14:paraId="7640663B" w14:textId="3F4AE612" w:rsidR="7C414DFB" w:rsidRDefault="262B252C" w:rsidP="2F13D4A2">
            <w:pPr>
              <w:spacing w:after="0" w:line="240" w:lineRule="auto"/>
              <w:rPr>
                <w:rFonts w:eastAsiaTheme="minorEastAsia"/>
                <w:lang w:val="lt-LT"/>
              </w:rPr>
            </w:pPr>
            <w:r w:rsidRPr="2F13D4A2">
              <w:rPr>
                <w:rFonts w:eastAsiaTheme="minorEastAsia"/>
                <w:lang w:val="lt-LT"/>
              </w:rPr>
              <w:t>Marijus Vaičiulis</w:t>
            </w:r>
          </w:p>
        </w:tc>
        <w:tc>
          <w:tcPr>
            <w:tcW w:w="1606" w:type="dxa"/>
            <w:vAlign w:val="center"/>
          </w:tcPr>
          <w:p w14:paraId="73701541" w14:textId="3E1FA3B9" w:rsidR="7C414DFB" w:rsidRDefault="262B252C" w:rsidP="2F13D4A2">
            <w:pPr>
              <w:spacing w:after="0" w:line="240" w:lineRule="auto"/>
              <w:jc w:val="center"/>
              <w:rPr>
                <w:rFonts w:eastAsiaTheme="minorEastAsia"/>
                <w:lang w:val="lt-LT"/>
              </w:rPr>
            </w:pPr>
            <w:r w:rsidRPr="2F13D4A2">
              <w:rPr>
                <w:rFonts w:eastAsiaTheme="minorEastAsia"/>
                <w:lang w:val="lt-LT"/>
              </w:rPr>
              <w:t>Nuo</w:t>
            </w:r>
            <w:r w:rsidR="0103D02C" w:rsidRPr="2F13D4A2">
              <w:rPr>
                <w:rFonts w:eastAsiaTheme="minorEastAsia"/>
                <w:lang w:val="lt-LT"/>
              </w:rPr>
              <w:t xml:space="preserve"> 2023</w:t>
            </w:r>
          </w:p>
        </w:tc>
        <w:tc>
          <w:tcPr>
            <w:tcW w:w="4376" w:type="dxa"/>
          </w:tcPr>
          <w:p w14:paraId="205B4FE1" w14:textId="47BB9BEB" w:rsidR="545D5825" w:rsidRDefault="0103D02C" w:rsidP="2F13D4A2">
            <w:pPr>
              <w:spacing w:after="0" w:line="240" w:lineRule="auto"/>
              <w:rPr>
                <w:rFonts w:eastAsiaTheme="minorEastAsia"/>
                <w:lang w:val="lt-LT"/>
              </w:rPr>
            </w:pPr>
            <w:r w:rsidRPr="2F13D4A2">
              <w:rPr>
                <w:rFonts w:eastAsiaTheme="minorEastAsia"/>
                <w:lang w:val="lt-LT"/>
              </w:rPr>
              <w:t>https://www.tandfonline.com/journals/urst20</w:t>
            </w:r>
          </w:p>
        </w:tc>
        <w:tc>
          <w:tcPr>
            <w:tcW w:w="3895" w:type="dxa"/>
          </w:tcPr>
          <w:p w14:paraId="64BC98A0" w14:textId="75F4C3A4" w:rsidR="545D5825" w:rsidRDefault="0103D02C" w:rsidP="2F13D4A2">
            <w:pPr>
              <w:spacing w:after="0" w:line="240" w:lineRule="auto"/>
              <w:rPr>
                <w:rFonts w:eastAsiaTheme="minorEastAsia"/>
                <w:lang w:val="lt-LT"/>
              </w:rPr>
            </w:pPr>
            <w:proofErr w:type="spellStart"/>
            <w:r w:rsidRPr="2F13D4A2">
              <w:rPr>
                <w:rFonts w:eastAsiaTheme="minorEastAsia"/>
                <w:lang w:val="lt-LT"/>
              </w:rPr>
              <w:t>Research</w:t>
            </w:r>
            <w:proofErr w:type="spellEnd"/>
            <w:r w:rsidRPr="2F13D4A2">
              <w:rPr>
                <w:rFonts w:eastAsiaTheme="minorEastAsia"/>
                <w:lang w:val="lt-LT"/>
              </w:rPr>
              <w:t xml:space="preserve"> </w:t>
            </w:r>
            <w:proofErr w:type="spellStart"/>
            <w:r w:rsidRPr="2F13D4A2">
              <w:rPr>
                <w:rFonts w:eastAsiaTheme="minorEastAsia"/>
                <w:lang w:val="lt-LT"/>
              </w:rPr>
              <w:t>in</w:t>
            </w:r>
            <w:proofErr w:type="spellEnd"/>
            <w:r w:rsidRPr="2F13D4A2">
              <w:rPr>
                <w:rFonts w:eastAsiaTheme="minorEastAsia"/>
                <w:lang w:val="lt-LT"/>
              </w:rPr>
              <w:t xml:space="preserve"> </w:t>
            </w:r>
            <w:proofErr w:type="spellStart"/>
            <w:r w:rsidRPr="2F13D4A2">
              <w:rPr>
                <w:rFonts w:eastAsiaTheme="minorEastAsia"/>
                <w:lang w:val="lt-LT"/>
              </w:rPr>
              <w:t>Statistics</w:t>
            </w:r>
            <w:proofErr w:type="spellEnd"/>
          </w:p>
        </w:tc>
        <w:tc>
          <w:tcPr>
            <w:tcW w:w="3323" w:type="dxa"/>
          </w:tcPr>
          <w:p w14:paraId="17270B47" w14:textId="55469C41" w:rsidR="545D5825" w:rsidRDefault="0103D02C" w:rsidP="2F13D4A2">
            <w:pPr>
              <w:spacing w:after="0" w:line="240" w:lineRule="auto"/>
              <w:rPr>
                <w:rFonts w:eastAsiaTheme="minorEastAsia"/>
                <w:lang w:val="lt-LT"/>
              </w:rPr>
            </w:pPr>
            <w:proofErr w:type="spellStart"/>
            <w:r w:rsidRPr="2F13D4A2">
              <w:rPr>
                <w:rFonts w:eastAsiaTheme="minorEastAsia"/>
                <w:lang w:val="lt-LT"/>
              </w:rPr>
              <w:t>Associate</w:t>
            </w:r>
            <w:proofErr w:type="spellEnd"/>
            <w:r w:rsidRPr="2F13D4A2">
              <w:rPr>
                <w:rFonts w:eastAsiaTheme="minorEastAsia"/>
                <w:lang w:val="lt-LT"/>
              </w:rPr>
              <w:t xml:space="preserve"> </w:t>
            </w:r>
            <w:proofErr w:type="spellStart"/>
            <w:r w:rsidRPr="2F13D4A2">
              <w:rPr>
                <w:rFonts w:eastAsiaTheme="minorEastAsia"/>
                <w:lang w:val="lt-LT"/>
              </w:rPr>
              <w:t>editor</w:t>
            </w:r>
            <w:proofErr w:type="spellEnd"/>
          </w:p>
        </w:tc>
      </w:tr>
    </w:tbl>
    <w:p w14:paraId="14FE358E" w14:textId="072E0E95" w:rsidR="1BAF436D" w:rsidRDefault="1BAF436D" w:rsidP="2F13D4A2">
      <w:pPr>
        <w:rPr>
          <w:rFonts w:eastAsiaTheme="minorEastAsia"/>
        </w:rPr>
      </w:pPr>
    </w:p>
    <w:p w14:paraId="32A8B085" w14:textId="77777777" w:rsidR="00957287" w:rsidRPr="00476DE3" w:rsidRDefault="00957287" w:rsidP="2F13D4A2">
      <w:pPr>
        <w:spacing w:after="0" w:line="240" w:lineRule="auto"/>
        <w:rPr>
          <w:rFonts w:eastAsiaTheme="minorEastAsia"/>
          <w:lang w:val="lt-LT"/>
        </w:rPr>
      </w:pPr>
    </w:p>
    <w:p w14:paraId="0C88A74D" w14:textId="77777777" w:rsidR="00957287" w:rsidRPr="00476DE3" w:rsidRDefault="00F00A5E" w:rsidP="2F13D4A2">
      <w:pPr>
        <w:spacing w:after="0" w:line="240" w:lineRule="auto"/>
        <w:ind w:left="709" w:hanging="709"/>
        <w:rPr>
          <w:rFonts w:eastAsiaTheme="minorEastAsia"/>
          <w:b/>
          <w:bCs/>
          <w:lang w:val="lt-LT"/>
        </w:rPr>
      </w:pPr>
      <w:r w:rsidRPr="2F13D4A2">
        <w:rPr>
          <w:rFonts w:eastAsiaTheme="minorEastAsia"/>
          <w:b/>
          <w:bCs/>
          <w:lang w:val="lt-LT"/>
        </w:rPr>
        <w:t>10</w:t>
      </w:r>
      <w:r w:rsidR="00AF7801" w:rsidRPr="2F13D4A2">
        <w:rPr>
          <w:rFonts w:eastAsiaTheme="minorEastAsia"/>
          <w:b/>
          <w:bCs/>
          <w:lang w:val="lt-LT"/>
        </w:rPr>
        <w:t xml:space="preserve">. </w:t>
      </w:r>
      <w:r w:rsidR="00180D43" w:rsidRPr="2F13D4A2">
        <w:rPr>
          <w:rFonts w:eastAsiaTheme="minorEastAsia"/>
          <w:b/>
          <w:bCs/>
          <w:lang w:val="lt-LT"/>
        </w:rPr>
        <w:t>T</w:t>
      </w:r>
      <w:r w:rsidR="00957287" w:rsidRPr="2F13D4A2">
        <w:rPr>
          <w:rFonts w:eastAsiaTheme="minorEastAsia"/>
          <w:b/>
          <w:bCs/>
          <w:lang w:val="lt-LT"/>
        </w:rPr>
        <w:t>yrėjų svarbiausių narysčių tarptautinėse darbo grupėse, asociacijose</w:t>
      </w:r>
      <w:r w:rsidR="00EC79DC" w:rsidRPr="2F13D4A2">
        <w:rPr>
          <w:rFonts w:eastAsiaTheme="minorEastAsia"/>
          <w:b/>
          <w:bCs/>
          <w:lang w:val="lt-LT"/>
        </w:rPr>
        <w:t xml:space="preserve"> ir pan. </w:t>
      </w:r>
      <w:r w:rsidR="00957287" w:rsidRPr="2F13D4A2">
        <w:rPr>
          <w:rFonts w:eastAsiaTheme="minorEastAsia"/>
          <w:b/>
          <w:bCs/>
          <w:lang w:val="lt-LT"/>
        </w:rPr>
        <w:t>sąrašas</w:t>
      </w:r>
    </w:p>
    <w:tbl>
      <w:tblPr>
        <w:tblW w:w="153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4"/>
        <w:gridCol w:w="1857"/>
        <w:gridCol w:w="1707"/>
        <w:gridCol w:w="5384"/>
        <w:gridCol w:w="2610"/>
        <w:gridCol w:w="2037"/>
        <w:gridCol w:w="1167"/>
      </w:tblGrid>
      <w:tr w:rsidR="00EC79DC" w:rsidRPr="00476DE3" w14:paraId="1FAA5D12" w14:textId="77777777" w:rsidTr="2F13D4A2">
        <w:tc>
          <w:tcPr>
            <w:tcW w:w="585" w:type="dxa"/>
            <w:shd w:val="clear" w:color="auto" w:fill="F2F2F2" w:themeFill="background1" w:themeFillShade="F2"/>
            <w:vAlign w:val="center"/>
          </w:tcPr>
          <w:p w14:paraId="7186E54C" w14:textId="77777777" w:rsidR="00EC79DC" w:rsidRPr="00476DE3" w:rsidRDefault="00EC79DC" w:rsidP="2F13D4A2">
            <w:pPr>
              <w:widowControl w:val="0"/>
              <w:spacing w:after="0" w:line="240" w:lineRule="auto"/>
              <w:jc w:val="center"/>
              <w:rPr>
                <w:rFonts w:eastAsiaTheme="minorEastAsia"/>
                <w:lang w:val="lt-LT"/>
              </w:rPr>
            </w:pPr>
            <w:r w:rsidRPr="2F13D4A2">
              <w:rPr>
                <w:rFonts w:eastAsiaTheme="minorEastAsia"/>
                <w:lang w:val="lt-LT"/>
              </w:rPr>
              <w:t>Eil. Nr.</w:t>
            </w:r>
          </w:p>
        </w:tc>
        <w:tc>
          <w:tcPr>
            <w:tcW w:w="2055" w:type="dxa"/>
            <w:shd w:val="clear" w:color="auto" w:fill="F2F2F2" w:themeFill="background1" w:themeFillShade="F2"/>
            <w:vAlign w:val="center"/>
          </w:tcPr>
          <w:p w14:paraId="5F179AE1" w14:textId="77777777" w:rsidR="00EC79DC" w:rsidRPr="00476DE3" w:rsidRDefault="00EC79DC" w:rsidP="2F13D4A2">
            <w:pPr>
              <w:widowControl w:val="0"/>
              <w:spacing w:after="0" w:line="240" w:lineRule="auto"/>
              <w:jc w:val="center"/>
              <w:rPr>
                <w:rFonts w:eastAsiaTheme="minorEastAsia"/>
                <w:lang w:val="lt-LT"/>
              </w:rPr>
            </w:pPr>
            <w:r w:rsidRPr="2F13D4A2">
              <w:rPr>
                <w:rFonts w:eastAsiaTheme="minorEastAsia"/>
                <w:lang w:val="lt-LT"/>
              </w:rPr>
              <w:t>Vardas, pavardė</w:t>
            </w:r>
          </w:p>
        </w:tc>
        <w:tc>
          <w:tcPr>
            <w:tcW w:w="1915" w:type="dxa"/>
            <w:shd w:val="clear" w:color="auto" w:fill="F2F2F2" w:themeFill="background1" w:themeFillShade="F2"/>
            <w:vAlign w:val="center"/>
          </w:tcPr>
          <w:p w14:paraId="279D96C3" w14:textId="77777777" w:rsidR="00EC79DC" w:rsidRPr="00476DE3" w:rsidRDefault="00EC79DC" w:rsidP="2F13D4A2">
            <w:pPr>
              <w:widowControl w:val="0"/>
              <w:spacing w:after="0" w:line="240" w:lineRule="auto"/>
              <w:jc w:val="center"/>
              <w:rPr>
                <w:rFonts w:eastAsiaTheme="minorEastAsia"/>
                <w:lang w:val="lt-LT"/>
              </w:rPr>
            </w:pPr>
            <w:r w:rsidRPr="2F13D4A2">
              <w:rPr>
                <w:rFonts w:eastAsiaTheme="minorEastAsia"/>
                <w:lang w:val="lt-LT"/>
              </w:rPr>
              <w:t>Periodo pradžia – periodo pabaiga</w:t>
            </w:r>
          </w:p>
        </w:tc>
        <w:tc>
          <w:tcPr>
            <w:tcW w:w="4511" w:type="dxa"/>
            <w:shd w:val="clear" w:color="auto" w:fill="F2F2F2" w:themeFill="background1" w:themeFillShade="F2"/>
            <w:vAlign w:val="center"/>
          </w:tcPr>
          <w:p w14:paraId="63AD7554" w14:textId="77777777" w:rsidR="00EC79DC" w:rsidRPr="00476DE3" w:rsidRDefault="00EC79DC" w:rsidP="2F13D4A2">
            <w:pPr>
              <w:widowControl w:val="0"/>
              <w:spacing w:after="0" w:line="240" w:lineRule="auto"/>
              <w:jc w:val="center"/>
              <w:rPr>
                <w:rFonts w:eastAsiaTheme="minorEastAsia"/>
                <w:lang w:val="lt-LT"/>
              </w:rPr>
            </w:pPr>
            <w:r w:rsidRPr="2F13D4A2">
              <w:rPr>
                <w:rFonts w:eastAsiaTheme="minorEastAsia"/>
                <w:lang w:val="lt-LT"/>
              </w:rPr>
              <w:t>Narystę patvirtinanti nuoroda (</w:t>
            </w:r>
            <w:r w:rsidRPr="2F13D4A2">
              <w:rPr>
                <w:rFonts w:eastAsiaTheme="minorEastAsia"/>
                <w:i/>
                <w:iCs/>
                <w:lang w:val="lt-LT"/>
              </w:rPr>
              <w:t>URL</w:t>
            </w:r>
            <w:r w:rsidRPr="2F13D4A2">
              <w:rPr>
                <w:rFonts w:eastAsiaTheme="minorEastAsia"/>
                <w:lang w:val="lt-LT"/>
              </w:rPr>
              <w:t>) ar pr</w:t>
            </w:r>
            <w:r w:rsidR="008822F6" w:rsidRPr="2F13D4A2">
              <w:rPr>
                <w:rFonts w:eastAsiaTheme="minorEastAsia"/>
                <w:lang w:val="lt-LT"/>
              </w:rPr>
              <w:t>i</w:t>
            </w:r>
            <w:r w:rsidRPr="2F13D4A2">
              <w:rPr>
                <w:rFonts w:eastAsiaTheme="minorEastAsia"/>
                <w:lang w:val="lt-LT"/>
              </w:rPr>
              <w:t>dedamas dokumentas</w:t>
            </w:r>
          </w:p>
        </w:tc>
        <w:tc>
          <w:tcPr>
            <w:tcW w:w="2894" w:type="dxa"/>
            <w:shd w:val="clear" w:color="auto" w:fill="F2F2F2" w:themeFill="background1" w:themeFillShade="F2"/>
            <w:vAlign w:val="center"/>
          </w:tcPr>
          <w:p w14:paraId="107B0417" w14:textId="77777777" w:rsidR="00EC79DC" w:rsidRPr="00476DE3" w:rsidRDefault="00EC79DC" w:rsidP="2F13D4A2">
            <w:pPr>
              <w:widowControl w:val="0"/>
              <w:spacing w:after="0" w:line="240" w:lineRule="auto"/>
              <w:jc w:val="center"/>
              <w:rPr>
                <w:rFonts w:eastAsiaTheme="minorEastAsia"/>
                <w:lang w:val="lt-LT"/>
              </w:rPr>
            </w:pPr>
            <w:r w:rsidRPr="2F13D4A2">
              <w:rPr>
                <w:rFonts w:eastAsiaTheme="minorEastAsia"/>
                <w:lang w:val="lt-LT"/>
              </w:rPr>
              <w:t>Tarptautinė darbo grupė, asociacija, ekspertų grupė</w:t>
            </w:r>
          </w:p>
        </w:tc>
        <w:tc>
          <w:tcPr>
            <w:tcW w:w="2160" w:type="dxa"/>
            <w:shd w:val="clear" w:color="auto" w:fill="F2F2F2" w:themeFill="background1" w:themeFillShade="F2"/>
            <w:vAlign w:val="center"/>
          </w:tcPr>
          <w:p w14:paraId="5A58A166" w14:textId="77777777" w:rsidR="00EC79DC" w:rsidRPr="00476DE3" w:rsidRDefault="00EC79DC" w:rsidP="2F13D4A2">
            <w:pPr>
              <w:widowControl w:val="0"/>
              <w:spacing w:after="0" w:line="240" w:lineRule="auto"/>
              <w:jc w:val="center"/>
              <w:rPr>
                <w:rFonts w:eastAsiaTheme="minorEastAsia"/>
                <w:lang w:val="lt-LT"/>
              </w:rPr>
            </w:pPr>
            <w:r w:rsidRPr="2F13D4A2">
              <w:rPr>
                <w:rFonts w:eastAsiaTheme="minorEastAsia"/>
                <w:lang w:val="lt-LT"/>
              </w:rPr>
              <w:t>Užduotis ir (ar) pozicija</w:t>
            </w:r>
          </w:p>
        </w:tc>
        <w:tc>
          <w:tcPr>
            <w:tcW w:w="1206" w:type="dxa"/>
            <w:shd w:val="clear" w:color="auto" w:fill="F2F2F2" w:themeFill="background1" w:themeFillShade="F2"/>
            <w:vAlign w:val="center"/>
          </w:tcPr>
          <w:p w14:paraId="1534A4FE" w14:textId="77777777" w:rsidR="00EC79DC" w:rsidRPr="00476DE3" w:rsidRDefault="00EC79DC" w:rsidP="2F13D4A2">
            <w:pPr>
              <w:widowControl w:val="0"/>
              <w:spacing w:after="0" w:line="240" w:lineRule="auto"/>
              <w:jc w:val="center"/>
              <w:rPr>
                <w:rFonts w:eastAsiaTheme="minorEastAsia"/>
                <w:lang w:val="lt-LT"/>
              </w:rPr>
            </w:pPr>
            <w:r w:rsidRPr="2F13D4A2">
              <w:rPr>
                <w:rFonts w:eastAsiaTheme="minorEastAsia"/>
                <w:lang w:val="lt-LT"/>
              </w:rPr>
              <w:t>Pastabos</w:t>
            </w:r>
          </w:p>
        </w:tc>
      </w:tr>
      <w:tr w:rsidR="00EC79DC" w:rsidRPr="00476DE3" w14:paraId="15B9AFD3" w14:textId="77777777" w:rsidTr="2F13D4A2">
        <w:tc>
          <w:tcPr>
            <w:tcW w:w="585" w:type="dxa"/>
          </w:tcPr>
          <w:p w14:paraId="65C1493D" w14:textId="5E15E8D8" w:rsidR="00EC79DC" w:rsidRPr="00476DE3" w:rsidRDefault="3857154D" w:rsidP="2F13D4A2">
            <w:pPr>
              <w:widowControl w:val="0"/>
              <w:spacing w:after="0" w:line="240" w:lineRule="auto"/>
              <w:rPr>
                <w:rFonts w:eastAsiaTheme="minorEastAsia"/>
                <w:lang w:val="lt-LT"/>
              </w:rPr>
            </w:pPr>
            <w:r w:rsidRPr="2F13D4A2">
              <w:rPr>
                <w:rFonts w:eastAsiaTheme="minorEastAsia"/>
                <w:lang w:val="lt-LT"/>
              </w:rPr>
              <w:t>1</w:t>
            </w:r>
          </w:p>
        </w:tc>
        <w:tc>
          <w:tcPr>
            <w:tcW w:w="2055" w:type="dxa"/>
          </w:tcPr>
          <w:p w14:paraId="432390DC" w14:textId="1BB28C70" w:rsidR="00EC79DC" w:rsidRPr="00476DE3" w:rsidRDefault="3857154D" w:rsidP="2F13D4A2">
            <w:pPr>
              <w:widowControl w:val="0"/>
              <w:spacing w:after="0" w:line="240" w:lineRule="auto"/>
              <w:rPr>
                <w:rFonts w:eastAsiaTheme="minorEastAsia"/>
              </w:rPr>
            </w:pPr>
            <w:r w:rsidRPr="2F13D4A2">
              <w:rPr>
                <w:rFonts w:eastAsiaTheme="minorEastAsia"/>
              </w:rPr>
              <w:t xml:space="preserve">Andrius </w:t>
            </w:r>
            <w:proofErr w:type="spellStart"/>
            <w:r w:rsidRPr="2F13D4A2">
              <w:rPr>
                <w:rFonts w:eastAsiaTheme="minorEastAsia"/>
              </w:rPr>
              <w:t>Čiginas</w:t>
            </w:r>
            <w:proofErr w:type="spellEnd"/>
          </w:p>
        </w:tc>
        <w:tc>
          <w:tcPr>
            <w:tcW w:w="1915" w:type="dxa"/>
          </w:tcPr>
          <w:p w14:paraId="467930BF" w14:textId="3B03AB81" w:rsidR="00EC79DC" w:rsidRPr="00476DE3" w:rsidRDefault="35CFF35A" w:rsidP="2F13D4A2">
            <w:pPr>
              <w:widowControl w:val="0"/>
              <w:spacing w:after="0" w:line="240" w:lineRule="auto"/>
              <w:rPr>
                <w:rFonts w:eastAsiaTheme="minorEastAsia"/>
                <w:lang w:val="lt-LT"/>
              </w:rPr>
            </w:pPr>
            <w:r w:rsidRPr="2F13D4A2">
              <w:rPr>
                <w:rFonts w:eastAsiaTheme="minorEastAsia"/>
                <w:lang w:val="lt-LT"/>
              </w:rPr>
              <w:t>2015-</w:t>
            </w:r>
            <w:r w:rsidR="2C4D56DF" w:rsidRPr="2F13D4A2">
              <w:rPr>
                <w:rFonts w:eastAsiaTheme="minorEastAsia"/>
                <w:lang w:val="lt-LT"/>
              </w:rPr>
              <w:t>iki dabar</w:t>
            </w:r>
          </w:p>
        </w:tc>
        <w:tc>
          <w:tcPr>
            <w:tcW w:w="4511" w:type="dxa"/>
          </w:tcPr>
          <w:p w14:paraId="507F59B7" w14:textId="5D1BB17E" w:rsidR="00EC79DC" w:rsidRPr="00476DE3" w:rsidRDefault="03EC398E" w:rsidP="2F13D4A2">
            <w:pPr>
              <w:widowControl w:val="0"/>
              <w:spacing w:after="0" w:line="240" w:lineRule="auto"/>
              <w:rPr>
                <w:rFonts w:eastAsiaTheme="minorEastAsia"/>
                <w:lang w:val="lt-LT"/>
              </w:rPr>
            </w:pPr>
            <w:proofErr w:type="spellStart"/>
            <w:r w:rsidRPr="2F13D4A2">
              <w:rPr>
                <w:rFonts w:eastAsiaTheme="minorEastAsia"/>
                <w:lang w:val="lt-LT"/>
              </w:rPr>
              <w:t>membership</w:t>
            </w:r>
            <w:proofErr w:type="spellEnd"/>
            <w:r w:rsidRPr="2F13D4A2">
              <w:rPr>
                <w:rFonts w:eastAsiaTheme="minorEastAsia"/>
                <w:lang w:val="lt-LT"/>
              </w:rPr>
              <w:t xml:space="preserve"> </w:t>
            </w:r>
            <w:proofErr w:type="spellStart"/>
            <w:r w:rsidRPr="2F13D4A2">
              <w:rPr>
                <w:rFonts w:eastAsiaTheme="minorEastAsia"/>
                <w:lang w:val="lt-LT"/>
              </w:rPr>
              <w:t>number</w:t>
            </w:r>
            <w:proofErr w:type="spellEnd"/>
            <w:r w:rsidRPr="2F13D4A2">
              <w:rPr>
                <w:rFonts w:eastAsiaTheme="minorEastAsia"/>
                <w:lang w:val="lt-LT"/>
              </w:rPr>
              <w:t xml:space="preserve"> 17122</w:t>
            </w:r>
          </w:p>
          <w:p w14:paraId="324FEDA6" w14:textId="6497DD85" w:rsidR="00EC79DC" w:rsidRPr="00476DE3" w:rsidRDefault="00EC79DC" w:rsidP="2F13D4A2">
            <w:pPr>
              <w:widowControl w:val="0"/>
              <w:spacing w:after="0" w:line="240" w:lineRule="auto"/>
              <w:rPr>
                <w:rFonts w:eastAsiaTheme="minorEastAsia"/>
                <w:color w:val="000000" w:themeColor="text1"/>
                <w:lang w:val="lt-LT"/>
              </w:rPr>
            </w:pPr>
          </w:p>
        </w:tc>
        <w:tc>
          <w:tcPr>
            <w:tcW w:w="2894" w:type="dxa"/>
          </w:tcPr>
          <w:p w14:paraId="3F5CC01D" w14:textId="406375F8" w:rsidR="00EC79DC" w:rsidRPr="00476DE3" w:rsidRDefault="3857154D" w:rsidP="2F13D4A2">
            <w:pPr>
              <w:widowControl w:val="0"/>
              <w:spacing w:after="0" w:line="240" w:lineRule="auto"/>
              <w:rPr>
                <w:rFonts w:eastAsiaTheme="minorEastAsia"/>
                <w:lang w:val="lt-LT"/>
              </w:rPr>
            </w:pPr>
            <w:r w:rsidRPr="2F13D4A2">
              <w:rPr>
                <w:rFonts w:eastAsiaTheme="minorEastAsia"/>
                <w:lang w:val="lt-LT"/>
              </w:rPr>
              <w:t xml:space="preserve">International </w:t>
            </w:r>
            <w:proofErr w:type="spellStart"/>
            <w:r w:rsidRPr="2F13D4A2">
              <w:rPr>
                <w:rFonts w:eastAsiaTheme="minorEastAsia"/>
                <w:lang w:val="lt-LT"/>
              </w:rPr>
              <w:t>Association</w:t>
            </w:r>
            <w:proofErr w:type="spellEnd"/>
            <w:r w:rsidRPr="2F13D4A2">
              <w:rPr>
                <w:rFonts w:eastAsiaTheme="minorEastAsia"/>
                <w:lang w:val="lt-LT"/>
              </w:rPr>
              <w:t xml:space="preserve"> </w:t>
            </w:r>
            <w:proofErr w:type="spellStart"/>
            <w:r w:rsidRPr="2F13D4A2">
              <w:rPr>
                <w:rFonts w:eastAsiaTheme="minorEastAsia"/>
                <w:lang w:val="lt-LT"/>
              </w:rPr>
              <w:t>of</w:t>
            </w:r>
            <w:proofErr w:type="spellEnd"/>
            <w:r w:rsidRPr="2F13D4A2">
              <w:rPr>
                <w:rFonts w:eastAsiaTheme="minorEastAsia"/>
                <w:lang w:val="lt-LT"/>
              </w:rPr>
              <w:t xml:space="preserve"> </w:t>
            </w:r>
            <w:proofErr w:type="spellStart"/>
            <w:r w:rsidRPr="2F13D4A2">
              <w:rPr>
                <w:rFonts w:eastAsiaTheme="minorEastAsia"/>
                <w:lang w:val="lt-LT"/>
              </w:rPr>
              <w:t>Survey</w:t>
            </w:r>
            <w:proofErr w:type="spellEnd"/>
            <w:r w:rsidRPr="2F13D4A2">
              <w:rPr>
                <w:rFonts w:eastAsiaTheme="minorEastAsia"/>
                <w:lang w:val="lt-LT"/>
              </w:rPr>
              <w:t xml:space="preserve"> </w:t>
            </w:r>
            <w:proofErr w:type="spellStart"/>
            <w:r w:rsidRPr="2F13D4A2">
              <w:rPr>
                <w:rFonts w:eastAsiaTheme="minorEastAsia"/>
                <w:lang w:val="lt-LT"/>
              </w:rPr>
              <w:t>Statisticians</w:t>
            </w:r>
            <w:proofErr w:type="spellEnd"/>
            <w:r w:rsidRPr="2F13D4A2">
              <w:rPr>
                <w:rFonts w:eastAsiaTheme="minorEastAsia"/>
                <w:lang w:val="lt-LT"/>
              </w:rPr>
              <w:t xml:space="preserve"> (IASS)</w:t>
            </w:r>
          </w:p>
        </w:tc>
        <w:tc>
          <w:tcPr>
            <w:tcW w:w="2160" w:type="dxa"/>
          </w:tcPr>
          <w:p w14:paraId="6442E4F6" w14:textId="7FC598A1" w:rsidR="00EC79DC" w:rsidRPr="00476DE3" w:rsidRDefault="4646AEAE" w:rsidP="2F13D4A2">
            <w:pPr>
              <w:widowControl w:val="0"/>
              <w:spacing w:after="0" w:line="240" w:lineRule="auto"/>
              <w:rPr>
                <w:rFonts w:eastAsiaTheme="minorEastAsia"/>
                <w:lang w:val="lt-LT"/>
              </w:rPr>
            </w:pPr>
            <w:proofErr w:type="spellStart"/>
            <w:r w:rsidRPr="2F13D4A2">
              <w:rPr>
                <w:rFonts w:eastAsiaTheme="minorEastAsia"/>
                <w:lang w:val="lt-LT"/>
              </w:rPr>
              <w:t>C</w:t>
            </w:r>
            <w:r w:rsidR="3857154D" w:rsidRPr="2F13D4A2">
              <w:rPr>
                <w:rFonts w:eastAsiaTheme="minorEastAsia"/>
                <w:lang w:val="lt-LT"/>
              </w:rPr>
              <w:t>ountry</w:t>
            </w:r>
            <w:proofErr w:type="spellEnd"/>
            <w:r w:rsidR="3857154D" w:rsidRPr="2F13D4A2">
              <w:rPr>
                <w:rFonts w:eastAsiaTheme="minorEastAsia"/>
                <w:lang w:val="lt-LT"/>
              </w:rPr>
              <w:t xml:space="preserve"> </w:t>
            </w:r>
            <w:proofErr w:type="spellStart"/>
            <w:r w:rsidR="40DE7E7C" w:rsidRPr="2F13D4A2">
              <w:rPr>
                <w:rFonts w:eastAsiaTheme="minorEastAsia"/>
                <w:lang w:val="lt-LT"/>
              </w:rPr>
              <w:t>R</w:t>
            </w:r>
            <w:r w:rsidR="3857154D" w:rsidRPr="2F13D4A2">
              <w:rPr>
                <w:rFonts w:eastAsiaTheme="minorEastAsia"/>
                <w:lang w:val="lt-LT"/>
              </w:rPr>
              <w:t>epresentative</w:t>
            </w:r>
            <w:proofErr w:type="spellEnd"/>
          </w:p>
        </w:tc>
        <w:tc>
          <w:tcPr>
            <w:tcW w:w="1206" w:type="dxa"/>
            <w:tcBorders>
              <w:bottom w:val="single" w:sz="4" w:space="0" w:color="000000" w:themeColor="text1"/>
            </w:tcBorders>
          </w:tcPr>
          <w:p w14:paraId="755695B1" w14:textId="77777777" w:rsidR="00EC79DC" w:rsidRPr="00476DE3" w:rsidRDefault="00EC79DC" w:rsidP="2F13D4A2">
            <w:pPr>
              <w:widowControl w:val="0"/>
              <w:spacing w:after="0" w:line="240" w:lineRule="auto"/>
              <w:rPr>
                <w:rFonts w:eastAsiaTheme="minorEastAsia"/>
                <w:lang w:val="lt-LT"/>
              </w:rPr>
            </w:pPr>
          </w:p>
        </w:tc>
      </w:tr>
      <w:tr w:rsidR="1FBBAFA0" w14:paraId="08B1C195" w14:textId="77777777" w:rsidTr="2F13D4A2">
        <w:trPr>
          <w:trHeight w:val="300"/>
        </w:trPr>
        <w:tc>
          <w:tcPr>
            <w:tcW w:w="585" w:type="dxa"/>
          </w:tcPr>
          <w:p w14:paraId="31BD7D20" w14:textId="2645DD32" w:rsidR="6341C0C3" w:rsidRDefault="71316439" w:rsidP="2F13D4A2">
            <w:pPr>
              <w:spacing w:after="0" w:line="240" w:lineRule="auto"/>
              <w:rPr>
                <w:rFonts w:eastAsiaTheme="minorEastAsia"/>
                <w:lang w:val="lt-LT"/>
              </w:rPr>
            </w:pPr>
            <w:r w:rsidRPr="2F13D4A2">
              <w:rPr>
                <w:rFonts w:eastAsiaTheme="minorEastAsia"/>
                <w:lang w:val="lt-LT"/>
              </w:rPr>
              <w:t>2</w:t>
            </w:r>
          </w:p>
        </w:tc>
        <w:tc>
          <w:tcPr>
            <w:tcW w:w="2055" w:type="dxa"/>
          </w:tcPr>
          <w:p w14:paraId="1253A4E8" w14:textId="1C943006" w:rsidR="6341C0C3" w:rsidRDefault="71316439" w:rsidP="2F13D4A2">
            <w:pPr>
              <w:spacing w:after="0" w:line="240" w:lineRule="auto"/>
              <w:rPr>
                <w:rFonts w:eastAsiaTheme="minorEastAsia"/>
              </w:rPr>
            </w:pPr>
            <w:r w:rsidRPr="2F13D4A2">
              <w:rPr>
                <w:rFonts w:eastAsiaTheme="minorEastAsia"/>
              </w:rPr>
              <w:t xml:space="preserve">Andrius </w:t>
            </w:r>
            <w:proofErr w:type="spellStart"/>
            <w:r w:rsidRPr="2F13D4A2">
              <w:rPr>
                <w:rFonts w:eastAsiaTheme="minorEastAsia"/>
              </w:rPr>
              <w:t>Čiginas</w:t>
            </w:r>
            <w:proofErr w:type="spellEnd"/>
          </w:p>
        </w:tc>
        <w:tc>
          <w:tcPr>
            <w:tcW w:w="1915" w:type="dxa"/>
          </w:tcPr>
          <w:p w14:paraId="5CE441F6" w14:textId="0FD6811C" w:rsidR="69A2FAED" w:rsidRDefault="6C3ED9B4" w:rsidP="2F13D4A2">
            <w:pPr>
              <w:spacing w:after="0" w:line="240" w:lineRule="auto"/>
              <w:rPr>
                <w:rFonts w:eastAsiaTheme="minorEastAsia"/>
                <w:lang w:val="lt-LT"/>
              </w:rPr>
            </w:pPr>
            <w:r w:rsidRPr="2F13D4A2">
              <w:rPr>
                <w:rFonts w:eastAsiaTheme="minorEastAsia"/>
                <w:lang w:val="lt-LT"/>
              </w:rPr>
              <w:t>2019-</w:t>
            </w:r>
            <w:r w:rsidR="3F44407F" w:rsidRPr="2F13D4A2">
              <w:rPr>
                <w:rFonts w:eastAsiaTheme="minorEastAsia"/>
                <w:lang w:val="lt-LT"/>
              </w:rPr>
              <w:t>iki dabar</w:t>
            </w:r>
          </w:p>
        </w:tc>
        <w:tc>
          <w:tcPr>
            <w:tcW w:w="4511" w:type="dxa"/>
          </w:tcPr>
          <w:p w14:paraId="7244BA64" w14:textId="6165F22A" w:rsidR="69A2FAED" w:rsidRDefault="6C3ED9B4" w:rsidP="2F13D4A2">
            <w:pPr>
              <w:spacing w:after="0" w:line="240" w:lineRule="auto"/>
              <w:rPr>
                <w:rFonts w:eastAsiaTheme="minorEastAsia"/>
                <w:lang w:val="lt-LT"/>
              </w:rPr>
            </w:pPr>
            <w:r w:rsidRPr="2F13D4A2">
              <w:rPr>
                <w:rFonts w:eastAsiaTheme="minorEastAsia"/>
                <w:lang w:val="lt-LT"/>
              </w:rPr>
              <w:t>https://wiki.helsinki.fi/xwiki/bin/view/BNU/Organisation/</w:t>
            </w:r>
          </w:p>
        </w:tc>
        <w:tc>
          <w:tcPr>
            <w:tcW w:w="2894" w:type="dxa"/>
          </w:tcPr>
          <w:p w14:paraId="13E007EA" w14:textId="6DF0714E" w:rsidR="6341C0C3" w:rsidRDefault="71316439" w:rsidP="2F13D4A2">
            <w:pPr>
              <w:spacing w:after="0" w:line="240" w:lineRule="auto"/>
              <w:rPr>
                <w:rFonts w:eastAsiaTheme="minorEastAsia"/>
                <w:lang w:val="lt-LT"/>
              </w:rPr>
            </w:pPr>
            <w:r w:rsidRPr="2F13D4A2">
              <w:rPr>
                <w:rFonts w:eastAsiaTheme="minorEastAsia"/>
                <w:lang w:val="lt-LT"/>
              </w:rPr>
              <w:t>Baltic-</w:t>
            </w:r>
            <w:proofErr w:type="spellStart"/>
            <w:r w:rsidRPr="2F13D4A2">
              <w:rPr>
                <w:rFonts w:eastAsiaTheme="minorEastAsia"/>
                <w:lang w:val="lt-LT"/>
              </w:rPr>
              <w:t>Nordic</w:t>
            </w:r>
            <w:proofErr w:type="spellEnd"/>
            <w:r w:rsidRPr="2F13D4A2">
              <w:rPr>
                <w:rFonts w:eastAsiaTheme="minorEastAsia"/>
                <w:lang w:val="lt-LT"/>
              </w:rPr>
              <w:t>-</w:t>
            </w:r>
            <w:proofErr w:type="spellStart"/>
            <w:r w:rsidRPr="2F13D4A2">
              <w:rPr>
                <w:rFonts w:eastAsiaTheme="minorEastAsia"/>
                <w:lang w:val="lt-LT"/>
              </w:rPr>
              <w:t>Ukrainian</w:t>
            </w:r>
            <w:proofErr w:type="spellEnd"/>
            <w:r w:rsidRPr="2F13D4A2">
              <w:rPr>
                <w:rFonts w:eastAsiaTheme="minorEastAsia"/>
                <w:lang w:val="lt-LT"/>
              </w:rPr>
              <w:t xml:space="preserve"> Network </w:t>
            </w:r>
            <w:proofErr w:type="spellStart"/>
            <w:r w:rsidRPr="2F13D4A2">
              <w:rPr>
                <w:rFonts w:eastAsiaTheme="minorEastAsia"/>
                <w:lang w:val="lt-LT"/>
              </w:rPr>
              <w:t>on</w:t>
            </w:r>
            <w:proofErr w:type="spellEnd"/>
            <w:r w:rsidRPr="2F13D4A2">
              <w:rPr>
                <w:rFonts w:eastAsiaTheme="minorEastAsia"/>
                <w:lang w:val="lt-LT"/>
              </w:rPr>
              <w:t xml:space="preserve"> </w:t>
            </w:r>
            <w:proofErr w:type="spellStart"/>
            <w:r w:rsidRPr="2F13D4A2">
              <w:rPr>
                <w:rFonts w:eastAsiaTheme="minorEastAsia"/>
                <w:lang w:val="lt-LT"/>
              </w:rPr>
              <w:t>Survey</w:t>
            </w:r>
            <w:proofErr w:type="spellEnd"/>
            <w:r w:rsidRPr="2F13D4A2">
              <w:rPr>
                <w:rFonts w:eastAsiaTheme="minorEastAsia"/>
                <w:lang w:val="lt-LT"/>
              </w:rPr>
              <w:t xml:space="preserve"> </w:t>
            </w:r>
            <w:proofErr w:type="spellStart"/>
            <w:r w:rsidRPr="2F13D4A2">
              <w:rPr>
                <w:rFonts w:eastAsiaTheme="minorEastAsia"/>
                <w:lang w:val="lt-LT"/>
              </w:rPr>
              <w:t>Statistics</w:t>
            </w:r>
            <w:proofErr w:type="spellEnd"/>
          </w:p>
        </w:tc>
        <w:tc>
          <w:tcPr>
            <w:tcW w:w="2160" w:type="dxa"/>
          </w:tcPr>
          <w:p w14:paraId="705C790C" w14:textId="7B00AB01" w:rsidR="6341C0C3" w:rsidRDefault="71316439" w:rsidP="2F13D4A2">
            <w:pPr>
              <w:spacing w:after="0" w:line="240" w:lineRule="auto"/>
              <w:rPr>
                <w:rFonts w:eastAsiaTheme="minorEastAsia"/>
                <w:lang w:val="lt-LT"/>
              </w:rPr>
            </w:pPr>
            <w:proofErr w:type="spellStart"/>
            <w:r w:rsidRPr="2F13D4A2">
              <w:rPr>
                <w:rFonts w:eastAsiaTheme="minorEastAsia"/>
                <w:lang w:val="lt-LT"/>
              </w:rPr>
              <w:t>Member</w:t>
            </w:r>
            <w:proofErr w:type="spellEnd"/>
            <w:r w:rsidRPr="2F13D4A2">
              <w:rPr>
                <w:rFonts w:eastAsiaTheme="minorEastAsia"/>
                <w:lang w:val="lt-LT"/>
              </w:rPr>
              <w:t xml:space="preserve"> </w:t>
            </w:r>
            <w:proofErr w:type="spellStart"/>
            <w:r w:rsidRPr="2F13D4A2">
              <w:rPr>
                <w:rFonts w:eastAsiaTheme="minorEastAsia"/>
                <w:lang w:val="lt-LT"/>
              </w:rPr>
              <w:t>of</w:t>
            </w:r>
            <w:proofErr w:type="spellEnd"/>
            <w:r w:rsidRPr="2F13D4A2">
              <w:rPr>
                <w:rFonts w:eastAsiaTheme="minorEastAsia"/>
                <w:lang w:val="lt-LT"/>
              </w:rPr>
              <w:t xml:space="preserve"> </w:t>
            </w:r>
            <w:proofErr w:type="spellStart"/>
            <w:r w:rsidRPr="2F13D4A2">
              <w:rPr>
                <w:rFonts w:eastAsiaTheme="minorEastAsia"/>
                <w:lang w:val="lt-LT"/>
              </w:rPr>
              <w:t>the</w:t>
            </w:r>
            <w:proofErr w:type="spellEnd"/>
            <w:r w:rsidRPr="2F13D4A2">
              <w:rPr>
                <w:rFonts w:eastAsiaTheme="minorEastAsia"/>
                <w:lang w:val="lt-LT"/>
              </w:rPr>
              <w:t xml:space="preserve"> </w:t>
            </w:r>
            <w:proofErr w:type="spellStart"/>
            <w:r w:rsidRPr="2F13D4A2">
              <w:rPr>
                <w:rFonts w:eastAsiaTheme="minorEastAsia"/>
                <w:lang w:val="lt-LT"/>
              </w:rPr>
              <w:t>Steering</w:t>
            </w:r>
            <w:proofErr w:type="spellEnd"/>
            <w:r w:rsidRPr="2F13D4A2">
              <w:rPr>
                <w:rFonts w:eastAsiaTheme="minorEastAsia"/>
                <w:lang w:val="lt-LT"/>
              </w:rPr>
              <w:t xml:space="preserve"> </w:t>
            </w:r>
            <w:proofErr w:type="spellStart"/>
            <w:r w:rsidRPr="2F13D4A2">
              <w:rPr>
                <w:rFonts w:eastAsiaTheme="minorEastAsia"/>
                <w:lang w:val="lt-LT"/>
              </w:rPr>
              <w:t>Committee</w:t>
            </w:r>
            <w:proofErr w:type="spellEnd"/>
          </w:p>
        </w:tc>
        <w:tc>
          <w:tcPr>
            <w:tcW w:w="1206" w:type="dxa"/>
            <w:tcBorders>
              <w:bottom w:val="single" w:sz="4" w:space="0" w:color="000000" w:themeColor="text1"/>
            </w:tcBorders>
          </w:tcPr>
          <w:p w14:paraId="4D6C81F4" w14:textId="10DCD10D" w:rsidR="1FBBAFA0" w:rsidRDefault="1FBBAFA0" w:rsidP="2F13D4A2">
            <w:pPr>
              <w:spacing w:after="0" w:line="240" w:lineRule="auto"/>
              <w:rPr>
                <w:rFonts w:eastAsiaTheme="minorEastAsia"/>
                <w:lang w:val="lt-LT"/>
              </w:rPr>
            </w:pPr>
          </w:p>
        </w:tc>
      </w:tr>
      <w:tr w:rsidR="3FCEF18C" w14:paraId="1C57920B" w14:textId="77777777" w:rsidTr="2F13D4A2">
        <w:trPr>
          <w:trHeight w:val="300"/>
        </w:trPr>
        <w:tc>
          <w:tcPr>
            <w:tcW w:w="585" w:type="dxa"/>
          </w:tcPr>
          <w:p w14:paraId="14C48015" w14:textId="66074626" w:rsidR="3FCEF18C" w:rsidRDefault="03AEEFFA" w:rsidP="2F13D4A2">
            <w:pPr>
              <w:spacing w:after="0" w:line="240" w:lineRule="auto"/>
              <w:rPr>
                <w:rFonts w:eastAsiaTheme="minorEastAsia"/>
                <w:lang w:val="lt-LT"/>
              </w:rPr>
            </w:pPr>
            <w:r w:rsidRPr="2F13D4A2">
              <w:rPr>
                <w:rFonts w:eastAsiaTheme="minorEastAsia"/>
                <w:lang w:val="lt-LT"/>
              </w:rPr>
              <w:t>3</w:t>
            </w:r>
          </w:p>
        </w:tc>
        <w:tc>
          <w:tcPr>
            <w:tcW w:w="2055" w:type="dxa"/>
          </w:tcPr>
          <w:p w14:paraId="2D4D24CF" w14:textId="3D8AEAE6" w:rsidR="1E36141E" w:rsidRDefault="2092909E" w:rsidP="2F13D4A2">
            <w:pPr>
              <w:spacing w:after="0" w:line="240" w:lineRule="auto"/>
              <w:rPr>
                <w:rFonts w:eastAsiaTheme="minorEastAsia"/>
              </w:rPr>
            </w:pPr>
            <w:r w:rsidRPr="2F13D4A2">
              <w:rPr>
                <w:rFonts w:eastAsiaTheme="minorEastAsia"/>
              </w:rPr>
              <w:t xml:space="preserve">Tadas </w:t>
            </w:r>
            <w:proofErr w:type="spellStart"/>
            <w:r w:rsidRPr="2F13D4A2">
              <w:rPr>
                <w:rFonts w:eastAsiaTheme="minorEastAsia"/>
              </w:rPr>
              <w:t>Žvirblis</w:t>
            </w:r>
            <w:proofErr w:type="spellEnd"/>
          </w:p>
        </w:tc>
        <w:tc>
          <w:tcPr>
            <w:tcW w:w="1915" w:type="dxa"/>
          </w:tcPr>
          <w:p w14:paraId="5812F1CC" w14:textId="1854DB45" w:rsidR="1E36141E" w:rsidRDefault="2092909E" w:rsidP="2F13D4A2">
            <w:pPr>
              <w:spacing w:after="0" w:line="240" w:lineRule="auto"/>
              <w:rPr>
                <w:rFonts w:eastAsiaTheme="minorEastAsia"/>
                <w:lang w:val="lt-LT"/>
              </w:rPr>
            </w:pPr>
            <w:r w:rsidRPr="2F13D4A2">
              <w:rPr>
                <w:rFonts w:eastAsiaTheme="minorEastAsia"/>
                <w:lang w:val="lt-LT"/>
              </w:rPr>
              <w:t>2025-</w:t>
            </w:r>
            <w:r w:rsidR="065CC3AA" w:rsidRPr="2F13D4A2">
              <w:rPr>
                <w:rFonts w:eastAsiaTheme="minorEastAsia"/>
                <w:lang w:val="lt-LT"/>
              </w:rPr>
              <w:t>iki dabar</w:t>
            </w:r>
          </w:p>
        </w:tc>
        <w:tc>
          <w:tcPr>
            <w:tcW w:w="4511" w:type="dxa"/>
          </w:tcPr>
          <w:p w14:paraId="5056ABF8" w14:textId="2F288DF9" w:rsidR="1E36141E" w:rsidRDefault="2092909E" w:rsidP="2F13D4A2">
            <w:pPr>
              <w:spacing w:after="0" w:line="240" w:lineRule="auto"/>
              <w:rPr>
                <w:rFonts w:eastAsiaTheme="minorEastAsia"/>
                <w:lang w:val="lt-LT"/>
              </w:rPr>
            </w:pPr>
            <w:r w:rsidRPr="2F13D4A2">
              <w:rPr>
                <w:rFonts w:eastAsiaTheme="minorEastAsia"/>
                <w:lang w:val="lt-LT"/>
              </w:rPr>
              <w:t xml:space="preserve">EAES </w:t>
            </w:r>
            <w:proofErr w:type="spellStart"/>
            <w:r w:rsidRPr="2F13D4A2">
              <w:rPr>
                <w:rFonts w:eastAsiaTheme="minorEastAsia"/>
                <w:lang w:val="lt-LT"/>
              </w:rPr>
              <w:t>Member</w:t>
            </w:r>
            <w:proofErr w:type="spellEnd"/>
            <w:r w:rsidRPr="2F13D4A2">
              <w:rPr>
                <w:rFonts w:eastAsiaTheme="minorEastAsia"/>
                <w:lang w:val="lt-LT"/>
              </w:rPr>
              <w:t xml:space="preserve"> ID: 12.389</w:t>
            </w:r>
          </w:p>
        </w:tc>
        <w:tc>
          <w:tcPr>
            <w:tcW w:w="2894" w:type="dxa"/>
          </w:tcPr>
          <w:p w14:paraId="4C8397DA" w14:textId="7B91018E" w:rsidR="1E36141E" w:rsidRDefault="2092909E" w:rsidP="2F13D4A2">
            <w:pPr>
              <w:spacing w:after="0" w:line="240" w:lineRule="auto"/>
              <w:rPr>
                <w:rFonts w:eastAsiaTheme="minorEastAsia"/>
                <w:lang w:val="lt-LT"/>
              </w:rPr>
            </w:pPr>
            <w:proofErr w:type="spellStart"/>
            <w:r w:rsidRPr="2F13D4A2">
              <w:rPr>
                <w:rFonts w:eastAsiaTheme="minorEastAsia"/>
                <w:lang w:val="lt-LT"/>
              </w:rPr>
              <w:t>European</w:t>
            </w:r>
            <w:proofErr w:type="spellEnd"/>
            <w:r w:rsidRPr="2F13D4A2">
              <w:rPr>
                <w:rFonts w:eastAsiaTheme="minorEastAsia"/>
                <w:lang w:val="lt-LT"/>
              </w:rPr>
              <w:t xml:space="preserve"> </w:t>
            </w:r>
            <w:proofErr w:type="spellStart"/>
            <w:r w:rsidRPr="2F13D4A2">
              <w:rPr>
                <w:rFonts w:eastAsiaTheme="minorEastAsia"/>
                <w:lang w:val="lt-LT"/>
              </w:rPr>
              <w:t>Association</w:t>
            </w:r>
            <w:proofErr w:type="spellEnd"/>
            <w:r w:rsidRPr="2F13D4A2">
              <w:rPr>
                <w:rFonts w:eastAsiaTheme="minorEastAsia"/>
                <w:lang w:val="lt-LT"/>
              </w:rPr>
              <w:t xml:space="preserve"> </w:t>
            </w:r>
            <w:proofErr w:type="spellStart"/>
            <w:r w:rsidRPr="2F13D4A2">
              <w:rPr>
                <w:rFonts w:eastAsiaTheme="minorEastAsia"/>
                <w:lang w:val="lt-LT"/>
              </w:rPr>
              <w:t>for</w:t>
            </w:r>
            <w:proofErr w:type="spellEnd"/>
            <w:r w:rsidRPr="2F13D4A2">
              <w:rPr>
                <w:rFonts w:eastAsiaTheme="minorEastAsia"/>
                <w:lang w:val="lt-LT"/>
              </w:rPr>
              <w:t xml:space="preserve"> </w:t>
            </w:r>
            <w:proofErr w:type="spellStart"/>
            <w:r w:rsidRPr="2F13D4A2">
              <w:rPr>
                <w:rFonts w:eastAsiaTheme="minorEastAsia"/>
                <w:lang w:val="lt-LT"/>
              </w:rPr>
              <w:t>Endoscopic</w:t>
            </w:r>
            <w:proofErr w:type="spellEnd"/>
            <w:r w:rsidRPr="2F13D4A2">
              <w:rPr>
                <w:rFonts w:eastAsiaTheme="minorEastAsia"/>
                <w:lang w:val="lt-LT"/>
              </w:rPr>
              <w:t xml:space="preserve"> </w:t>
            </w:r>
            <w:proofErr w:type="spellStart"/>
            <w:r w:rsidRPr="2F13D4A2">
              <w:rPr>
                <w:rFonts w:eastAsiaTheme="minorEastAsia"/>
                <w:lang w:val="lt-LT"/>
              </w:rPr>
              <w:t>Surgery</w:t>
            </w:r>
            <w:proofErr w:type="spellEnd"/>
          </w:p>
        </w:tc>
        <w:tc>
          <w:tcPr>
            <w:tcW w:w="2160" w:type="dxa"/>
          </w:tcPr>
          <w:p w14:paraId="298858DF" w14:textId="06E4CCFB" w:rsidR="1E36141E" w:rsidRDefault="2092909E" w:rsidP="2F13D4A2">
            <w:pPr>
              <w:spacing w:after="0" w:line="240" w:lineRule="auto"/>
              <w:rPr>
                <w:rFonts w:eastAsiaTheme="minorEastAsia"/>
                <w:lang w:val="lt-LT"/>
              </w:rPr>
            </w:pPr>
            <w:proofErr w:type="spellStart"/>
            <w:r w:rsidRPr="2F13D4A2">
              <w:rPr>
                <w:rFonts w:eastAsiaTheme="minorEastAsia"/>
                <w:lang w:val="lt-LT"/>
              </w:rPr>
              <w:t>member</w:t>
            </w:r>
            <w:proofErr w:type="spellEnd"/>
          </w:p>
        </w:tc>
        <w:tc>
          <w:tcPr>
            <w:tcW w:w="1206" w:type="dxa"/>
            <w:tcBorders>
              <w:bottom w:val="single" w:sz="4" w:space="0" w:color="000000" w:themeColor="text1"/>
            </w:tcBorders>
          </w:tcPr>
          <w:p w14:paraId="56FD30A6" w14:textId="6D432A55" w:rsidR="3FCEF18C" w:rsidRDefault="3FCEF18C" w:rsidP="2F13D4A2">
            <w:pPr>
              <w:spacing w:after="0" w:line="240" w:lineRule="auto"/>
              <w:rPr>
                <w:rFonts w:eastAsiaTheme="minorEastAsia"/>
                <w:lang w:val="lt-LT"/>
              </w:rPr>
            </w:pPr>
          </w:p>
        </w:tc>
      </w:tr>
      <w:tr w:rsidR="3FCEF18C" w14:paraId="2C456D80" w14:textId="77777777" w:rsidTr="2F13D4A2">
        <w:trPr>
          <w:trHeight w:val="300"/>
        </w:trPr>
        <w:tc>
          <w:tcPr>
            <w:tcW w:w="585" w:type="dxa"/>
          </w:tcPr>
          <w:p w14:paraId="5253F50A" w14:textId="5D777A59" w:rsidR="3FCEF18C" w:rsidRDefault="03AEEFFA" w:rsidP="2F13D4A2">
            <w:pPr>
              <w:spacing w:after="0" w:line="240" w:lineRule="auto"/>
              <w:rPr>
                <w:rFonts w:eastAsiaTheme="minorEastAsia"/>
                <w:lang w:val="lt-LT"/>
              </w:rPr>
            </w:pPr>
            <w:r w:rsidRPr="2F13D4A2">
              <w:rPr>
                <w:rFonts w:eastAsiaTheme="minorEastAsia"/>
                <w:lang w:val="lt-LT"/>
              </w:rPr>
              <w:t>4</w:t>
            </w:r>
          </w:p>
        </w:tc>
        <w:tc>
          <w:tcPr>
            <w:tcW w:w="2055" w:type="dxa"/>
          </w:tcPr>
          <w:p w14:paraId="0F018301" w14:textId="3D8AEAE6" w:rsidR="3FCEF18C" w:rsidRDefault="283C9472" w:rsidP="2F13D4A2">
            <w:pPr>
              <w:spacing w:after="0" w:line="240" w:lineRule="auto"/>
              <w:rPr>
                <w:rFonts w:eastAsiaTheme="minorEastAsia"/>
              </w:rPr>
            </w:pPr>
            <w:r w:rsidRPr="2F13D4A2">
              <w:rPr>
                <w:rFonts w:eastAsiaTheme="minorEastAsia"/>
              </w:rPr>
              <w:t xml:space="preserve">Tadas </w:t>
            </w:r>
            <w:proofErr w:type="spellStart"/>
            <w:r w:rsidRPr="2F13D4A2">
              <w:rPr>
                <w:rFonts w:eastAsiaTheme="minorEastAsia"/>
              </w:rPr>
              <w:t>Žvirblis</w:t>
            </w:r>
            <w:proofErr w:type="spellEnd"/>
          </w:p>
        </w:tc>
        <w:tc>
          <w:tcPr>
            <w:tcW w:w="1915" w:type="dxa"/>
          </w:tcPr>
          <w:p w14:paraId="1B7498FE" w14:textId="3ADE830E" w:rsidR="3FCEF18C" w:rsidRDefault="283C9472" w:rsidP="2F13D4A2">
            <w:pPr>
              <w:spacing w:after="0" w:line="240" w:lineRule="auto"/>
              <w:rPr>
                <w:rFonts w:eastAsiaTheme="minorEastAsia"/>
                <w:lang w:val="lt-LT"/>
              </w:rPr>
            </w:pPr>
            <w:r w:rsidRPr="2F13D4A2">
              <w:rPr>
                <w:rFonts w:eastAsiaTheme="minorEastAsia"/>
                <w:lang w:val="lt-LT"/>
              </w:rPr>
              <w:t>2025-</w:t>
            </w:r>
            <w:r w:rsidR="34ED6EB3" w:rsidRPr="2F13D4A2">
              <w:rPr>
                <w:rFonts w:eastAsiaTheme="minorEastAsia"/>
                <w:lang w:val="lt-LT"/>
              </w:rPr>
              <w:t>iki dabar</w:t>
            </w:r>
          </w:p>
        </w:tc>
        <w:tc>
          <w:tcPr>
            <w:tcW w:w="4511" w:type="dxa"/>
          </w:tcPr>
          <w:p w14:paraId="6268D622" w14:textId="572E1E99" w:rsidR="1E36141E" w:rsidRDefault="2092909E" w:rsidP="2F13D4A2">
            <w:pPr>
              <w:spacing w:after="0" w:line="240" w:lineRule="auto"/>
              <w:rPr>
                <w:rFonts w:eastAsiaTheme="minorEastAsia"/>
                <w:lang w:val="lt-LT"/>
              </w:rPr>
            </w:pPr>
            <w:proofErr w:type="spellStart"/>
            <w:r w:rsidRPr="2F13D4A2">
              <w:rPr>
                <w:rFonts w:eastAsiaTheme="minorEastAsia"/>
                <w:lang w:val="lt-LT"/>
              </w:rPr>
              <w:t>Membership</w:t>
            </w:r>
            <w:proofErr w:type="spellEnd"/>
            <w:r w:rsidRPr="2F13D4A2">
              <w:rPr>
                <w:rFonts w:eastAsiaTheme="minorEastAsia"/>
                <w:lang w:val="lt-LT"/>
              </w:rPr>
              <w:t xml:space="preserve"> </w:t>
            </w:r>
            <w:proofErr w:type="spellStart"/>
            <w:r w:rsidRPr="2F13D4A2">
              <w:rPr>
                <w:rFonts w:eastAsiaTheme="minorEastAsia"/>
                <w:lang w:val="lt-LT"/>
              </w:rPr>
              <w:t>Number</w:t>
            </w:r>
            <w:proofErr w:type="spellEnd"/>
            <w:r w:rsidRPr="2F13D4A2">
              <w:rPr>
                <w:rFonts w:eastAsiaTheme="minorEastAsia"/>
                <w:lang w:val="lt-LT"/>
              </w:rPr>
              <w:t>: 18861</w:t>
            </w:r>
          </w:p>
        </w:tc>
        <w:tc>
          <w:tcPr>
            <w:tcW w:w="2894" w:type="dxa"/>
          </w:tcPr>
          <w:p w14:paraId="48BE4100" w14:textId="4AB2D5AA" w:rsidR="1E36141E" w:rsidRDefault="2092909E" w:rsidP="2F13D4A2">
            <w:pPr>
              <w:spacing w:after="0" w:line="240" w:lineRule="auto"/>
              <w:rPr>
                <w:rFonts w:eastAsiaTheme="minorEastAsia"/>
                <w:lang w:val="lt-LT"/>
              </w:rPr>
            </w:pPr>
            <w:r w:rsidRPr="2F13D4A2">
              <w:rPr>
                <w:rFonts w:eastAsiaTheme="minorEastAsia"/>
                <w:lang w:val="lt-LT"/>
              </w:rPr>
              <w:t xml:space="preserve">International </w:t>
            </w:r>
            <w:proofErr w:type="spellStart"/>
            <w:r w:rsidRPr="2F13D4A2">
              <w:rPr>
                <w:rFonts w:eastAsiaTheme="minorEastAsia"/>
                <w:lang w:val="lt-LT"/>
              </w:rPr>
              <w:t>Sociaty</w:t>
            </w:r>
            <w:proofErr w:type="spellEnd"/>
            <w:r w:rsidRPr="2F13D4A2">
              <w:rPr>
                <w:rFonts w:eastAsiaTheme="minorEastAsia"/>
                <w:lang w:val="lt-LT"/>
              </w:rPr>
              <w:t xml:space="preserve"> </w:t>
            </w:r>
            <w:proofErr w:type="spellStart"/>
            <w:r w:rsidRPr="2F13D4A2">
              <w:rPr>
                <w:rFonts w:eastAsiaTheme="minorEastAsia"/>
                <w:lang w:val="lt-LT"/>
              </w:rPr>
              <w:t>for</w:t>
            </w:r>
            <w:proofErr w:type="spellEnd"/>
            <w:r w:rsidRPr="2F13D4A2">
              <w:rPr>
                <w:rFonts w:eastAsiaTheme="minorEastAsia"/>
                <w:lang w:val="lt-LT"/>
              </w:rPr>
              <w:t xml:space="preserve"> </w:t>
            </w:r>
            <w:proofErr w:type="spellStart"/>
            <w:r w:rsidRPr="2F13D4A2">
              <w:rPr>
                <w:rFonts w:eastAsiaTheme="minorEastAsia"/>
                <w:lang w:val="lt-LT"/>
              </w:rPr>
              <w:t>Clinical</w:t>
            </w:r>
            <w:proofErr w:type="spellEnd"/>
            <w:r w:rsidRPr="2F13D4A2">
              <w:rPr>
                <w:rFonts w:eastAsiaTheme="minorEastAsia"/>
                <w:lang w:val="lt-LT"/>
              </w:rPr>
              <w:t xml:space="preserve"> </w:t>
            </w:r>
            <w:proofErr w:type="spellStart"/>
            <w:r w:rsidRPr="2F13D4A2">
              <w:rPr>
                <w:rFonts w:eastAsiaTheme="minorEastAsia"/>
                <w:lang w:val="lt-LT"/>
              </w:rPr>
              <w:t>Biostatistics</w:t>
            </w:r>
            <w:proofErr w:type="spellEnd"/>
          </w:p>
        </w:tc>
        <w:tc>
          <w:tcPr>
            <w:tcW w:w="2160" w:type="dxa"/>
          </w:tcPr>
          <w:p w14:paraId="7E39E081" w14:textId="7A09FE3D" w:rsidR="3A884590" w:rsidRDefault="5B9B4699" w:rsidP="2F13D4A2">
            <w:pPr>
              <w:spacing w:after="0" w:line="240" w:lineRule="auto"/>
              <w:rPr>
                <w:rFonts w:eastAsiaTheme="minorEastAsia"/>
                <w:lang w:val="lt-LT"/>
              </w:rPr>
            </w:pPr>
            <w:proofErr w:type="spellStart"/>
            <w:r w:rsidRPr="2F13D4A2">
              <w:rPr>
                <w:rFonts w:eastAsiaTheme="minorEastAsia"/>
                <w:lang w:val="lt-LT"/>
              </w:rPr>
              <w:t>member</w:t>
            </w:r>
            <w:proofErr w:type="spellEnd"/>
          </w:p>
        </w:tc>
        <w:tc>
          <w:tcPr>
            <w:tcW w:w="1206" w:type="dxa"/>
            <w:tcBorders>
              <w:bottom w:val="single" w:sz="4" w:space="0" w:color="000000" w:themeColor="text1"/>
            </w:tcBorders>
          </w:tcPr>
          <w:p w14:paraId="5DDFD238" w14:textId="404B1810" w:rsidR="3FCEF18C" w:rsidRDefault="3FCEF18C" w:rsidP="2F13D4A2">
            <w:pPr>
              <w:spacing w:after="0" w:line="240" w:lineRule="auto"/>
              <w:rPr>
                <w:rFonts w:eastAsiaTheme="minorEastAsia"/>
                <w:lang w:val="lt-LT"/>
              </w:rPr>
            </w:pPr>
          </w:p>
        </w:tc>
      </w:tr>
      <w:tr w:rsidR="2F13D4A2" w14:paraId="74048686" w14:textId="77777777" w:rsidTr="2F13D4A2">
        <w:trPr>
          <w:trHeight w:val="300"/>
        </w:trPr>
        <w:tc>
          <w:tcPr>
            <w:tcW w:w="566" w:type="dxa"/>
          </w:tcPr>
          <w:p w14:paraId="03681F79" w14:textId="4FFB043B" w:rsidR="6E579F5D" w:rsidRDefault="6E579F5D" w:rsidP="2F13D4A2">
            <w:pPr>
              <w:spacing w:line="240" w:lineRule="auto"/>
              <w:rPr>
                <w:rFonts w:eastAsiaTheme="minorEastAsia"/>
                <w:lang w:val="lt-LT"/>
              </w:rPr>
            </w:pPr>
            <w:r w:rsidRPr="2F13D4A2">
              <w:rPr>
                <w:rFonts w:eastAsiaTheme="minorEastAsia"/>
                <w:lang w:val="lt-LT"/>
              </w:rPr>
              <w:t>5</w:t>
            </w:r>
          </w:p>
        </w:tc>
        <w:tc>
          <w:tcPr>
            <w:tcW w:w="1864" w:type="dxa"/>
          </w:tcPr>
          <w:p w14:paraId="7D31FDE4" w14:textId="53EBE34F" w:rsidR="6E579F5D" w:rsidRDefault="6E579F5D" w:rsidP="2F13D4A2">
            <w:pPr>
              <w:spacing w:after="0" w:line="240" w:lineRule="auto"/>
              <w:rPr>
                <w:rFonts w:eastAsiaTheme="minorEastAsia"/>
              </w:rPr>
            </w:pPr>
            <w:r w:rsidRPr="2F13D4A2">
              <w:rPr>
                <w:rFonts w:eastAsiaTheme="minorEastAsia"/>
              </w:rPr>
              <w:t xml:space="preserve">Tadas </w:t>
            </w:r>
            <w:proofErr w:type="spellStart"/>
            <w:r w:rsidRPr="2F13D4A2">
              <w:rPr>
                <w:rFonts w:eastAsiaTheme="minorEastAsia"/>
              </w:rPr>
              <w:t>Žvirblis</w:t>
            </w:r>
            <w:proofErr w:type="spellEnd"/>
          </w:p>
        </w:tc>
        <w:tc>
          <w:tcPr>
            <w:tcW w:w="1714" w:type="dxa"/>
          </w:tcPr>
          <w:p w14:paraId="5235A60A" w14:textId="14892987" w:rsidR="6E579F5D" w:rsidRDefault="6E579F5D" w:rsidP="2F13D4A2">
            <w:pPr>
              <w:spacing w:line="240" w:lineRule="auto"/>
              <w:rPr>
                <w:rFonts w:eastAsiaTheme="minorEastAsia"/>
                <w:lang w:val="lt-LT"/>
              </w:rPr>
            </w:pPr>
            <w:r w:rsidRPr="2F13D4A2">
              <w:rPr>
                <w:rFonts w:eastAsiaTheme="minorEastAsia"/>
                <w:lang w:val="lt-LT"/>
              </w:rPr>
              <w:t>2025-2025</w:t>
            </w:r>
          </w:p>
        </w:tc>
        <w:tc>
          <w:tcPr>
            <w:tcW w:w="5384" w:type="dxa"/>
          </w:tcPr>
          <w:p w14:paraId="3E94898B" w14:textId="4A619276" w:rsidR="2F13D4A2" w:rsidRDefault="2F13D4A2" w:rsidP="2F13D4A2">
            <w:pPr>
              <w:spacing w:line="240" w:lineRule="auto"/>
              <w:rPr>
                <w:rFonts w:eastAsiaTheme="minorEastAsia"/>
                <w:lang w:val="lt-LT"/>
              </w:rPr>
            </w:pPr>
          </w:p>
        </w:tc>
        <w:tc>
          <w:tcPr>
            <w:tcW w:w="2589" w:type="dxa"/>
          </w:tcPr>
          <w:p w14:paraId="028118A3" w14:textId="03F8EBD9" w:rsidR="6E579F5D" w:rsidRDefault="6E579F5D" w:rsidP="2F13D4A2">
            <w:pPr>
              <w:spacing w:line="240" w:lineRule="auto"/>
              <w:rPr>
                <w:rFonts w:eastAsiaTheme="minorEastAsia"/>
                <w:lang w:val="lt-LT"/>
              </w:rPr>
            </w:pPr>
            <w:r w:rsidRPr="2F13D4A2">
              <w:rPr>
                <w:rFonts w:eastAsiaTheme="minorEastAsia"/>
                <w:lang w:val="lt-LT"/>
              </w:rPr>
              <w:t xml:space="preserve">JTC </w:t>
            </w:r>
            <w:proofErr w:type="spellStart"/>
            <w:r w:rsidRPr="2F13D4A2">
              <w:rPr>
                <w:rFonts w:eastAsiaTheme="minorEastAsia"/>
                <w:lang w:val="lt-LT"/>
              </w:rPr>
              <w:t>EffecTrial</w:t>
            </w:r>
            <w:proofErr w:type="spellEnd"/>
            <w:r w:rsidRPr="2F13D4A2">
              <w:rPr>
                <w:rFonts w:eastAsiaTheme="minorEastAsia"/>
                <w:lang w:val="lt-LT"/>
              </w:rPr>
              <w:t xml:space="preserve"> 2025, ERA4Health </w:t>
            </w:r>
            <w:proofErr w:type="spellStart"/>
            <w:r w:rsidRPr="2F13D4A2">
              <w:rPr>
                <w:rFonts w:eastAsiaTheme="minorEastAsia"/>
                <w:lang w:val="lt-LT"/>
              </w:rPr>
              <w:t>Partnership</w:t>
            </w:r>
            <w:proofErr w:type="spellEnd"/>
            <w:r w:rsidRPr="2F13D4A2">
              <w:rPr>
                <w:rFonts w:eastAsiaTheme="minorEastAsia"/>
                <w:lang w:val="lt-LT"/>
              </w:rPr>
              <w:t xml:space="preserve">, </w:t>
            </w:r>
            <w:r w:rsidRPr="2F13D4A2">
              <w:rPr>
                <w:rFonts w:eastAsiaTheme="minorEastAsia"/>
                <w:lang w:val="en-GB"/>
              </w:rPr>
              <w:t xml:space="preserve">2025 Joint Transnational Call for Initiated Investigator Clinical Studies - </w:t>
            </w:r>
            <w:proofErr w:type="spellStart"/>
            <w:r w:rsidRPr="2F13D4A2">
              <w:rPr>
                <w:rFonts w:eastAsiaTheme="minorEastAsia"/>
                <w:lang w:val="en-GB"/>
              </w:rPr>
              <w:t>EffecTrial</w:t>
            </w:r>
            <w:proofErr w:type="spellEnd"/>
            <w:r w:rsidRPr="2F13D4A2">
              <w:rPr>
                <w:rFonts w:eastAsiaTheme="minorEastAsia"/>
                <w:lang w:val="en-GB"/>
              </w:rPr>
              <w:t>: "Fostering Pragmatic Comparative-Effectiveness Trials in Non-communicable Diseases”</w:t>
            </w:r>
          </w:p>
        </w:tc>
        <w:tc>
          <w:tcPr>
            <w:tcW w:w="2041" w:type="dxa"/>
          </w:tcPr>
          <w:p w14:paraId="13CDCE6B" w14:textId="61F95104" w:rsidR="7A944C27" w:rsidRDefault="7A944C27" w:rsidP="2F13D4A2">
            <w:pPr>
              <w:spacing w:line="240" w:lineRule="auto"/>
              <w:rPr>
                <w:rFonts w:eastAsiaTheme="minorEastAsia"/>
                <w:lang w:val="lt-LT"/>
              </w:rPr>
            </w:pPr>
            <w:r w:rsidRPr="2F13D4A2">
              <w:rPr>
                <w:rFonts w:eastAsiaTheme="minorEastAsia"/>
                <w:lang w:val="lt-LT"/>
              </w:rPr>
              <w:t>ekspertas</w:t>
            </w:r>
          </w:p>
        </w:tc>
        <w:tc>
          <w:tcPr>
            <w:tcW w:w="1168" w:type="dxa"/>
            <w:tcBorders>
              <w:bottom w:val="single" w:sz="4" w:space="0" w:color="000000" w:themeColor="text1"/>
            </w:tcBorders>
          </w:tcPr>
          <w:p w14:paraId="663F44ED" w14:textId="42A2DFBA" w:rsidR="2F13D4A2" w:rsidRDefault="2F13D4A2" w:rsidP="2F13D4A2">
            <w:pPr>
              <w:spacing w:line="240" w:lineRule="auto"/>
              <w:rPr>
                <w:rFonts w:eastAsiaTheme="minorEastAsia"/>
                <w:lang w:val="lt-LT"/>
              </w:rPr>
            </w:pPr>
          </w:p>
        </w:tc>
      </w:tr>
      <w:tr w:rsidR="1BAF436D" w14:paraId="4EBAC4FA" w14:textId="77777777" w:rsidTr="2F13D4A2">
        <w:trPr>
          <w:trHeight w:val="300"/>
        </w:trPr>
        <w:tc>
          <w:tcPr>
            <w:tcW w:w="585" w:type="dxa"/>
          </w:tcPr>
          <w:p w14:paraId="18192BEE" w14:textId="6E63EC6A" w:rsidR="174D3549" w:rsidRDefault="5035E11B" w:rsidP="2F13D4A2">
            <w:pPr>
              <w:spacing w:after="0"/>
              <w:rPr>
                <w:rFonts w:eastAsiaTheme="minorEastAsia"/>
                <w:color w:val="000000" w:themeColor="text1"/>
                <w:lang w:val="lt"/>
              </w:rPr>
            </w:pPr>
            <w:r w:rsidRPr="2F13D4A2">
              <w:rPr>
                <w:rFonts w:eastAsiaTheme="minorEastAsia"/>
                <w:color w:val="000000" w:themeColor="text1"/>
                <w:lang w:val="lt"/>
              </w:rPr>
              <w:t>5</w:t>
            </w:r>
          </w:p>
        </w:tc>
        <w:tc>
          <w:tcPr>
            <w:tcW w:w="2055" w:type="dxa"/>
          </w:tcPr>
          <w:p w14:paraId="7955A7C9" w14:textId="658FD7F8" w:rsidR="1BAF436D" w:rsidRDefault="0F7A9202" w:rsidP="2F13D4A2">
            <w:pPr>
              <w:spacing w:after="0"/>
              <w:rPr>
                <w:rFonts w:eastAsiaTheme="minorEastAsia"/>
                <w:color w:val="000000" w:themeColor="text1"/>
              </w:rPr>
            </w:pPr>
            <w:r w:rsidRPr="2F13D4A2">
              <w:rPr>
                <w:rFonts w:eastAsiaTheme="minorEastAsia"/>
                <w:color w:val="000000" w:themeColor="text1"/>
                <w:lang w:val="lt"/>
              </w:rPr>
              <w:t>Audronė Jakaitienė</w:t>
            </w:r>
          </w:p>
        </w:tc>
        <w:tc>
          <w:tcPr>
            <w:tcW w:w="1915" w:type="dxa"/>
          </w:tcPr>
          <w:p w14:paraId="2835A7EB" w14:textId="3F3BD34C" w:rsidR="1BAF436D" w:rsidRDefault="0F7A9202" w:rsidP="2F13D4A2">
            <w:pPr>
              <w:spacing w:after="0"/>
              <w:rPr>
                <w:rFonts w:eastAsiaTheme="minorEastAsia"/>
                <w:color w:val="000000" w:themeColor="text1"/>
              </w:rPr>
            </w:pPr>
            <w:r w:rsidRPr="2F13D4A2">
              <w:rPr>
                <w:rFonts w:eastAsiaTheme="minorEastAsia"/>
                <w:color w:val="000000" w:themeColor="text1"/>
                <w:lang w:val="en-GB"/>
              </w:rPr>
              <w:t>2019</w:t>
            </w:r>
            <w:r w:rsidRPr="2F13D4A2">
              <w:rPr>
                <w:rFonts w:eastAsiaTheme="minorEastAsia"/>
                <w:color w:val="000000" w:themeColor="text1"/>
                <w:lang w:val="lt"/>
              </w:rPr>
              <w:t>–iki dabar</w:t>
            </w:r>
          </w:p>
        </w:tc>
        <w:tc>
          <w:tcPr>
            <w:tcW w:w="4511" w:type="dxa"/>
          </w:tcPr>
          <w:p w14:paraId="6A04CC51" w14:textId="5A86646C" w:rsidR="1BAF436D" w:rsidRDefault="0F7A9202" w:rsidP="2F13D4A2">
            <w:pPr>
              <w:spacing w:after="0"/>
              <w:rPr>
                <w:rFonts w:eastAsiaTheme="minorEastAsia"/>
                <w:color w:val="000000" w:themeColor="text1"/>
              </w:rPr>
            </w:pPr>
            <w:hyperlink r:id="rId22">
              <w:r w:rsidRPr="2F13D4A2">
                <w:rPr>
                  <w:rStyle w:val="Hyperlink"/>
                  <w:rFonts w:eastAsiaTheme="minorEastAsia"/>
                  <w:lang w:val="lt"/>
                </w:rPr>
                <w:t>https://ec.europa.eu/eurostat/web/european-statistical-advisory-committee-esac</w:t>
              </w:r>
            </w:hyperlink>
          </w:p>
        </w:tc>
        <w:tc>
          <w:tcPr>
            <w:tcW w:w="2894" w:type="dxa"/>
          </w:tcPr>
          <w:p w14:paraId="7611C83A" w14:textId="7055D4BD" w:rsidR="1BAF436D" w:rsidRDefault="0F7A9202" w:rsidP="2F13D4A2">
            <w:pPr>
              <w:spacing w:after="0"/>
              <w:rPr>
                <w:rFonts w:eastAsiaTheme="minorEastAsia"/>
              </w:rPr>
            </w:pPr>
            <w:proofErr w:type="spellStart"/>
            <w:r w:rsidRPr="2F13D4A2">
              <w:rPr>
                <w:rFonts w:eastAsiaTheme="minorEastAsia"/>
                <w:lang w:val="lt"/>
              </w:rPr>
              <w:t>European</w:t>
            </w:r>
            <w:proofErr w:type="spellEnd"/>
            <w:r w:rsidRPr="2F13D4A2">
              <w:rPr>
                <w:rFonts w:eastAsiaTheme="minorEastAsia"/>
                <w:lang w:val="lt"/>
              </w:rPr>
              <w:t xml:space="preserve"> </w:t>
            </w:r>
            <w:proofErr w:type="spellStart"/>
            <w:r w:rsidRPr="2F13D4A2">
              <w:rPr>
                <w:rFonts w:eastAsiaTheme="minorEastAsia"/>
                <w:lang w:val="lt"/>
              </w:rPr>
              <w:t>Commission</w:t>
            </w:r>
            <w:proofErr w:type="spellEnd"/>
            <w:r w:rsidRPr="2F13D4A2">
              <w:rPr>
                <w:rFonts w:eastAsiaTheme="minorEastAsia"/>
                <w:lang w:val="lt"/>
              </w:rPr>
              <w:t xml:space="preserve">, </w:t>
            </w:r>
            <w:proofErr w:type="spellStart"/>
            <w:r w:rsidRPr="2F13D4A2">
              <w:rPr>
                <w:rFonts w:eastAsiaTheme="minorEastAsia"/>
                <w:lang w:val="lt"/>
              </w:rPr>
              <w:t>European</w:t>
            </w:r>
            <w:proofErr w:type="spellEnd"/>
            <w:r w:rsidRPr="2F13D4A2">
              <w:rPr>
                <w:rFonts w:eastAsiaTheme="minorEastAsia"/>
                <w:lang w:val="lt"/>
              </w:rPr>
              <w:t xml:space="preserve"> </w:t>
            </w:r>
            <w:proofErr w:type="spellStart"/>
            <w:r w:rsidRPr="2F13D4A2">
              <w:rPr>
                <w:rFonts w:eastAsiaTheme="minorEastAsia"/>
                <w:lang w:val="lt"/>
              </w:rPr>
              <w:t>Statistical</w:t>
            </w:r>
            <w:proofErr w:type="spellEnd"/>
            <w:r w:rsidRPr="2F13D4A2">
              <w:rPr>
                <w:rFonts w:eastAsiaTheme="minorEastAsia"/>
                <w:lang w:val="lt"/>
              </w:rPr>
              <w:t xml:space="preserve"> </w:t>
            </w:r>
            <w:proofErr w:type="spellStart"/>
            <w:r w:rsidRPr="2F13D4A2">
              <w:rPr>
                <w:rFonts w:eastAsiaTheme="minorEastAsia"/>
                <w:lang w:val="lt"/>
              </w:rPr>
              <w:t>Advisory</w:t>
            </w:r>
            <w:proofErr w:type="spellEnd"/>
            <w:r w:rsidRPr="2F13D4A2">
              <w:rPr>
                <w:rFonts w:eastAsiaTheme="minorEastAsia"/>
                <w:lang w:val="lt"/>
              </w:rPr>
              <w:t xml:space="preserve"> </w:t>
            </w:r>
            <w:proofErr w:type="spellStart"/>
            <w:r w:rsidRPr="2F13D4A2">
              <w:rPr>
                <w:rFonts w:eastAsiaTheme="minorEastAsia"/>
                <w:lang w:val="lt"/>
              </w:rPr>
              <w:t>Committee</w:t>
            </w:r>
            <w:proofErr w:type="spellEnd"/>
            <w:r w:rsidRPr="2F13D4A2">
              <w:rPr>
                <w:rFonts w:eastAsiaTheme="minorEastAsia"/>
                <w:lang w:val="lt"/>
              </w:rPr>
              <w:t xml:space="preserve"> (ESAC)</w:t>
            </w:r>
          </w:p>
        </w:tc>
        <w:tc>
          <w:tcPr>
            <w:tcW w:w="2160" w:type="dxa"/>
          </w:tcPr>
          <w:p w14:paraId="62CF4FB6" w14:textId="6C1F1504" w:rsidR="1BAF436D" w:rsidRDefault="0F7A9202" w:rsidP="2F13D4A2">
            <w:pPr>
              <w:spacing w:after="0"/>
              <w:rPr>
                <w:rFonts w:eastAsiaTheme="minorEastAsia"/>
                <w:color w:val="000000" w:themeColor="text1"/>
              </w:rPr>
            </w:pPr>
            <w:r w:rsidRPr="2F13D4A2">
              <w:rPr>
                <w:rFonts w:eastAsiaTheme="minorEastAsia"/>
                <w:color w:val="000000" w:themeColor="text1"/>
                <w:lang w:val="lt"/>
              </w:rPr>
              <w:t>Narė</w:t>
            </w:r>
          </w:p>
        </w:tc>
        <w:tc>
          <w:tcPr>
            <w:tcW w:w="1206" w:type="dxa"/>
            <w:tcBorders>
              <w:bottom w:val="single" w:sz="4" w:space="0" w:color="000000" w:themeColor="text1"/>
            </w:tcBorders>
          </w:tcPr>
          <w:p w14:paraId="78639470" w14:textId="5A83B935" w:rsidR="1BAF436D" w:rsidRDefault="0F7A9202" w:rsidP="2F13D4A2">
            <w:pPr>
              <w:spacing w:after="0"/>
              <w:rPr>
                <w:rFonts w:eastAsiaTheme="minorEastAsia"/>
                <w:color w:val="000000" w:themeColor="text1"/>
              </w:rPr>
            </w:pPr>
            <w:r w:rsidRPr="2F13D4A2">
              <w:rPr>
                <w:rFonts w:eastAsiaTheme="minorEastAsia"/>
                <w:color w:val="000000" w:themeColor="text1"/>
                <w:lang w:val="lt"/>
              </w:rPr>
              <w:t xml:space="preserve"> </w:t>
            </w:r>
          </w:p>
        </w:tc>
      </w:tr>
      <w:tr w:rsidR="1BAF436D" w14:paraId="69CD1598" w14:textId="77777777" w:rsidTr="2F13D4A2">
        <w:trPr>
          <w:trHeight w:val="300"/>
        </w:trPr>
        <w:tc>
          <w:tcPr>
            <w:tcW w:w="585" w:type="dxa"/>
          </w:tcPr>
          <w:p w14:paraId="304F3EE4" w14:textId="378D574A" w:rsidR="4A300FA6" w:rsidRDefault="04FEBD9C" w:rsidP="2F13D4A2">
            <w:pPr>
              <w:spacing w:after="0"/>
              <w:rPr>
                <w:rFonts w:eastAsiaTheme="minorEastAsia"/>
                <w:color w:val="000000" w:themeColor="text1"/>
                <w:lang w:val="lt"/>
              </w:rPr>
            </w:pPr>
            <w:r w:rsidRPr="2F13D4A2">
              <w:rPr>
                <w:rFonts w:eastAsiaTheme="minorEastAsia"/>
                <w:color w:val="000000" w:themeColor="text1"/>
                <w:lang w:val="lt"/>
              </w:rPr>
              <w:lastRenderedPageBreak/>
              <w:t>6</w:t>
            </w:r>
          </w:p>
        </w:tc>
        <w:tc>
          <w:tcPr>
            <w:tcW w:w="2055" w:type="dxa"/>
          </w:tcPr>
          <w:p w14:paraId="15CA663F" w14:textId="0A873787" w:rsidR="1BAF436D" w:rsidRDefault="0F7A9202" w:rsidP="2F13D4A2">
            <w:pPr>
              <w:spacing w:after="0"/>
              <w:rPr>
                <w:rFonts w:eastAsiaTheme="minorEastAsia"/>
                <w:color w:val="000000" w:themeColor="text1"/>
              </w:rPr>
            </w:pPr>
            <w:r w:rsidRPr="2F13D4A2">
              <w:rPr>
                <w:rFonts w:eastAsiaTheme="minorEastAsia"/>
                <w:color w:val="000000" w:themeColor="text1"/>
                <w:lang w:val="lt"/>
              </w:rPr>
              <w:t>Audronė Jakaitienė</w:t>
            </w:r>
          </w:p>
        </w:tc>
        <w:tc>
          <w:tcPr>
            <w:tcW w:w="1915" w:type="dxa"/>
          </w:tcPr>
          <w:p w14:paraId="67D21C76" w14:textId="5E584A4E" w:rsidR="1BAF436D" w:rsidRDefault="0F7A9202" w:rsidP="2F13D4A2">
            <w:pPr>
              <w:spacing w:after="0"/>
              <w:rPr>
                <w:rFonts w:eastAsiaTheme="minorEastAsia"/>
                <w:color w:val="000000" w:themeColor="text1"/>
              </w:rPr>
            </w:pPr>
            <w:r w:rsidRPr="2F13D4A2">
              <w:rPr>
                <w:rFonts w:eastAsiaTheme="minorEastAsia"/>
                <w:color w:val="000000" w:themeColor="text1"/>
                <w:lang w:val="en-GB"/>
              </w:rPr>
              <w:t>2018</w:t>
            </w:r>
            <w:r w:rsidRPr="2F13D4A2">
              <w:rPr>
                <w:rFonts w:eastAsiaTheme="minorEastAsia"/>
                <w:color w:val="000000" w:themeColor="text1"/>
                <w:lang w:val="lt"/>
              </w:rPr>
              <w:t>–iki dabar</w:t>
            </w:r>
          </w:p>
        </w:tc>
        <w:tc>
          <w:tcPr>
            <w:tcW w:w="4511" w:type="dxa"/>
          </w:tcPr>
          <w:p w14:paraId="6F055721" w14:textId="4384B264" w:rsidR="1BAF436D" w:rsidRDefault="0F7A9202" w:rsidP="2F13D4A2">
            <w:pPr>
              <w:spacing w:after="0"/>
              <w:rPr>
                <w:rFonts w:eastAsiaTheme="minorEastAsia"/>
                <w:color w:val="000000" w:themeColor="text1"/>
              </w:rPr>
            </w:pPr>
            <w:hyperlink r:id="rId23">
              <w:r w:rsidRPr="2F13D4A2">
                <w:rPr>
                  <w:rStyle w:val="Hyperlink"/>
                  <w:rFonts w:eastAsiaTheme="minorEastAsia"/>
                  <w:lang w:val="lt"/>
                </w:rPr>
                <w:t>http://ibsnbr.org</w:t>
              </w:r>
            </w:hyperlink>
          </w:p>
        </w:tc>
        <w:tc>
          <w:tcPr>
            <w:tcW w:w="2894" w:type="dxa"/>
          </w:tcPr>
          <w:p w14:paraId="3EDAA9B3" w14:textId="3F35FBE4" w:rsidR="1BAF436D" w:rsidRDefault="0F7A9202" w:rsidP="2F13D4A2">
            <w:pPr>
              <w:spacing w:after="0"/>
              <w:rPr>
                <w:rFonts w:eastAsiaTheme="minorEastAsia"/>
              </w:rPr>
            </w:pPr>
            <w:r w:rsidRPr="2F13D4A2">
              <w:rPr>
                <w:rFonts w:eastAsiaTheme="minorEastAsia"/>
                <w:lang w:val="lt"/>
              </w:rPr>
              <w:t xml:space="preserve">International </w:t>
            </w:r>
            <w:proofErr w:type="spellStart"/>
            <w:r w:rsidRPr="2F13D4A2">
              <w:rPr>
                <w:rFonts w:eastAsiaTheme="minorEastAsia"/>
                <w:lang w:val="lt"/>
              </w:rPr>
              <w:t>Biometric</w:t>
            </w:r>
            <w:proofErr w:type="spellEnd"/>
            <w:r w:rsidRPr="2F13D4A2">
              <w:rPr>
                <w:rFonts w:eastAsiaTheme="minorEastAsia"/>
                <w:lang w:val="lt"/>
              </w:rPr>
              <w:t xml:space="preserve"> </w:t>
            </w:r>
            <w:proofErr w:type="spellStart"/>
            <w:r w:rsidRPr="2F13D4A2">
              <w:rPr>
                <w:rFonts w:eastAsiaTheme="minorEastAsia"/>
                <w:lang w:val="lt"/>
              </w:rPr>
              <w:t>Association</w:t>
            </w:r>
            <w:proofErr w:type="spellEnd"/>
            <w:r w:rsidRPr="2F13D4A2">
              <w:rPr>
                <w:rFonts w:eastAsiaTheme="minorEastAsia"/>
                <w:lang w:val="lt"/>
              </w:rPr>
              <w:t xml:space="preserve"> </w:t>
            </w:r>
            <w:proofErr w:type="spellStart"/>
            <w:r w:rsidRPr="2F13D4A2">
              <w:rPr>
                <w:rFonts w:eastAsiaTheme="minorEastAsia"/>
                <w:lang w:val="lt"/>
              </w:rPr>
              <w:t>in</w:t>
            </w:r>
            <w:proofErr w:type="spellEnd"/>
            <w:r w:rsidRPr="2F13D4A2">
              <w:rPr>
                <w:rFonts w:eastAsiaTheme="minorEastAsia"/>
                <w:lang w:val="lt"/>
              </w:rPr>
              <w:t xml:space="preserve"> Nord Baltic </w:t>
            </w:r>
            <w:proofErr w:type="spellStart"/>
            <w:r w:rsidRPr="2F13D4A2">
              <w:rPr>
                <w:rFonts w:eastAsiaTheme="minorEastAsia"/>
                <w:lang w:val="lt"/>
              </w:rPr>
              <w:t>Region</w:t>
            </w:r>
            <w:proofErr w:type="spellEnd"/>
          </w:p>
        </w:tc>
        <w:tc>
          <w:tcPr>
            <w:tcW w:w="2160" w:type="dxa"/>
          </w:tcPr>
          <w:p w14:paraId="13C9696C" w14:textId="686F588B" w:rsidR="1BAF436D" w:rsidRDefault="0F7A9202" w:rsidP="2F13D4A2">
            <w:pPr>
              <w:spacing w:after="0"/>
              <w:rPr>
                <w:rFonts w:eastAsiaTheme="minorEastAsia"/>
                <w:color w:val="000000" w:themeColor="text1"/>
              </w:rPr>
            </w:pPr>
            <w:proofErr w:type="spellStart"/>
            <w:r w:rsidRPr="2F13D4A2">
              <w:rPr>
                <w:rFonts w:eastAsiaTheme="minorEastAsia"/>
                <w:color w:val="000000" w:themeColor="text1"/>
                <w:lang w:val="lt"/>
              </w:rPr>
              <w:t>Member</w:t>
            </w:r>
            <w:proofErr w:type="spellEnd"/>
            <w:r w:rsidRPr="2F13D4A2">
              <w:rPr>
                <w:rFonts w:eastAsiaTheme="minorEastAsia"/>
                <w:color w:val="000000" w:themeColor="text1"/>
                <w:lang w:val="lt"/>
              </w:rPr>
              <w:t xml:space="preserve"> </w:t>
            </w:r>
            <w:proofErr w:type="spellStart"/>
            <w:r w:rsidRPr="2F13D4A2">
              <w:rPr>
                <w:rFonts w:eastAsiaTheme="minorEastAsia"/>
                <w:color w:val="000000" w:themeColor="text1"/>
                <w:lang w:val="lt"/>
              </w:rPr>
              <w:t>of</w:t>
            </w:r>
            <w:proofErr w:type="spellEnd"/>
            <w:r w:rsidRPr="2F13D4A2">
              <w:rPr>
                <w:rFonts w:eastAsiaTheme="minorEastAsia"/>
                <w:color w:val="000000" w:themeColor="text1"/>
                <w:lang w:val="lt"/>
              </w:rPr>
              <w:t xml:space="preserve"> </w:t>
            </w:r>
            <w:proofErr w:type="spellStart"/>
            <w:r w:rsidRPr="2F13D4A2">
              <w:rPr>
                <w:rFonts w:eastAsiaTheme="minorEastAsia"/>
                <w:color w:val="000000" w:themeColor="text1"/>
                <w:lang w:val="lt"/>
              </w:rPr>
              <w:t>Regional</w:t>
            </w:r>
            <w:proofErr w:type="spellEnd"/>
            <w:r w:rsidRPr="2F13D4A2">
              <w:rPr>
                <w:rFonts w:eastAsiaTheme="minorEastAsia"/>
                <w:color w:val="000000" w:themeColor="text1"/>
                <w:lang w:val="lt"/>
              </w:rPr>
              <w:t xml:space="preserve"> </w:t>
            </w:r>
            <w:proofErr w:type="spellStart"/>
            <w:r w:rsidRPr="2F13D4A2">
              <w:rPr>
                <w:rFonts w:eastAsiaTheme="minorEastAsia"/>
                <w:color w:val="000000" w:themeColor="text1"/>
                <w:lang w:val="lt"/>
              </w:rPr>
              <w:t>Executive</w:t>
            </w:r>
            <w:proofErr w:type="spellEnd"/>
            <w:r w:rsidRPr="2F13D4A2">
              <w:rPr>
                <w:rFonts w:eastAsiaTheme="minorEastAsia"/>
                <w:color w:val="000000" w:themeColor="text1"/>
                <w:lang w:val="lt"/>
              </w:rPr>
              <w:t xml:space="preserve"> </w:t>
            </w:r>
            <w:proofErr w:type="spellStart"/>
            <w:r w:rsidRPr="2F13D4A2">
              <w:rPr>
                <w:rFonts w:eastAsiaTheme="minorEastAsia"/>
                <w:color w:val="000000" w:themeColor="text1"/>
                <w:lang w:val="lt"/>
              </w:rPr>
              <w:t>Council</w:t>
            </w:r>
            <w:proofErr w:type="spellEnd"/>
          </w:p>
        </w:tc>
        <w:tc>
          <w:tcPr>
            <w:tcW w:w="1206" w:type="dxa"/>
            <w:tcBorders>
              <w:bottom w:val="single" w:sz="4" w:space="0" w:color="000000" w:themeColor="text1"/>
            </w:tcBorders>
          </w:tcPr>
          <w:p w14:paraId="00AB45E1" w14:textId="34992735" w:rsidR="1BAF436D" w:rsidRDefault="0F7A9202" w:rsidP="2F13D4A2">
            <w:pPr>
              <w:spacing w:after="0"/>
              <w:rPr>
                <w:rFonts w:eastAsiaTheme="minorEastAsia"/>
                <w:color w:val="000000" w:themeColor="text1"/>
              </w:rPr>
            </w:pPr>
            <w:r w:rsidRPr="2F13D4A2">
              <w:rPr>
                <w:rFonts w:eastAsiaTheme="minorEastAsia"/>
                <w:color w:val="000000" w:themeColor="text1"/>
                <w:lang w:val="lt"/>
              </w:rPr>
              <w:t xml:space="preserve"> </w:t>
            </w:r>
          </w:p>
        </w:tc>
      </w:tr>
      <w:tr w:rsidR="1BAF436D" w14:paraId="6520B985" w14:textId="77777777" w:rsidTr="2F13D4A2">
        <w:trPr>
          <w:trHeight w:val="300"/>
        </w:trPr>
        <w:tc>
          <w:tcPr>
            <w:tcW w:w="585" w:type="dxa"/>
          </w:tcPr>
          <w:p w14:paraId="4A5B568E" w14:textId="3E435476" w:rsidR="00A7B3FD" w:rsidRDefault="2D860262" w:rsidP="2F13D4A2">
            <w:pPr>
              <w:spacing w:after="0"/>
              <w:rPr>
                <w:rFonts w:eastAsiaTheme="minorEastAsia"/>
                <w:color w:val="000000" w:themeColor="text1"/>
                <w:lang w:val="en-GB"/>
              </w:rPr>
            </w:pPr>
            <w:r w:rsidRPr="2F13D4A2">
              <w:rPr>
                <w:rFonts w:eastAsiaTheme="minorEastAsia"/>
                <w:color w:val="000000" w:themeColor="text1"/>
                <w:lang w:val="en-GB"/>
              </w:rPr>
              <w:t>7</w:t>
            </w:r>
          </w:p>
        </w:tc>
        <w:tc>
          <w:tcPr>
            <w:tcW w:w="2055" w:type="dxa"/>
          </w:tcPr>
          <w:p w14:paraId="3F059A83" w14:textId="3BB8187F" w:rsidR="1BAF436D" w:rsidRDefault="0F7A9202" w:rsidP="2F13D4A2">
            <w:pPr>
              <w:spacing w:after="0"/>
              <w:rPr>
                <w:rFonts w:eastAsiaTheme="minorEastAsia"/>
                <w:color w:val="000000" w:themeColor="text1"/>
              </w:rPr>
            </w:pPr>
            <w:r w:rsidRPr="2F13D4A2">
              <w:rPr>
                <w:rFonts w:eastAsiaTheme="minorEastAsia"/>
                <w:color w:val="000000" w:themeColor="text1"/>
                <w:lang w:val="lt"/>
              </w:rPr>
              <w:t>Audronė Jakaitienė</w:t>
            </w:r>
          </w:p>
        </w:tc>
        <w:tc>
          <w:tcPr>
            <w:tcW w:w="1915" w:type="dxa"/>
          </w:tcPr>
          <w:p w14:paraId="783391D3" w14:textId="4D96FCE4" w:rsidR="1BAF436D" w:rsidRDefault="0F7A9202" w:rsidP="2F13D4A2">
            <w:pPr>
              <w:spacing w:after="0"/>
              <w:rPr>
                <w:rFonts w:eastAsiaTheme="minorEastAsia"/>
                <w:color w:val="000000" w:themeColor="text1"/>
              </w:rPr>
            </w:pPr>
            <w:r w:rsidRPr="2F13D4A2">
              <w:rPr>
                <w:rFonts w:eastAsiaTheme="minorEastAsia"/>
                <w:color w:val="000000" w:themeColor="text1"/>
                <w:lang w:val="en-GB"/>
              </w:rPr>
              <w:t>2018</w:t>
            </w:r>
            <w:r w:rsidRPr="2F13D4A2">
              <w:rPr>
                <w:rFonts w:eastAsiaTheme="minorEastAsia"/>
                <w:color w:val="000000" w:themeColor="text1"/>
                <w:lang w:val="lt"/>
              </w:rPr>
              <w:t>–iki dabar</w:t>
            </w:r>
          </w:p>
        </w:tc>
        <w:tc>
          <w:tcPr>
            <w:tcW w:w="4511" w:type="dxa"/>
          </w:tcPr>
          <w:p w14:paraId="51B8896C" w14:textId="380C3DB9" w:rsidR="1BAF436D" w:rsidRDefault="0F7A9202" w:rsidP="2F13D4A2">
            <w:pPr>
              <w:spacing w:after="0"/>
              <w:rPr>
                <w:rFonts w:eastAsiaTheme="minorEastAsia"/>
                <w:color w:val="333333"/>
              </w:rPr>
            </w:pPr>
            <w:hyperlink r:id="rId24">
              <w:r w:rsidRPr="2F13D4A2">
                <w:rPr>
                  <w:rStyle w:val="Hyperlink"/>
                  <w:rFonts w:eastAsiaTheme="minorEastAsia"/>
                  <w:lang w:val="lt"/>
                </w:rPr>
                <w:t>https://www.biometricsociety.org</w:t>
              </w:r>
            </w:hyperlink>
            <w:r w:rsidRPr="2F13D4A2">
              <w:rPr>
                <w:rFonts w:eastAsiaTheme="minorEastAsia"/>
                <w:color w:val="333333"/>
                <w:lang w:val="lt"/>
              </w:rPr>
              <w:t>;</w:t>
            </w:r>
          </w:p>
        </w:tc>
        <w:tc>
          <w:tcPr>
            <w:tcW w:w="2894" w:type="dxa"/>
          </w:tcPr>
          <w:p w14:paraId="4ACC54F3" w14:textId="7116689C" w:rsidR="1BAF436D" w:rsidRDefault="0F7A9202" w:rsidP="2F13D4A2">
            <w:pPr>
              <w:spacing w:after="0"/>
              <w:rPr>
                <w:rFonts w:eastAsiaTheme="minorEastAsia"/>
              </w:rPr>
            </w:pPr>
            <w:r w:rsidRPr="2F13D4A2">
              <w:rPr>
                <w:rFonts w:eastAsiaTheme="minorEastAsia"/>
                <w:lang w:val="lt"/>
              </w:rPr>
              <w:t xml:space="preserve">International </w:t>
            </w:r>
            <w:proofErr w:type="spellStart"/>
            <w:r w:rsidRPr="2F13D4A2">
              <w:rPr>
                <w:rFonts w:eastAsiaTheme="minorEastAsia"/>
                <w:lang w:val="lt"/>
              </w:rPr>
              <w:t>Biometric</w:t>
            </w:r>
            <w:proofErr w:type="spellEnd"/>
            <w:r w:rsidRPr="2F13D4A2">
              <w:rPr>
                <w:rFonts w:eastAsiaTheme="minorEastAsia"/>
                <w:lang w:val="lt"/>
              </w:rPr>
              <w:t xml:space="preserve"> </w:t>
            </w:r>
            <w:proofErr w:type="spellStart"/>
            <w:r w:rsidRPr="2F13D4A2">
              <w:rPr>
                <w:rFonts w:eastAsiaTheme="minorEastAsia"/>
                <w:lang w:val="lt"/>
              </w:rPr>
              <w:t>Association</w:t>
            </w:r>
            <w:proofErr w:type="spellEnd"/>
          </w:p>
        </w:tc>
        <w:tc>
          <w:tcPr>
            <w:tcW w:w="2160" w:type="dxa"/>
          </w:tcPr>
          <w:p w14:paraId="586340CF" w14:textId="3FEF6720" w:rsidR="1BAF436D" w:rsidRDefault="0F7A9202" w:rsidP="2F13D4A2">
            <w:pPr>
              <w:spacing w:after="0"/>
              <w:rPr>
                <w:rFonts w:eastAsiaTheme="minorEastAsia"/>
                <w:color w:val="000000" w:themeColor="text1"/>
              </w:rPr>
            </w:pPr>
            <w:r w:rsidRPr="2F13D4A2">
              <w:rPr>
                <w:rFonts w:eastAsiaTheme="minorEastAsia"/>
                <w:color w:val="000000" w:themeColor="text1"/>
                <w:lang w:val="lt"/>
              </w:rPr>
              <w:t>Narė</w:t>
            </w:r>
          </w:p>
        </w:tc>
        <w:tc>
          <w:tcPr>
            <w:tcW w:w="1206" w:type="dxa"/>
            <w:tcBorders>
              <w:bottom w:val="single" w:sz="4" w:space="0" w:color="000000" w:themeColor="text1"/>
            </w:tcBorders>
          </w:tcPr>
          <w:p w14:paraId="4A08E5FB" w14:textId="41F1B6E1" w:rsidR="1BAF436D" w:rsidRDefault="1BAF436D" w:rsidP="2F13D4A2">
            <w:pPr>
              <w:spacing w:after="0"/>
              <w:rPr>
                <w:rFonts w:eastAsiaTheme="minorEastAsia"/>
                <w:color w:val="000000" w:themeColor="text1"/>
              </w:rPr>
            </w:pPr>
          </w:p>
        </w:tc>
      </w:tr>
    </w:tbl>
    <w:p w14:paraId="0F9AE355" w14:textId="77777777" w:rsidR="00957287" w:rsidRPr="00476DE3" w:rsidRDefault="00957287" w:rsidP="2F13D4A2">
      <w:pPr>
        <w:spacing w:after="0" w:line="240" w:lineRule="auto"/>
        <w:rPr>
          <w:rFonts w:eastAsiaTheme="minorEastAsia"/>
          <w:lang w:val="lt-LT"/>
        </w:rPr>
      </w:pPr>
    </w:p>
    <w:p w14:paraId="440FF7C4" w14:textId="77777777" w:rsidR="00957287" w:rsidRPr="00476DE3" w:rsidRDefault="00F00A5E" w:rsidP="2F13D4A2">
      <w:pPr>
        <w:spacing w:after="0" w:line="240" w:lineRule="auto"/>
        <w:rPr>
          <w:rFonts w:eastAsiaTheme="minorEastAsia"/>
          <w:b/>
          <w:bCs/>
          <w:lang w:val="lt-LT"/>
        </w:rPr>
      </w:pPr>
      <w:r w:rsidRPr="2F13D4A2">
        <w:rPr>
          <w:rFonts w:eastAsiaTheme="minorEastAsia"/>
          <w:b/>
          <w:bCs/>
          <w:lang w:val="lt-LT"/>
        </w:rPr>
        <w:t>11</w:t>
      </w:r>
      <w:r w:rsidR="00AF7801" w:rsidRPr="2F13D4A2">
        <w:rPr>
          <w:rFonts w:eastAsiaTheme="minorEastAsia"/>
          <w:b/>
          <w:bCs/>
          <w:lang w:val="lt-LT"/>
        </w:rPr>
        <w:t xml:space="preserve">. </w:t>
      </w:r>
      <w:r w:rsidR="00180D43" w:rsidRPr="2F13D4A2">
        <w:rPr>
          <w:rFonts w:eastAsiaTheme="minorEastAsia"/>
          <w:b/>
          <w:bCs/>
          <w:lang w:val="lt-LT"/>
        </w:rPr>
        <w:t>M</w:t>
      </w:r>
      <w:r w:rsidR="00957287" w:rsidRPr="2F13D4A2">
        <w:rPr>
          <w:rFonts w:eastAsiaTheme="minorEastAsia"/>
          <w:b/>
          <w:bCs/>
          <w:lang w:val="lt-LT"/>
        </w:rPr>
        <w:t xml:space="preserve">okslo populiarinimo veiklos </w:t>
      </w:r>
      <w:r w:rsidR="00180D43" w:rsidRPr="2F13D4A2">
        <w:rPr>
          <w:rFonts w:eastAsiaTheme="minorEastAsia"/>
          <w:b/>
          <w:bCs/>
          <w:lang w:val="lt-LT"/>
        </w:rPr>
        <w:t xml:space="preserve">svarbiausių </w:t>
      </w:r>
      <w:r w:rsidR="00957287" w:rsidRPr="2F13D4A2">
        <w:rPr>
          <w:rFonts w:eastAsiaTheme="minorEastAsia"/>
          <w:b/>
          <w:bCs/>
          <w:lang w:val="lt-LT"/>
        </w:rPr>
        <w:t>rezultatų sąrašas</w:t>
      </w:r>
    </w:p>
    <w:tbl>
      <w:tblPr>
        <w:tblW w:w="153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4"/>
        <w:gridCol w:w="5610"/>
        <w:gridCol w:w="5338"/>
        <w:gridCol w:w="3837"/>
      </w:tblGrid>
      <w:tr w:rsidR="00F00A5E" w:rsidRPr="00476DE3" w14:paraId="585134C3" w14:textId="77777777" w:rsidTr="00AD5EF5">
        <w:tc>
          <w:tcPr>
            <w:tcW w:w="604" w:type="dxa"/>
            <w:shd w:val="clear" w:color="auto" w:fill="F2F2F2" w:themeFill="background1" w:themeFillShade="F2"/>
            <w:vAlign w:val="center"/>
          </w:tcPr>
          <w:p w14:paraId="33A0E369" w14:textId="77777777" w:rsidR="00F00A5E" w:rsidRPr="00476DE3" w:rsidRDefault="00F00A5E" w:rsidP="2F13D4A2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Theme="minorEastAsia"/>
                <w:lang w:val="lt-LT"/>
              </w:rPr>
            </w:pPr>
            <w:r w:rsidRPr="2F13D4A2">
              <w:rPr>
                <w:rFonts w:eastAsiaTheme="minorEastAsia"/>
                <w:lang w:val="lt-LT"/>
              </w:rPr>
              <w:t>Eil. Nr.</w:t>
            </w:r>
          </w:p>
        </w:tc>
        <w:tc>
          <w:tcPr>
            <w:tcW w:w="5610" w:type="dxa"/>
            <w:shd w:val="clear" w:color="auto" w:fill="F2F2F2" w:themeFill="background1" w:themeFillShade="F2"/>
            <w:vAlign w:val="center"/>
          </w:tcPr>
          <w:p w14:paraId="3E40F861" w14:textId="77777777" w:rsidR="00F00A5E" w:rsidRPr="00476DE3" w:rsidRDefault="00F00A5E" w:rsidP="2F13D4A2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Theme="minorEastAsia"/>
                <w:lang w:val="lt-LT"/>
              </w:rPr>
            </w:pPr>
            <w:r w:rsidRPr="2F13D4A2">
              <w:rPr>
                <w:rFonts w:eastAsiaTheme="minorEastAsia"/>
                <w:lang w:val="lt-LT"/>
              </w:rPr>
              <w:t>Mokslo populiarinimo veikla</w:t>
            </w:r>
          </w:p>
        </w:tc>
        <w:tc>
          <w:tcPr>
            <w:tcW w:w="5338" w:type="dxa"/>
            <w:shd w:val="clear" w:color="auto" w:fill="F2F2F2" w:themeFill="background1" w:themeFillShade="F2"/>
            <w:vAlign w:val="center"/>
          </w:tcPr>
          <w:p w14:paraId="5D8574C8" w14:textId="77777777" w:rsidR="00F00A5E" w:rsidRPr="00476DE3" w:rsidRDefault="00F00A5E" w:rsidP="2F13D4A2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Theme="minorEastAsia"/>
                <w:lang w:val="lt-LT"/>
              </w:rPr>
            </w:pPr>
            <w:r w:rsidRPr="2F13D4A2">
              <w:rPr>
                <w:rFonts w:eastAsiaTheme="minorEastAsia"/>
                <w:lang w:val="lt-LT"/>
              </w:rPr>
              <w:t>Tai patvirtinanti nuoroda (</w:t>
            </w:r>
            <w:r w:rsidRPr="2F13D4A2">
              <w:rPr>
                <w:rFonts w:eastAsiaTheme="minorEastAsia"/>
                <w:i/>
                <w:iCs/>
                <w:lang w:val="lt-LT"/>
              </w:rPr>
              <w:t>URL</w:t>
            </w:r>
            <w:r w:rsidRPr="2F13D4A2">
              <w:rPr>
                <w:rFonts w:eastAsiaTheme="minorEastAsia"/>
                <w:lang w:val="lt-LT"/>
              </w:rPr>
              <w:t>) ar pridedamas dokumentas</w:t>
            </w:r>
          </w:p>
        </w:tc>
        <w:tc>
          <w:tcPr>
            <w:tcW w:w="3837" w:type="dxa"/>
            <w:shd w:val="clear" w:color="auto" w:fill="F2F2F2" w:themeFill="background1" w:themeFillShade="F2"/>
            <w:vAlign w:val="center"/>
          </w:tcPr>
          <w:p w14:paraId="63DE0ACD" w14:textId="77777777" w:rsidR="00F00A5E" w:rsidRPr="00476DE3" w:rsidRDefault="00F00A5E" w:rsidP="2F13D4A2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Theme="minorEastAsia"/>
                <w:lang w:val="lt-LT"/>
              </w:rPr>
            </w:pPr>
            <w:r w:rsidRPr="2F13D4A2">
              <w:rPr>
                <w:rFonts w:eastAsiaTheme="minorEastAsia"/>
                <w:lang w:val="lt-LT"/>
              </w:rPr>
              <w:t>Paaiškinimas</w:t>
            </w:r>
          </w:p>
        </w:tc>
      </w:tr>
      <w:tr w:rsidR="00F00A5E" w:rsidRPr="00476DE3" w14:paraId="53B9B494" w14:textId="77777777" w:rsidTr="00AD5EF5">
        <w:tc>
          <w:tcPr>
            <w:tcW w:w="604" w:type="dxa"/>
          </w:tcPr>
          <w:p w14:paraId="3E61F1F5" w14:textId="4D2A2102" w:rsidR="00F00A5E" w:rsidRPr="00476DE3" w:rsidRDefault="0FB5A6BD" w:rsidP="2F13D4A2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Theme="minorEastAsia"/>
                <w:lang w:val="lt-LT"/>
              </w:rPr>
            </w:pPr>
            <w:r w:rsidRPr="2F13D4A2">
              <w:rPr>
                <w:rFonts w:eastAsiaTheme="minorEastAsia"/>
                <w:lang w:val="lt-LT"/>
              </w:rPr>
              <w:t xml:space="preserve">1. </w:t>
            </w:r>
          </w:p>
        </w:tc>
        <w:tc>
          <w:tcPr>
            <w:tcW w:w="5610" w:type="dxa"/>
          </w:tcPr>
          <w:p w14:paraId="4E8C2B08" w14:textId="2B95772F" w:rsidR="00F00A5E" w:rsidRPr="00476DE3" w:rsidRDefault="0A54C4B4" w:rsidP="2F13D4A2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Theme="minorEastAsia"/>
                <w:lang w:val="lt-LT"/>
              </w:rPr>
            </w:pPr>
            <w:r w:rsidRPr="2F13D4A2">
              <w:rPr>
                <w:rFonts w:eastAsiaTheme="minorEastAsia"/>
                <w:lang w:val="lt-LT"/>
              </w:rPr>
              <w:t xml:space="preserve">LMD seminaras apie </w:t>
            </w:r>
            <w:proofErr w:type="spellStart"/>
            <w:r w:rsidRPr="2F13D4A2">
              <w:rPr>
                <w:rFonts w:eastAsiaTheme="minorEastAsia"/>
                <w:lang w:val="lt-LT"/>
              </w:rPr>
              <w:t>Poincare</w:t>
            </w:r>
            <w:proofErr w:type="spellEnd"/>
            <w:r w:rsidRPr="2F13D4A2">
              <w:rPr>
                <w:rFonts w:eastAsiaTheme="minorEastAsia"/>
                <w:lang w:val="lt-LT"/>
              </w:rPr>
              <w:t xml:space="preserve"> Hipoteze</w:t>
            </w:r>
            <w:r w:rsidR="38B22FA2">
              <w:br/>
            </w:r>
          </w:p>
        </w:tc>
        <w:tc>
          <w:tcPr>
            <w:tcW w:w="5338" w:type="dxa"/>
          </w:tcPr>
          <w:p w14:paraId="725BA260" w14:textId="709AE5DA" w:rsidR="00F00A5E" w:rsidRPr="00476DE3" w:rsidRDefault="0A54C4B4" w:rsidP="2F13D4A2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Theme="minorEastAsia"/>
              </w:rPr>
            </w:pPr>
            <w:hyperlink r:id="rId25">
              <w:r w:rsidRPr="2F13D4A2">
                <w:rPr>
                  <w:rStyle w:val="Hyperlink"/>
                  <w:rFonts w:eastAsiaTheme="minorEastAsia"/>
                  <w:lang w:val="lt-LT"/>
                </w:rPr>
                <w:t>http://www.lmd.mif.vu.lt/lmd-seminaras-12/</w:t>
              </w:r>
            </w:hyperlink>
          </w:p>
        </w:tc>
        <w:tc>
          <w:tcPr>
            <w:tcW w:w="3837" w:type="dxa"/>
          </w:tcPr>
          <w:p w14:paraId="40714039" w14:textId="77777777" w:rsidR="00F00A5E" w:rsidRPr="00476DE3" w:rsidRDefault="00F00A5E" w:rsidP="2F13D4A2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Theme="minorEastAsia"/>
                <w:lang w:val="lt-LT"/>
              </w:rPr>
            </w:pPr>
          </w:p>
        </w:tc>
      </w:tr>
      <w:tr w:rsidR="3B657A44" w14:paraId="6D2ACC31" w14:textId="77777777" w:rsidTr="00AD5EF5">
        <w:trPr>
          <w:trHeight w:val="300"/>
        </w:trPr>
        <w:tc>
          <w:tcPr>
            <w:tcW w:w="604" w:type="dxa"/>
          </w:tcPr>
          <w:p w14:paraId="5974FEA8" w14:textId="42AEDE95" w:rsidR="67CB02A6" w:rsidRDefault="1B56C611" w:rsidP="2F13D4A2">
            <w:pPr>
              <w:spacing w:line="240" w:lineRule="auto"/>
              <w:rPr>
                <w:rFonts w:eastAsiaTheme="minorEastAsia"/>
                <w:lang w:val="lt-LT"/>
              </w:rPr>
            </w:pPr>
            <w:r w:rsidRPr="2F13D4A2">
              <w:rPr>
                <w:rFonts w:eastAsiaTheme="minorEastAsia"/>
                <w:lang w:val="lt-LT"/>
              </w:rPr>
              <w:t>2</w:t>
            </w:r>
            <w:r w:rsidR="5BA48266" w:rsidRPr="2F13D4A2">
              <w:rPr>
                <w:rFonts w:eastAsiaTheme="minorEastAsia"/>
                <w:lang w:val="lt-LT"/>
              </w:rPr>
              <w:t>.</w:t>
            </w:r>
          </w:p>
        </w:tc>
        <w:tc>
          <w:tcPr>
            <w:tcW w:w="5610" w:type="dxa"/>
          </w:tcPr>
          <w:p w14:paraId="009BFBE2" w14:textId="4538CADD" w:rsidR="79512E18" w:rsidRDefault="44B0D46B" w:rsidP="2F13D4A2">
            <w:pPr>
              <w:spacing w:line="240" w:lineRule="auto"/>
              <w:rPr>
                <w:rFonts w:eastAsiaTheme="minorEastAsia"/>
                <w:lang w:val="lt-LT"/>
              </w:rPr>
            </w:pPr>
            <w:proofErr w:type="spellStart"/>
            <w:r w:rsidRPr="2F13D4A2">
              <w:rPr>
                <w:rFonts w:eastAsiaTheme="minorEastAsia"/>
                <w:lang w:val="lt-LT"/>
              </w:rPr>
              <w:t>On</w:t>
            </w:r>
            <w:proofErr w:type="spellEnd"/>
            <w:r w:rsidRPr="2F13D4A2">
              <w:rPr>
                <w:rFonts w:eastAsiaTheme="minorEastAsia"/>
                <w:lang w:val="lt-LT"/>
              </w:rPr>
              <w:t>-line i</w:t>
            </w:r>
            <w:r w:rsidR="1B56C611" w:rsidRPr="2F13D4A2">
              <w:rPr>
                <w:rFonts w:eastAsiaTheme="minorEastAsia"/>
                <w:lang w:val="lt-LT"/>
              </w:rPr>
              <w:t xml:space="preserve">nterviu apie </w:t>
            </w:r>
            <w:proofErr w:type="spellStart"/>
            <w:r w:rsidR="1B56C611" w:rsidRPr="2F13D4A2">
              <w:rPr>
                <w:rFonts w:eastAsiaTheme="minorEastAsia"/>
                <w:lang w:val="lt-LT"/>
              </w:rPr>
              <w:t>Poincare</w:t>
            </w:r>
            <w:proofErr w:type="spellEnd"/>
            <w:r w:rsidR="1B56C611" w:rsidRPr="2F13D4A2">
              <w:rPr>
                <w:rFonts w:eastAsiaTheme="minorEastAsia"/>
                <w:lang w:val="lt-LT"/>
              </w:rPr>
              <w:t xml:space="preserve"> hipoteze</w:t>
            </w:r>
          </w:p>
        </w:tc>
        <w:tc>
          <w:tcPr>
            <w:tcW w:w="5338" w:type="dxa"/>
          </w:tcPr>
          <w:p w14:paraId="4A71F8F0" w14:textId="714DA6D7" w:rsidR="67CB02A6" w:rsidRDefault="1B56C611" w:rsidP="2F13D4A2">
            <w:pPr>
              <w:spacing w:line="240" w:lineRule="auto"/>
              <w:rPr>
                <w:rFonts w:eastAsiaTheme="minorEastAsia"/>
              </w:rPr>
            </w:pPr>
            <w:hyperlink r:id="rId26">
              <w:r w:rsidRPr="2F13D4A2">
                <w:rPr>
                  <w:rStyle w:val="Hyperlink"/>
                  <w:rFonts w:eastAsiaTheme="minorEastAsia"/>
                  <w:lang w:val="lt-LT"/>
                </w:rPr>
                <w:t>https://mokslolietuva.lt/2025/06/vu-mif-tyrejas-dr-d-e-otera-apie-poincare-hipoteze-ir-jos-reiksme-siuolaikinei-matematikai/</w:t>
              </w:r>
            </w:hyperlink>
          </w:p>
        </w:tc>
        <w:tc>
          <w:tcPr>
            <w:tcW w:w="3837" w:type="dxa"/>
          </w:tcPr>
          <w:p w14:paraId="7641BD56" w14:textId="1507D3E5" w:rsidR="3B657A44" w:rsidRDefault="3B657A44" w:rsidP="2F13D4A2">
            <w:pPr>
              <w:spacing w:line="240" w:lineRule="auto"/>
              <w:rPr>
                <w:rFonts w:eastAsiaTheme="minorEastAsia"/>
                <w:lang w:val="lt-LT"/>
              </w:rPr>
            </w:pPr>
          </w:p>
        </w:tc>
      </w:tr>
      <w:tr w:rsidR="00242863" w14:paraId="68DAA38A" w14:textId="77777777" w:rsidTr="00AD5EF5">
        <w:trPr>
          <w:trHeight w:val="300"/>
        </w:trPr>
        <w:tc>
          <w:tcPr>
            <w:tcW w:w="604" w:type="dxa"/>
          </w:tcPr>
          <w:p w14:paraId="6E04F405" w14:textId="704178E5" w:rsidR="00242863" w:rsidRPr="00FC1516" w:rsidRDefault="00FC1516" w:rsidP="2F13D4A2">
            <w:pPr>
              <w:spacing w:line="240" w:lineRule="auto"/>
              <w:rPr>
                <w:rFonts w:eastAsiaTheme="minorEastAsia"/>
                <w:lang w:val="en-GB"/>
              </w:rPr>
            </w:pPr>
            <w:r>
              <w:rPr>
                <w:rFonts w:eastAsiaTheme="minorEastAsia"/>
                <w:lang w:val="en-GB"/>
              </w:rPr>
              <w:t>3.</w:t>
            </w:r>
          </w:p>
        </w:tc>
        <w:tc>
          <w:tcPr>
            <w:tcW w:w="5610" w:type="dxa"/>
          </w:tcPr>
          <w:p w14:paraId="4F124D17" w14:textId="16B0DE0A" w:rsidR="00242863" w:rsidRPr="2F13D4A2" w:rsidRDefault="00242863" w:rsidP="2F13D4A2">
            <w:pPr>
              <w:spacing w:line="240" w:lineRule="auto"/>
              <w:rPr>
                <w:rFonts w:eastAsiaTheme="minorEastAsia"/>
                <w:lang w:val="lt-LT"/>
              </w:rPr>
            </w:pPr>
            <w:r w:rsidRPr="00242863">
              <w:rPr>
                <w:rFonts w:eastAsiaTheme="minorEastAsia"/>
                <w:lang w:val="lt-LT"/>
              </w:rPr>
              <w:t>23 Aukštaitijos regiono mokyklų 5–8 klasių mokinių matematikos komandin</w:t>
            </w:r>
            <w:r>
              <w:rPr>
                <w:rFonts w:eastAsiaTheme="minorEastAsia"/>
                <w:lang w:val="lt-LT"/>
              </w:rPr>
              <w:t>ė</w:t>
            </w:r>
            <w:r w:rsidRPr="00242863">
              <w:rPr>
                <w:rFonts w:eastAsiaTheme="minorEastAsia"/>
                <w:lang w:val="lt-LT"/>
              </w:rPr>
              <w:t>s varžytuv</w:t>
            </w:r>
            <w:r>
              <w:rPr>
                <w:rFonts w:eastAsiaTheme="minorEastAsia"/>
                <w:lang w:val="lt-LT"/>
              </w:rPr>
              <w:t>ė</w:t>
            </w:r>
            <w:r w:rsidRPr="00242863">
              <w:rPr>
                <w:rFonts w:eastAsiaTheme="minorEastAsia"/>
                <w:lang w:val="lt-LT"/>
              </w:rPr>
              <w:t>s</w:t>
            </w:r>
            <w:r>
              <w:rPr>
                <w:rFonts w:eastAsiaTheme="minorEastAsia"/>
                <w:lang w:val="lt-LT"/>
              </w:rPr>
              <w:t xml:space="preserve"> </w:t>
            </w:r>
            <w:r w:rsidRPr="00242863">
              <w:rPr>
                <w:rFonts w:eastAsiaTheme="minorEastAsia"/>
                <w:lang w:val="lt-LT"/>
              </w:rPr>
              <w:t>akademiko Vytauto Statulevičiaus taur</w:t>
            </w:r>
            <w:r>
              <w:rPr>
                <w:rFonts w:eastAsiaTheme="minorEastAsia"/>
                <w:lang w:val="lt-LT"/>
              </w:rPr>
              <w:t>ei</w:t>
            </w:r>
            <w:r w:rsidRPr="00242863">
              <w:rPr>
                <w:rFonts w:eastAsiaTheme="minorEastAsia"/>
                <w:lang w:val="lt-LT"/>
              </w:rPr>
              <w:t xml:space="preserve"> </w:t>
            </w:r>
            <w:r w:rsidRPr="00242863">
              <w:rPr>
                <w:rFonts w:eastAsiaTheme="minorEastAsia"/>
                <w:lang w:val="lt-LT"/>
              </w:rPr>
              <w:t>laimėti.</w:t>
            </w:r>
          </w:p>
        </w:tc>
        <w:tc>
          <w:tcPr>
            <w:tcW w:w="5338" w:type="dxa"/>
          </w:tcPr>
          <w:p w14:paraId="0C244D24" w14:textId="5C95DC3C" w:rsidR="00242863" w:rsidRPr="300931B7" w:rsidRDefault="00AD5EF5" w:rsidP="2F13D4A2">
            <w:pPr>
              <w:spacing w:line="240" w:lineRule="auto"/>
              <w:rPr>
                <w:rFonts w:eastAsiaTheme="minorEastAsia"/>
                <w:lang w:val="lt-LT"/>
              </w:rPr>
            </w:pPr>
            <w:hyperlink r:id="rId27" w:history="1">
              <w:r w:rsidRPr="002B5433">
                <w:rPr>
                  <w:rStyle w:val="Hyperlink"/>
                  <w:rFonts w:eastAsiaTheme="minorEastAsia"/>
                  <w:lang w:val="lt-LT"/>
                </w:rPr>
                <w:t>https://aukstakalnis.test.baltas.lm.lt/index.php/en/2351-aukstakalnio-progimnazijoje-vyko-tradicines-matematikos-varzytuves-skirtos-laimeti-akademiko-vytauto-statuleviciaus-taure</w:t>
              </w:r>
            </w:hyperlink>
            <w:r>
              <w:rPr>
                <w:rFonts w:eastAsiaTheme="minorEastAsia"/>
                <w:lang w:val="lt-LT"/>
              </w:rPr>
              <w:t xml:space="preserve"> </w:t>
            </w:r>
          </w:p>
        </w:tc>
        <w:tc>
          <w:tcPr>
            <w:tcW w:w="3837" w:type="dxa"/>
          </w:tcPr>
          <w:p w14:paraId="67B01320" w14:textId="77777777" w:rsidR="00242863" w:rsidRDefault="00242863" w:rsidP="2F13D4A2">
            <w:pPr>
              <w:spacing w:line="240" w:lineRule="auto"/>
              <w:rPr>
                <w:rFonts w:eastAsiaTheme="minorEastAsia"/>
                <w:lang w:val="lt-LT"/>
              </w:rPr>
            </w:pPr>
          </w:p>
        </w:tc>
      </w:tr>
      <w:tr w:rsidR="300931B7" w14:paraId="6F88E27E" w14:textId="77777777" w:rsidTr="00AD5EF5">
        <w:trPr>
          <w:trHeight w:val="300"/>
        </w:trPr>
        <w:tc>
          <w:tcPr>
            <w:tcW w:w="604" w:type="dxa"/>
          </w:tcPr>
          <w:p w14:paraId="31B1CB8B" w14:textId="579378D1" w:rsidR="0748A7DA" w:rsidRDefault="00FC1516" w:rsidP="2F13D4A2">
            <w:pPr>
              <w:spacing w:line="240" w:lineRule="auto"/>
              <w:rPr>
                <w:rFonts w:eastAsiaTheme="minorEastAsia"/>
                <w:lang w:val="lt-LT"/>
              </w:rPr>
            </w:pPr>
            <w:r>
              <w:rPr>
                <w:rFonts w:eastAsiaTheme="minorEastAsia"/>
                <w:lang w:val="lt-LT"/>
              </w:rPr>
              <w:t>4.</w:t>
            </w:r>
          </w:p>
        </w:tc>
        <w:tc>
          <w:tcPr>
            <w:tcW w:w="5610" w:type="dxa"/>
          </w:tcPr>
          <w:p w14:paraId="7CD132DD" w14:textId="47D6D295" w:rsidR="7FCB710F" w:rsidRDefault="38C35F8F" w:rsidP="2F13D4A2">
            <w:pPr>
              <w:spacing w:line="240" w:lineRule="auto"/>
              <w:rPr>
                <w:rFonts w:eastAsiaTheme="minorEastAsia"/>
                <w:lang w:val="lt-LT"/>
              </w:rPr>
            </w:pPr>
            <w:r w:rsidRPr="2F13D4A2">
              <w:rPr>
                <w:rFonts w:eastAsiaTheme="minorEastAsia"/>
                <w:lang w:val="lt-LT"/>
              </w:rPr>
              <w:t>ŠMSM pristatyti atlikti tyrimai „Tarptautinio penkiolikmečių tyrimo PISA antrinės analizės pristatymas"</w:t>
            </w:r>
          </w:p>
        </w:tc>
        <w:tc>
          <w:tcPr>
            <w:tcW w:w="5338" w:type="dxa"/>
          </w:tcPr>
          <w:p w14:paraId="053EE243" w14:textId="64EF822E" w:rsidR="7FCB710F" w:rsidRDefault="38C35F8F" w:rsidP="2F13D4A2">
            <w:pPr>
              <w:spacing w:line="240" w:lineRule="auto"/>
              <w:rPr>
                <w:rFonts w:eastAsiaTheme="minorEastAsia"/>
                <w:lang w:val="lt-LT"/>
              </w:rPr>
            </w:pPr>
            <w:r w:rsidRPr="2F13D4A2">
              <w:rPr>
                <w:rFonts w:eastAsiaTheme="minorEastAsia"/>
                <w:lang w:val="lt-LT"/>
              </w:rPr>
              <w:t>https://www.youtube.com/watch?v=IOoWl6ICsLA</w:t>
            </w:r>
          </w:p>
          <w:p w14:paraId="2A04D5DB" w14:textId="6221F443" w:rsidR="7FCB710F" w:rsidRDefault="38C35F8F" w:rsidP="2F13D4A2">
            <w:pPr>
              <w:spacing w:line="240" w:lineRule="auto"/>
              <w:rPr>
                <w:rFonts w:eastAsiaTheme="minorEastAsia"/>
                <w:lang w:val="lt-LT"/>
              </w:rPr>
            </w:pPr>
            <w:r w:rsidRPr="2F13D4A2">
              <w:rPr>
                <w:rFonts w:eastAsiaTheme="minorEastAsia"/>
                <w:lang w:val="lt-LT"/>
              </w:rPr>
              <w:t>Pristatymo pagrindu paruoštas straipsnis ŠMSM naujienose „Kas svarbiau matematiniam raštingumui: žinios ar savijauta? PISA tyrimo antrinės analizės rezultatai“ https://smsm.lrv.lt/lt/naujienos-1/pranesimai-ziniasklaidai-1/kas-svarbiau-matematiniam-rastingumui-zinios-ar-savijauta-pisa-tyrimo-antrines-analizes-rezultatai/</w:t>
            </w:r>
          </w:p>
        </w:tc>
        <w:tc>
          <w:tcPr>
            <w:tcW w:w="3837" w:type="dxa"/>
          </w:tcPr>
          <w:p w14:paraId="3B0431E1" w14:textId="5336D0CC" w:rsidR="300931B7" w:rsidRDefault="300931B7" w:rsidP="2F13D4A2">
            <w:pPr>
              <w:spacing w:line="240" w:lineRule="auto"/>
              <w:rPr>
                <w:rFonts w:eastAsiaTheme="minorEastAsia"/>
                <w:lang w:val="lt-LT"/>
              </w:rPr>
            </w:pPr>
          </w:p>
        </w:tc>
      </w:tr>
      <w:tr w:rsidR="00AD5EF5" w14:paraId="35E2434A" w14:textId="77777777" w:rsidTr="00AD5EF5">
        <w:trPr>
          <w:trHeight w:val="300"/>
        </w:trPr>
        <w:tc>
          <w:tcPr>
            <w:tcW w:w="604" w:type="dxa"/>
          </w:tcPr>
          <w:p w14:paraId="44A29753" w14:textId="325DCEDC" w:rsidR="00AD5EF5" w:rsidRPr="2F13D4A2" w:rsidRDefault="00FC1516" w:rsidP="2F13D4A2">
            <w:pPr>
              <w:spacing w:line="240" w:lineRule="auto"/>
              <w:rPr>
                <w:rFonts w:eastAsiaTheme="minorEastAsia"/>
                <w:lang w:val="lt-LT"/>
              </w:rPr>
            </w:pPr>
            <w:r>
              <w:rPr>
                <w:rFonts w:eastAsiaTheme="minorEastAsia"/>
                <w:lang w:val="lt-LT"/>
              </w:rPr>
              <w:t>5.</w:t>
            </w:r>
          </w:p>
        </w:tc>
        <w:tc>
          <w:tcPr>
            <w:tcW w:w="5610" w:type="dxa"/>
          </w:tcPr>
          <w:p w14:paraId="2C9412C9" w14:textId="647CA3F4" w:rsidR="00AD5EF5" w:rsidRPr="00FC1516" w:rsidRDefault="00AD5EF5" w:rsidP="2F13D4A2">
            <w:pPr>
              <w:spacing w:line="240" w:lineRule="auto"/>
              <w:rPr>
                <w:rFonts w:eastAsiaTheme="minorEastAsia" w:cstheme="minorHAnsi"/>
                <w:lang w:val="lt-LT"/>
              </w:rPr>
            </w:pPr>
            <w:proofErr w:type="spellStart"/>
            <w:r w:rsidRPr="00FC1516">
              <w:rPr>
                <w:rFonts w:cstheme="minorHAnsi"/>
                <w:color w:val="091A5A"/>
                <w:shd w:val="clear" w:color="auto" w:fill="FFFFFF"/>
              </w:rPr>
              <w:t>Spalio</w:t>
            </w:r>
            <w:proofErr w:type="spellEnd"/>
            <w:r w:rsidRPr="00FC1516">
              <w:rPr>
                <w:rFonts w:cstheme="minorHAnsi"/>
                <w:color w:val="091A5A"/>
                <w:shd w:val="clear" w:color="auto" w:fill="FFFFFF"/>
              </w:rPr>
              <w:t xml:space="preserve"> 20 d. </w:t>
            </w:r>
            <w:proofErr w:type="spellStart"/>
            <w:r w:rsidRPr="00FC1516">
              <w:rPr>
                <w:rFonts w:cstheme="minorHAnsi"/>
                <w:color w:val="091A5A"/>
                <w:shd w:val="clear" w:color="auto" w:fill="FFFFFF"/>
              </w:rPr>
              <w:t>pasaulyje</w:t>
            </w:r>
            <w:proofErr w:type="spellEnd"/>
            <w:r w:rsidRPr="00FC1516">
              <w:rPr>
                <w:rFonts w:cstheme="minorHAnsi"/>
                <w:color w:val="091A5A"/>
                <w:shd w:val="clear" w:color="auto" w:fill="FFFFFF"/>
              </w:rPr>
              <w:t xml:space="preserve"> minima </w:t>
            </w:r>
            <w:proofErr w:type="spellStart"/>
            <w:r w:rsidRPr="00FC1516">
              <w:rPr>
                <w:rFonts w:cstheme="minorHAnsi"/>
                <w:color w:val="091A5A"/>
                <w:shd w:val="clear" w:color="auto" w:fill="FFFFFF"/>
              </w:rPr>
              <w:t>Pasaulinė</w:t>
            </w:r>
            <w:proofErr w:type="spellEnd"/>
            <w:r w:rsidRPr="00FC1516">
              <w:rPr>
                <w:rFonts w:cstheme="minorHAnsi"/>
                <w:color w:val="091A5A"/>
                <w:shd w:val="clear" w:color="auto" w:fill="FFFFFF"/>
              </w:rPr>
              <w:t xml:space="preserve"> </w:t>
            </w:r>
            <w:proofErr w:type="spellStart"/>
            <w:r w:rsidRPr="00FC1516">
              <w:rPr>
                <w:rFonts w:cstheme="minorHAnsi"/>
                <w:color w:val="091A5A"/>
                <w:shd w:val="clear" w:color="auto" w:fill="FFFFFF"/>
              </w:rPr>
              <w:t>statistikos</w:t>
            </w:r>
            <w:proofErr w:type="spellEnd"/>
            <w:r w:rsidRPr="00FC1516">
              <w:rPr>
                <w:rFonts w:cstheme="minorHAnsi"/>
                <w:color w:val="091A5A"/>
                <w:shd w:val="clear" w:color="auto" w:fill="FFFFFF"/>
              </w:rPr>
              <w:t xml:space="preserve"> </w:t>
            </w:r>
            <w:proofErr w:type="spellStart"/>
            <w:r w:rsidRPr="00FC1516">
              <w:rPr>
                <w:rFonts w:cstheme="minorHAnsi"/>
                <w:color w:val="091A5A"/>
                <w:shd w:val="clear" w:color="auto" w:fill="FFFFFF"/>
              </w:rPr>
              <w:t>diena</w:t>
            </w:r>
            <w:proofErr w:type="spellEnd"/>
            <w:r w:rsidRPr="00FC1516">
              <w:rPr>
                <w:rFonts w:cstheme="minorHAnsi"/>
                <w:color w:val="091A5A"/>
                <w:shd w:val="clear" w:color="auto" w:fill="FFFFFF"/>
              </w:rPr>
              <w:t xml:space="preserve">, </w:t>
            </w:r>
            <w:proofErr w:type="spellStart"/>
            <w:r w:rsidRPr="00FC1516">
              <w:rPr>
                <w:rFonts w:cstheme="minorHAnsi"/>
                <w:color w:val="091A5A"/>
                <w:shd w:val="clear" w:color="auto" w:fill="FFFFFF"/>
              </w:rPr>
              <w:t>kurios</w:t>
            </w:r>
            <w:proofErr w:type="spellEnd"/>
            <w:r w:rsidRPr="00FC1516">
              <w:rPr>
                <w:rFonts w:cstheme="minorHAnsi"/>
                <w:color w:val="091A5A"/>
                <w:shd w:val="clear" w:color="auto" w:fill="FFFFFF"/>
              </w:rPr>
              <w:t xml:space="preserve"> </w:t>
            </w:r>
            <w:proofErr w:type="spellStart"/>
            <w:r w:rsidRPr="00FC1516">
              <w:rPr>
                <w:rFonts w:cstheme="minorHAnsi"/>
                <w:color w:val="091A5A"/>
                <w:shd w:val="clear" w:color="auto" w:fill="FFFFFF"/>
              </w:rPr>
              <w:t>šių</w:t>
            </w:r>
            <w:proofErr w:type="spellEnd"/>
            <w:r w:rsidRPr="00FC1516">
              <w:rPr>
                <w:rFonts w:cstheme="minorHAnsi"/>
                <w:color w:val="091A5A"/>
                <w:shd w:val="clear" w:color="auto" w:fill="FFFFFF"/>
              </w:rPr>
              <w:t xml:space="preserve"> </w:t>
            </w:r>
            <w:proofErr w:type="spellStart"/>
            <w:r w:rsidRPr="00FC1516">
              <w:rPr>
                <w:rFonts w:cstheme="minorHAnsi"/>
                <w:color w:val="091A5A"/>
                <w:shd w:val="clear" w:color="auto" w:fill="FFFFFF"/>
              </w:rPr>
              <w:t>metų</w:t>
            </w:r>
            <w:proofErr w:type="spellEnd"/>
            <w:r w:rsidRPr="00FC1516">
              <w:rPr>
                <w:rFonts w:cstheme="minorHAnsi"/>
                <w:color w:val="091A5A"/>
                <w:shd w:val="clear" w:color="auto" w:fill="FFFFFF"/>
              </w:rPr>
              <w:t xml:space="preserve"> </w:t>
            </w:r>
            <w:proofErr w:type="spellStart"/>
            <w:r w:rsidRPr="00FC1516">
              <w:rPr>
                <w:rFonts w:cstheme="minorHAnsi"/>
                <w:color w:val="091A5A"/>
                <w:shd w:val="clear" w:color="auto" w:fill="FFFFFF"/>
              </w:rPr>
              <w:t>šūkis</w:t>
            </w:r>
            <w:proofErr w:type="spellEnd"/>
            <w:r w:rsidRPr="00FC1516">
              <w:rPr>
                <w:rFonts w:cstheme="minorHAnsi"/>
                <w:color w:val="091A5A"/>
                <w:shd w:val="clear" w:color="auto" w:fill="FFFFFF"/>
              </w:rPr>
              <w:t xml:space="preserve"> – „</w:t>
            </w:r>
            <w:proofErr w:type="spellStart"/>
            <w:r w:rsidRPr="00FC1516">
              <w:rPr>
                <w:rFonts w:cstheme="minorHAnsi"/>
                <w:color w:val="091A5A"/>
                <w:shd w:val="clear" w:color="auto" w:fill="FFFFFF"/>
              </w:rPr>
              <w:t>Kokybiška</w:t>
            </w:r>
            <w:proofErr w:type="spellEnd"/>
            <w:r w:rsidRPr="00FC1516">
              <w:rPr>
                <w:rFonts w:cstheme="minorHAnsi"/>
                <w:color w:val="091A5A"/>
                <w:shd w:val="clear" w:color="auto" w:fill="FFFFFF"/>
              </w:rPr>
              <w:t xml:space="preserve"> </w:t>
            </w:r>
            <w:proofErr w:type="spellStart"/>
            <w:r w:rsidRPr="00FC1516">
              <w:rPr>
                <w:rFonts w:cstheme="minorHAnsi"/>
                <w:color w:val="091A5A"/>
                <w:shd w:val="clear" w:color="auto" w:fill="FFFFFF"/>
              </w:rPr>
              <w:t>statistika</w:t>
            </w:r>
            <w:proofErr w:type="spellEnd"/>
            <w:r w:rsidRPr="00FC1516">
              <w:rPr>
                <w:rFonts w:cstheme="minorHAnsi"/>
                <w:color w:val="091A5A"/>
                <w:shd w:val="clear" w:color="auto" w:fill="FFFFFF"/>
              </w:rPr>
              <w:t xml:space="preserve"> </w:t>
            </w:r>
            <w:proofErr w:type="spellStart"/>
            <w:r w:rsidRPr="00FC1516">
              <w:rPr>
                <w:rFonts w:cstheme="minorHAnsi"/>
                <w:color w:val="091A5A"/>
                <w:shd w:val="clear" w:color="auto" w:fill="FFFFFF"/>
              </w:rPr>
              <w:t>ir</w:t>
            </w:r>
            <w:proofErr w:type="spellEnd"/>
            <w:r w:rsidRPr="00FC1516">
              <w:rPr>
                <w:rFonts w:cstheme="minorHAnsi"/>
                <w:color w:val="091A5A"/>
                <w:shd w:val="clear" w:color="auto" w:fill="FFFFFF"/>
              </w:rPr>
              <w:t xml:space="preserve"> </w:t>
            </w:r>
            <w:proofErr w:type="spellStart"/>
            <w:r w:rsidRPr="00FC1516">
              <w:rPr>
                <w:rFonts w:cstheme="minorHAnsi"/>
                <w:color w:val="091A5A"/>
                <w:shd w:val="clear" w:color="auto" w:fill="FFFFFF"/>
              </w:rPr>
              <w:t>duomenys</w:t>
            </w:r>
            <w:proofErr w:type="spellEnd"/>
            <w:r w:rsidRPr="00FC1516">
              <w:rPr>
                <w:rFonts w:cstheme="minorHAnsi"/>
                <w:color w:val="091A5A"/>
                <w:shd w:val="clear" w:color="auto" w:fill="FFFFFF"/>
              </w:rPr>
              <w:t xml:space="preserve"> </w:t>
            </w:r>
            <w:proofErr w:type="spellStart"/>
            <w:r w:rsidRPr="00FC1516">
              <w:rPr>
                <w:rFonts w:cstheme="minorHAnsi"/>
                <w:color w:val="091A5A"/>
                <w:shd w:val="clear" w:color="auto" w:fill="FFFFFF"/>
              </w:rPr>
              <w:t>visiems</w:t>
            </w:r>
            <w:proofErr w:type="spellEnd"/>
            <w:r w:rsidRPr="00FC1516">
              <w:rPr>
                <w:rFonts w:cstheme="minorHAnsi"/>
                <w:color w:val="091A5A"/>
                <w:shd w:val="clear" w:color="auto" w:fill="FFFFFF"/>
              </w:rPr>
              <w:t>“ (</w:t>
            </w:r>
            <w:r w:rsidRPr="00FC1516">
              <w:rPr>
                <w:rStyle w:val="Emphasis"/>
                <w:rFonts w:cstheme="minorHAnsi"/>
                <w:color w:val="091A5A"/>
                <w:bdr w:val="none" w:sz="0" w:space="0" w:color="auto" w:frame="1"/>
              </w:rPr>
              <w:t>Quality Statistics and Data for Everyone</w:t>
            </w:r>
            <w:r w:rsidRPr="00FC1516">
              <w:rPr>
                <w:rFonts w:cstheme="minorHAnsi"/>
                <w:color w:val="091A5A"/>
                <w:shd w:val="clear" w:color="auto" w:fill="FFFFFF"/>
              </w:rPr>
              <w:t>).</w:t>
            </w:r>
            <w:r w:rsidRPr="00FC1516">
              <w:rPr>
                <w:rFonts w:cstheme="minorHAnsi"/>
                <w:color w:val="091A5A"/>
                <w:shd w:val="clear" w:color="auto" w:fill="FFFFFF"/>
              </w:rPr>
              <w:t xml:space="preserve"> </w:t>
            </w:r>
            <w:r w:rsidRPr="00FC1516">
              <w:rPr>
                <w:rFonts w:cstheme="minorHAnsi"/>
                <w:color w:val="091A5A"/>
                <w:shd w:val="clear" w:color="auto" w:fill="FFFFFF"/>
                <w:lang w:val="en-GB"/>
              </w:rPr>
              <w:t xml:space="preserve">2025 m. </w:t>
            </w:r>
            <w:proofErr w:type="spellStart"/>
            <w:r w:rsidRPr="00FC1516">
              <w:rPr>
                <w:rFonts w:cstheme="minorHAnsi"/>
                <w:color w:val="091A5A"/>
                <w:shd w:val="clear" w:color="auto" w:fill="FFFFFF"/>
                <w:lang w:val="en-GB"/>
              </w:rPr>
              <w:t>spalio</w:t>
            </w:r>
            <w:proofErr w:type="spellEnd"/>
            <w:r w:rsidRPr="00FC1516">
              <w:rPr>
                <w:rFonts w:cstheme="minorHAnsi"/>
                <w:color w:val="091A5A"/>
                <w:shd w:val="clear" w:color="auto" w:fill="FFFFFF"/>
                <w:lang w:val="en-GB"/>
              </w:rPr>
              <w:t xml:space="preserve"> 20d. </w:t>
            </w:r>
            <w:proofErr w:type="spellStart"/>
            <w:r w:rsidRPr="00FC1516">
              <w:rPr>
                <w:rFonts w:cstheme="minorHAnsi"/>
                <w:color w:val="091A5A"/>
                <w:shd w:val="clear" w:color="auto" w:fill="FFFFFF"/>
                <w:lang w:val="en-GB"/>
              </w:rPr>
              <w:t>vyko</w:t>
            </w:r>
            <w:proofErr w:type="spellEnd"/>
            <w:r w:rsidRPr="00FC1516">
              <w:rPr>
                <w:rFonts w:cstheme="minorHAnsi"/>
                <w:color w:val="091A5A"/>
                <w:shd w:val="clear" w:color="auto" w:fill="FFFFFF"/>
                <w:lang w:val="en-GB"/>
              </w:rPr>
              <w:t xml:space="preserve"> </w:t>
            </w:r>
            <w:r w:rsidRPr="00FC1516">
              <w:rPr>
                <w:rFonts w:cstheme="minorHAnsi"/>
                <w:color w:val="091A5A"/>
                <w:shd w:val="clear" w:color="auto" w:fill="FFFFFF"/>
              </w:rPr>
              <w:t xml:space="preserve">24 </w:t>
            </w:r>
            <w:proofErr w:type="spellStart"/>
            <w:r w:rsidRPr="00FC1516">
              <w:rPr>
                <w:rFonts w:cstheme="minorHAnsi"/>
                <w:color w:val="091A5A"/>
                <w:shd w:val="clear" w:color="auto" w:fill="FFFFFF"/>
              </w:rPr>
              <w:t>valandų</w:t>
            </w:r>
            <w:proofErr w:type="spellEnd"/>
            <w:r w:rsidRPr="00FC1516">
              <w:rPr>
                <w:rFonts w:cstheme="minorHAnsi"/>
                <w:color w:val="091A5A"/>
                <w:shd w:val="clear" w:color="auto" w:fill="FFFFFF"/>
              </w:rPr>
              <w:t xml:space="preserve"> </w:t>
            </w:r>
            <w:proofErr w:type="spellStart"/>
            <w:r w:rsidRPr="00FC1516">
              <w:rPr>
                <w:rFonts w:cstheme="minorHAnsi"/>
                <w:color w:val="091A5A"/>
                <w:shd w:val="clear" w:color="auto" w:fill="FFFFFF"/>
              </w:rPr>
              <w:t>internetinio</w:t>
            </w:r>
            <w:proofErr w:type="spellEnd"/>
            <w:r w:rsidRPr="00FC1516">
              <w:rPr>
                <w:rFonts w:cstheme="minorHAnsi"/>
                <w:color w:val="091A5A"/>
                <w:shd w:val="clear" w:color="auto" w:fill="FFFFFF"/>
              </w:rPr>
              <w:t xml:space="preserve"> </w:t>
            </w:r>
            <w:proofErr w:type="spellStart"/>
            <w:r w:rsidRPr="00FC1516">
              <w:rPr>
                <w:rFonts w:cstheme="minorHAnsi"/>
                <w:color w:val="091A5A"/>
                <w:shd w:val="clear" w:color="auto" w:fill="FFFFFF"/>
              </w:rPr>
              <w:t>seminaro</w:t>
            </w:r>
            <w:proofErr w:type="spellEnd"/>
            <w:r w:rsidRPr="00FC1516">
              <w:rPr>
                <w:rFonts w:cstheme="minorHAnsi"/>
                <w:color w:val="091A5A"/>
                <w:shd w:val="clear" w:color="auto" w:fill="FFFFFF"/>
              </w:rPr>
              <w:t xml:space="preserve"> </w:t>
            </w:r>
            <w:proofErr w:type="spellStart"/>
            <w:r w:rsidRPr="00FC1516">
              <w:rPr>
                <w:rFonts w:cstheme="minorHAnsi"/>
                <w:color w:val="091A5A"/>
                <w:shd w:val="clear" w:color="auto" w:fill="FFFFFF"/>
              </w:rPr>
              <w:t>maratonas</w:t>
            </w:r>
            <w:proofErr w:type="spellEnd"/>
            <w:r w:rsidR="00FC1516" w:rsidRPr="00FC1516">
              <w:rPr>
                <w:rFonts w:cstheme="minorHAnsi"/>
                <w:color w:val="091A5A"/>
                <w:shd w:val="clear" w:color="auto" w:fill="FFFFFF"/>
              </w:rPr>
              <w:t>,</w:t>
            </w:r>
            <w:r w:rsidR="00FC1516" w:rsidRPr="00FC1516">
              <w:rPr>
                <w:rFonts w:cstheme="minorHAnsi"/>
              </w:rPr>
              <w:t xml:space="preserve"> </w:t>
            </w:r>
            <w:proofErr w:type="spellStart"/>
            <w:r w:rsidR="00FC1516" w:rsidRPr="00FC1516">
              <w:rPr>
                <w:rFonts w:cstheme="minorHAnsi"/>
              </w:rPr>
              <w:t>kuriame</w:t>
            </w:r>
            <w:proofErr w:type="spellEnd"/>
            <w:r w:rsidR="00FC1516" w:rsidRPr="00FC1516">
              <w:rPr>
                <w:rFonts w:cstheme="minorHAnsi"/>
              </w:rPr>
              <w:t xml:space="preserve"> A. </w:t>
            </w:r>
            <w:proofErr w:type="spellStart"/>
            <w:r w:rsidR="00FC1516" w:rsidRPr="00FC1516">
              <w:rPr>
                <w:rFonts w:cstheme="minorHAnsi"/>
              </w:rPr>
              <w:t>Jakaitien</w:t>
            </w:r>
            <w:proofErr w:type="spellEnd"/>
            <w:r w:rsidR="00FC1516" w:rsidRPr="00FC1516">
              <w:rPr>
                <w:rFonts w:cstheme="minorHAnsi"/>
                <w:lang w:val="lt-LT"/>
              </w:rPr>
              <w:t>ė pasisakė kaip Vilniaus universiteto profesorė apie statistikos aktualumą.</w:t>
            </w:r>
          </w:p>
        </w:tc>
        <w:tc>
          <w:tcPr>
            <w:tcW w:w="5338" w:type="dxa"/>
          </w:tcPr>
          <w:p w14:paraId="61DCE62F" w14:textId="77777777" w:rsidR="00FC1516" w:rsidRDefault="00FC1516" w:rsidP="00FC1516">
            <w:pPr>
              <w:rPr>
                <w:u w:val="single"/>
                <w:lang w:val="lt-LT"/>
              </w:rPr>
            </w:pPr>
            <w:hyperlink r:id="rId28" w:history="1">
              <w:r w:rsidRPr="002D21FE">
                <w:rPr>
                  <w:rStyle w:val="Hyperlink"/>
                  <w:lang w:val="lt-LT"/>
                </w:rPr>
                <w:t>https://unstats.un.org/unsd/wsd/2025/livestream.html</w:t>
              </w:r>
            </w:hyperlink>
            <w:r>
              <w:rPr>
                <w:u w:val="single"/>
                <w:lang w:val="lt-LT"/>
              </w:rPr>
              <w:t xml:space="preserve"> </w:t>
            </w:r>
          </w:p>
          <w:p w14:paraId="47A1755F" w14:textId="29D09048" w:rsidR="00AD5EF5" w:rsidRPr="00FC1516" w:rsidRDefault="00FC1516" w:rsidP="00FC1516">
            <w:pPr>
              <w:rPr>
                <w:lang w:val="lt-LT"/>
              </w:rPr>
            </w:pPr>
            <w:hyperlink r:id="rId29" w:history="1">
              <w:r w:rsidRPr="002D21FE">
                <w:rPr>
                  <w:rStyle w:val="Hyperlink"/>
                  <w:lang w:val="lt-LT"/>
                </w:rPr>
                <w:t>https://www.youtube.com/live/gR6AHvKI0OI</w:t>
              </w:r>
            </w:hyperlink>
            <w:r>
              <w:rPr>
                <w:lang w:val="lt-LT"/>
              </w:rPr>
              <w:t xml:space="preserve"> pasisakymas nuo 2:55:06 su komentaru apie </w:t>
            </w:r>
            <w:proofErr w:type="spellStart"/>
            <w:r>
              <w:rPr>
                <w:lang w:val="lt-LT"/>
              </w:rPr>
              <w:t>critical</w:t>
            </w:r>
            <w:proofErr w:type="spellEnd"/>
            <w:r>
              <w:rPr>
                <w:lang w:val="lt-LT"/>
              </w:rPr>
              <w:t xml:space="preserve"> </w:t>
            </w:r>
            <w:proofErr w:type="spellStart"/>
            <w:r>
              <w:rPr>
                <w:lang w:val="lt-LT"/>
              </w:rPr>
              <w:t>thinking</w:t>
            </w:r>
            <w:proofErr w:type="spellEnd"/>
            <w:r>
              <w:rPr>
                <w:lang w:val="lt-LT"/>
              </w:rPr>
              <w:t xml:space="preserve"> panelio gale.</w:t>
            </w:r>
          </w:p>
        </w:tc>
        <w:tc>
          <w:tcPr>
            <w:tcW w:w="3837" w:type="dxa"/>
          </w:tcPr>
          <w:p w14:paraId="18209AE0" w14:textId="77777777" w:rsidR="00AD5EF5" w:rsidRDefault="00AD5EF5" w:rsidP="2F13D4A2">
            <w:pPr>
              <w:spacing w:line="240" w:lineRule="auto"/>
              <w:rPr>
                <w:rFonts w:eastAsiaTheme="minorEastAsia"/>
                <w:lang w:val="lt-LT"/>
              </w:rPr>
            </w:pPr>
          </w:p>
        </w:tc>
      </w:tr>
      <w:tr w:rsidR="00FC1516" w14:paraId="2EE09D28" w14:textId="77777777" w:rsidTr="00AD5EF5">
        <w:trPr>
          <w:trHeight w:val="300"/>
        </w:trPr>
        <w:tc>
          <w:tcPr>
            <w:tcW w:w="604" w:type="dxa"/>
          </w:tcPr>
          <w:p w14:paraId="771E41C8" w14:textId="455B437B" w:rsidR="00FC1516" w:rsidRPr="2F13D4A2" w:rsidRDefault="00FC1516" w:rsidP="2F13D4A2">
            <w:pPr>
              <w:spacing w:line="240" w:lineRule="auto"/>
              <w:rPr>
                <w:rFonts w:eastAsiaTheme="minorEastAsia"/>
                <w:lang w:val="lt-LT"/>
              </w:rPr>
            </w:pPr>
            <w:r>
              <w:rPr>
                <w:rFonts w:eastAsiaTheme="minorEastAsia"/>
                <w:lang w:val="lt-LT"/>
              </w:rPr>
              <w:lastRenderedPageBreak/>
              <w:t>6.</w:t>
            </w:r>
          </w:p>
        </w:tc>
        <w:tc>
          <w:tcPr>
            <w:tcW w:w="5610" w:type="dxa"/>
          </w:tcPr>
          <w:p w14:paraId="5ECE976E" w14:textId="2AAFAEA1" w:rsidR="00FC1516" w:rsidRPr="008B4D8C" w:rsidRDefault="008B4D8C" w:rsidP="008B4D8C">
            <w:pPr>
              <w:spacing w:line="240" w:lineRule="auto"/>
              <w:rPr>
                <w:rFonts w:cstheme="minorHAnsi"/>
                <w:color w:val="091A5A"/>
                <w:shd w:val="clear" w:color="auto" w:fill="FFFFFF"/>
                <w:lang w:val="lt-LT"/>
              </w:rPr>
            </w:pPr>
            <w:proofErr w:type="spellStart"/>
            <w:r>
              <w:rPr>
                <w:rFonts w:cstheme="minorHAnsi"/>
                <w:color w:val="091A5A"/>
                <w:shd w:val="clear" w:color="auto" w:fill="FFFFFF"/>
              </w:rPr>
              <w:t>P</w:t>
            </w:r>
            <w:r w:rsidRPr="008B4D8C">
              <w:rPr>
                <w:rFonts w:cstheme="minorHAnsi"/>
                <w:color w:val="091A5A"/>
                <w:shd w:val="clear" w:color="auto" w:fill="FFFFFF"/>
              </w:rPr>
              <w:t>agal</w:t>
            </w:r>
            <w:proofErr w:type="spellEnd"/>
            <w:r w:rsidRPr="008B4D8C">
              <w:rPr>
                <w:rFonts w:cstheme="minorHAnsi"/>
                <w:color w:val="091A5A"/>
                <w:shd w:val="clear" w:color="auto" w:fill="FFFFFF"/>
              </w:rPr>
              <w:t xml:space="preserve"> </w:t>
            </w:r>
            <w:proofErr w:type="spellStart"/>
            <w:r w:rsidRPr="008B4D8C">
              <w:rPr>
                <w:rFonts w:cstheme="minorHAnsi"/>
                <w:color w:val="091A5A"/>
                <w:shd w:val="clear" w:color="auto" w:fill="FFFFFF"/>
              </w:rPr>
              <w:t>iniciatyvą</w:t>
            </w:r>
            <w:proofErr w:type="spellEnd"/>
            <w:r w:rsidRPr="008B4D8C">
              <w:rPr>
                <w:rFonts w:cstheme="minorHAnsi"/>
                <w:color w:val="091A5A"/>
                <w:shd w:val="clear" w:color="auto" w:fill="FFFFFF"/>
              </w:rPr>
              <w:t xml:space="preserve"> „Vilnius </w:t>
            </w:r>
            <w:proofErr w:type="spellStart"/>
            <w:r w:rsidRPr="008B4D8C">
              <w:rPr>
                <w:rFonts w:cstheme="minorHAnsi"/>
                <w:color w:val="091A5A"/>
                <w:shd w:val="clear" w:color="auto" w:fill="FFFFFF"/>
              </w:rPr>
              <w:t>yra</w:t>
            </w:r>
            <w:proofErr w:type="spellEnd"/>
            <w:r w:rsidRPr="008B4D8C">
              <w:rPr>
                <w:rFonts w:cstheme="minorHAnsi"/>
                <w:color w:val="091A5A"/>
                <w:shd w:val="clear" w:color="auto" w:fill="FFFFFF"/>
              </w:rPr>
              <w:t xml:space="preserve"> </w:t>
            </w:r>
            <w:proofErr w:type="spellStart"/>
            <w:r w:rsidRPr="008B4D8C">
              <w:rPr>
                <w:rFonts w:cstheme="minorHAnsi"/>
                <w:color w:val="091A5A"/>
                <w:shd w:val="clear" w:color="auto" w:fill="FFFFFF"/>
              </w:rPr>
              <w:t>mokykla</w:t>
            </w:r>
            <w:proofErr w:type="spellEnd"/>
            <w:r w:rsidRPr="008B4D8C">
              <w:rPr>
                <w:rFonts w:cstheme="minorHAnsi"/>
                <w:color w:val="091A5A"/>
                <w:shd w:val="clear" w:color="auto" w:fill="FFFFFF"/>
              </w:rPr>
              <w:t>“</w:t>
            </w:r>
            <w:r>
              <w:rPr>
                <w:rFonts w:cstheme="minorHAnsi"/>
                <w:color w:val="091A5A"/>
                <w:shd w:val="clear" w:color="auto" w:fill="FFFFFF"/>
              </w:rPr>
              <w:t xml:space="preserve"> </w:t>
            </w:r>
            <w:proofErr w:type="spellStart"/>
            <w:r>
              <w:rPr>
                <w:rFonts w:cstheme="minorHAnsi"/>
                <w:color w:val="091A5A"/>
                <w:shd w:val="clear" w:color="auto" w:fill="FFFFFF"/>
              </w:rPr>
              <w:t>paruo</w:t>
            </w:r>
            <w:r>
              <w:rPr>
                <w:rFonts w:cstheme="minorHAnsi"/>
                <w:color w:val="091A5A"/>
                <w:shd w:val="clear" w:color="auto" w:fill="FFFFFF"/>
                <w:lang w:val="lt-LT"/>
              </w:rPr>
              <w:t>šta</w:t>
            </w:r>
            <w:proofErr w:type="spellEnd"/>
            <w:r>
              <w:rPr>
                <w:rFonts w:cstheme="minorHAnsi"/>
                <w:color w:val="091A5A"/>
                <w:shd w:val="clear" w:color="auto" w:fill="FFFFFF"/>
                <w:lang w:val="lt-LT"/>
              </w:rPr>
              <w:t xml:space="preserve"> informacinė pamoka mokiniams </w:t>
            </w:r>
            <w:r w:rsidRPr="008B4D8C">
              <w:rPr>
                <w:rFonts w:cstheme="minorHAnsi"/>
                <w:color w:val="091A5A"/>
                <w:shd w:val="clear" w:color="auto" w:fill="FFFFFF"/>
              </w:rPr>
              <w:t>„</w:t>
            </w:r>
            <w:proofErr w:type="spellStart"/>
            <w:r w:rsidRPr="008B4D8C">
              <w:rPr>
                <w:rFonts w:cstheme="minorHAnsi"/>
                <w:color w:val="091A5A"/>
                <w:shd w:val="clear" w:color="auto" w:fill="FFFFFF"/>
              </w:rPr>
              <w:t>Biostatistika</w:t>
            </w:r>
            <w:proofErr w:type="spellEnd"/>
            <w:r w:rsidRPr="008B4D8C">
              <w:rPr>
                <w:rFonts w:cstheme="minorHAnsi"/>
                <w:color w:val="091A5A"/>
                <w:shd w:val="clear" w:color="auto" w:fill="FFFFFF"/>
              </w:rPr>
              <w:t xml:space="preserve"> – </w:t>
            </w:r>
            <w:proofErr w:type="spellStart"/>
            <w:r w:rsidRPr="008B4D8C">
              <w:rPr>
                <w:rFonts w:cstheme="minorHAnsi"/>
                <w:color w:val="091A5A"/>
                <w:shd w:val="clear" w:color="auto" w:fill="FFFFFF"/>
              </w:rPr>
              <w:t>draugiškai</w:t>
            </w:r>
            <w:proofErr w:type="spellEnd"/>
            <w:r w:rsidRPr="008B4D8C">
              <w:rPr>
                <w:rFonts w:cstheme="minorHAnsi"/>
                <w:color w:val="091A5A"/>
                <w:shd w:val="clear" w:color="auto" w:fill="FFFFFF"/>
              </w:rPr>
              <w:t xml:space="preserve"> </w:t>
            </w:r>
            <w:proofErr w:type="spellStart"/>
            <w:r w:rsidRPr="008B4D8C">
              <w:rPr>
                <w:rFonts w:cstheme="minorHAnsi"/>
                <w:color w:val="091A5A"/>
                <w:shd w:val="clear" w:color="auto" w:fill="FFFFFF"/>
              </w:rPr>
              <w:t>ir</w:t>
            </w:r>
            <w:proofErr w:type="spellEnd"/>
            <w:r w:rsidRPr="008B4D8C">
              <w:rPr>
                <w:rFonts w:cstheme="minorHAnsi"/>
                <w:color w:val="091A5A"/>
                <w:shd w:val="clear" w:color="auto" w:fill="FFFFFF"/>
              </w:rPr>
              <w:t xml:space="preserve"> </w:t>
            </w:r>
            <w:proofErr w:type="spellStart"/>
            <w:r w:rsidRPr="008B4D8C">
              <w:rPr>
                <w:rFonts w:cstheme="minorHAnsi"/>
                <w:color w:val="091A5A"/>
                <w:shd w:val="clear" w:color="auto" w:fill="FFFFFF"/>
              </w:rPr>
              <w:t>suprantamai</w:t>
            </w:r>
            <w:proofErr w:type="spellEnd"/>
            <w:r w:rsidRPr="008B4D8C">
              <w:rPr>
                <w:rFonts w:cstheme="minorHAnsi"/>
                <w:color w:val="091A5A"/>
                <w:shd w:val="clear" w:color="auto" w:fill="FFFFFF"/>
              </w:rPr>
              <w:t>“</w:t>
            </w:r>
          </w:p>
        </w:tc>
        <w:tc>
          <w:tcPr>
            <w:tcW w:w="5338" w:type="dxa"/>
          </w:tcPr>
          <w:p w14:paraId="369447E1" w14:textId="2A5B2A97" w:rsidR="00FC1516" w:rsidRDefault="008B4D8C" w:rsidP="00FC1516">
            <w:r w:rsidRPr="008B4D8C">
              <w:t>https://mif.vu.lt/lt3/kas-vyksta-fakultete/naujienos/fakulteto-naujienos/5188-pasaulinė-statistikos-diena-kokybiška-statistika-ir-duomenys-visiems</w:t>
            </w:r>
          </w:p>
        </w:tc>
        <w:tc>
          <w:tcPr>
            <w:tcW w:w="3837" w:type="dxa"/>
          </w:tcPr>
          <w:p w14:paraId="7196524F" w14:textId="77777777" w:rsidR="00FC1516" w:rsidRDefault="00FC1516" w:rsidP="2F13D4A2">
            <w:pPr>
              <w:spacing w:line="240" w:lineRule="auto"/>
              <w:rPr>
                <w:rFonts w:eastAsiaTheme="minorEastAsia"/>
                <w:lang w:val="lt-LT"/>
              </w:rPr>
            </w:pPr>
          </w:p>
        </w:tc>
      </w:tr>
    </w:tbl>
    <w:p w14:paraId="165184DC" w14:textId="77777777" w:rsidR="00957287" w:rsidRPr="00476DE3" w:rsidRDefault="00957287" w:rsidP="2F13D4A2">
      <w:pPr>
        <w:spacing w:after="0" w:line="240" w:lineRule="auto"/>
        <w:rPr>
          <w:rFonts w:eastAsiaTheme="minorEastAsia"/>
          <w:lang w:val="lt-LT"/>
        </w:rPr>
      </w:pPr>
    </w:p>
    <w:p w14:paraId="50629F66" w14:textId="77777777" w:rsidR="00957287" w:rsidRPr="00476DE3" w:rsidRDefault="00AF7801" w:rsidP="2F13D4A2">
      <w:pPr>
        <w:spacing w:after="0" w:line="240" w:lineRule="auto"/>
        <w:rPr>
          <w:rFonts w:eastAsiaTheme="minorEastAsia"/>
          <w:b/>
          <w:bCs/>
          <w:lang w:val="lt-LT"/>
        </w:rPr>
      </w:pPr>
      <w:r w:rsidRPr="2F13D4A2">
        <w:rPr>
          <w:rFonts w:eastAsiaTheme="minorEastAsia"/>
          <w:b/>
          <w:bCs/>
          <w:lang w:val="lt-LT"/>
        </w:rPr>
        <w:t>1</w:t>
      </w:r>
      <w:r w:rsidR="00F00A5E" w:rsidRPr="2F13D4A2">
        <w:rPr>
          <w:rFonts w:eastAsiaTheme="minorEastAsia"/>
          <w:b/>
          <w:bCs/>
          <w:lang w:val="lt-LT"/>
        </w:rPr>
        <w:t>2</w:t>
      </w:r>
      <w:r w:rsidRPr="2F13D4A2">
        <w:rPr>
          <w:rFonts w:eastAsiaTheme="minorEastAsia"/>
          <w:b/>
          <w:bCs/>
          <w:lang w:val="lt-LT"/>
        </w:rPr>
        <w:t xml:space="preserve">. </w:t>
      </w:r>
      <w:r w:rsidR="00F00A5E" w:rsidRPr="2F13D4A2">
        <w:rPr>
          <w:rFonts w:eastAsiaTheme="minorEastAsia"/>
          <w:b/>
          <w:bCs/>
          <w:lang w:val="lt-LT"/>
        </w:rPr>
        <w:t>Mokslo ir ūkio subjektų bendradarbiavimo susitarimų sąrašas</w:t>
      </w:r>
    </w:p>
    <w:tbl>
      <w:tblPr>
        <w:tblW w:w="152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5"/>
        <w:gridCol w:w="1785"/>
        <w:gridCol w:w="2925"/>
        <w:gridCol w:w="2071"/>
        <w:gridCol w:w="2410"/>
        <w:gridCol w:w="2126"/>
        <w:gridCol w:w="3390"/>
      </w:tblGrid>
      <w:tr w:rsidR="00F00A5E" w:rsidRPr="006B5CA5" w14:paraId="3F6B567B" w14:textId="77777777" w:rsidTr="2F13D4A2">
        <w:tc>
          <w:tcPr>
            <w:tcW w:w="585" w:type="dxa"/>
            <w:shd w:val="clear" w:color="auto" w:fill="F2F2F2" w:themeFill="background1" w:themeFillShade="F2"/>
            <w:vAlign w:val="center"/>
          </w:tcPr>
          <w:p w14:paraId="7289DDB9" w14:textId="77777777" w:rsidR="00F00A5E" w:rsidRPr="00476DE3" w:rsidRDefault="00F00A5E" w:rsidP="2F13D4A2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Theme="minorEastAsia"/>
                <w:lang w:val="lt-LT"/>
              </w:rPr>
            </w:pPr>
            <w:r w:rsidRPr="2F13D4A2">
              <w:rPr>
                <w:rFonts w:eastAsiaTheme="minorEastAsia"/>
                <w:lang w:val="lt-LT"/>
              </w:rPr>
              <w:t>Eil. Nr.</w:t>
            </w:r>
          </w:p>
        </w:tc>
        <w:tc>
          <w:tcPr>
            <w:tcW w:w="1785" w:type="dxa"/>
            <w:shd w:val="clear" w:color="auto" w:fill="F2F2F2" w:themeFill="background1" w:themeFillShade="F2"/>
            <w:vAlign w:val="center"/>
          </w:tcPr>
          <w:p w14:paraId="2E0C01F6" w14:textId="77777777" w:rsidR="00F00A5E" w:rsidRPr="00476DE3" w:rsidRDefault="00F00A5E" w:rsidP="2F13D4A2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Theme="minorEastAsia"/>
                <w:lang w:val="lt-LT"/>
              </w:rPr>
            </w:pPr>
            <w:r w:rsidRPr="2F13D4A2">
              <w:rPr>
                <w:rFonts w:eastAsiaTheme="minorEastAsia"/>
                <w:lang w:val="lt-LT"/>
              </w:rPr>
              <w:t>Susitarimo galiojimo termino pradžia ir pabaiga</w:t>
            </w:r>
          </w:p>
        </w:tc>
        <w:tc>
          <w:tcPr>
            <w:tcW w:w="2925" w:type="dxa"/>
            <w:shd w:val="clear" w:color="auto" w:fill="F2F2F2" w:themeFill="background1" w:themeFillShade="F2"/>
            <w:vAlign w:val="center"/>
          </w:tcPr>
          <w:p w14:paraId="1DB408AB" w14:textId="77777777" w:rsidR="00F00A5E" w:rsidRPr="00476DE3" w:rsidRDefault="00F00A5E" w:rsidP="2F13D4A2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Theme="minorEastAsia"/>
                <w:lang w:val="lt-LT"/>
              </w:rPr>
            </w:pPr>
            <w:r w:rsidRPr="2F13D4A2">
              <w:rPr>
                <w:rFonts w:eastAsiaTheme="minorEastAsia"/>
                <w:lang w:val="lt-LT"/>
              </w:rPr>
              <w:t>Mokslo ir ūkio subjektų bendradarbiavimo susitarimas</w:t>
            </w:r>
          </w:p>
        </w:tc>
        <w:tc>
          <w:tcPr>
            <w:tcW w:w="2071" w:type="dxa"/>
            <w:shd w:val="clear" w:color="auto" w:fill="F2F2F2" w:themeFill="background1" w:themeFillShade="F2"/>
            <w:vAlign w:val="center"/>
          </w:tcPr>
          <w:p w14:paraId="1EBD5AD8" w14:textId="77777777" w:rsidR="00F00A5E" w:rsidRPr="00476DE3" w:rsidRDefault="00F00A5E" w:rsidP="2F13D4A2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Theme="minorEastAsia"/>
                <w:lang w:val="lt-LT"/>
              </w:rPr>
            </w:pPr>
            <w:r w:rsidRPr="2F13D4A2">
              <w:rPr>
                <w:rFonts w:eastAsiaTheme="minorEastAsia"/>
                <w:lang w:val="lt-LT"/>
              </w:rPr>
              <w:t>Susitarimo šalys</w:t>
            </w:r>
          </w:p>
        </w:tc>
        <w:tc>
          <w:tcPr>
            <w:tcW w:w="2410" w:type="dxa"/>
            <w:shd w:val="clear" w:color="auto" w:fill="F2F2F2" w:themeFill="background1" w:themeFillShade="F2"/>
            <w:vAlign w:val="center"/>
          </w:tcPr>
          <w:p w14:paraId="6152D853" w14:textId="77777777" w:rsidR="00F00A5E" w:rsidRPr="00476DE3" w:rsidRDefault="00F00A5E" w:rsidP="2F13D4A2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Theme="minorEastAsia"/>
                <w:lang w:val="lt-LT"/>
              </w:rPr>
            </w:pPr>
            <w:r w:rsidRPr="2F13D4A2">
              <w:rPr>
                <w:rFonts w:eastAsiaTheme="minorEastAsia"/>
                <w:lang w:val="lt-LT"/>
              </w:rPr>
              <w:t>Susitarimo tikslas ir sritys</w:t>
            </w:r>
          </w:p>
        </w:tc>
        <w:tc>
          <w:tcPr>
            <w:tcW w:w="2126" w:type="dxa"/>
            <w:shd w:val="clear" w:color="auto" w:fill="F2F2F2" w:themeFill="background1" w:themeFillShade="F2"/>
            <w:vAlign w:val="center"/>
          </w:tcPr>
          <w:p w14:paraId="4241C969" w14:textId="77777777" w:rsidR="00F00A5E" w:rsidRPr="00476DE3" w:rsidRDefault="00F00A5E" w:rsidP="2F13D4A2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Theme="minorEastAsia"/>
                <w:lang w:val="lt-LT"/>
              </w:rPr>
            </w:pPr>
            <w:r w:rsidRPr="2F13D4A2">
              <w:rPr>
                <w:rFonts w:eastAsiaTheme="minorEastAsia"/>
                <w:lang w:val="lt-LT"/>
              </w:rPr>
              <w:t>Šalių įnašai (piniginiai ir nepiniginiai)</w:t>
            </w:r>
          </w:p>
        </w:tc>
        <w:tc>
          <w:tcPr>
            <w:tcW w:w="3390" w:type="dxa"/>
            <w:shd w:val="clear" w:color="auto" w:fill="F2F2F2" w:themeFill="background1" w:themeFillShade="F2"/>
            <w:vAlign w:val="center"/>
          </w:tcPr>
          <w:p w14:paraId="70D89224" w14:textId="77777777" w:rsidR="00F00A5E" w:rsidRPr="00476DE3" w:rsidRDefault="00F00A5E" w:rsidP="2F13D4A2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Theme="minorEastAsia"/>
                <w:lang w:val="lt-LT"/>
              </w:rPr>
            </w:pPr>
            <w:r w:rsidRPr="2F13D4A2">
              <w:rPr>
                <w:rFonts w:eastAsiaTheme="minorEastAsia"/>
                <w:lang w:val="lt-LT"/>
              </w:rPr>
              <w:t>Gautų rezultatų pasidalijimo būdas, paaiškinimas</w:t>
            </w:r>
          </w:p>
        </w:tc>
      </w:tr>
      <w:tr w:rsidR="00F00A5E" w:rsidRPr="006B5CA5" w14:paraId="5E6B619F" w14:textId="77777777" w:rsidTr="2F13D4A2">
        <w:tc>
          <w:tcPr>
            <w:tcW w:w="585" w:type="dxa"/>
          </w:tcPr>
          <w:p w14:paraId="13E179A3" w14:textId="77777777" w:rsidR="00F00A5E" w:rsidRPr="00476DE3" w:rsidRDefault="00F00A5E" w:rsidP="2F13D4A2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Theme="minorEastAsia"/>
                <w:lang w:val="lt-LT"/>
              </w:rPr>
            </w:pPr>
          </w:p>
        </w:tc>
        <w:tc>
          <w:tcPr>
            <w:tcW w:w="1785" w:type="dxa"/>
          </w:tcPr>
          <w:p w14:paraId="4C042A98" w14:textId="77777777" w:rsidR="00F00A5E" w:rsidRPr="00476DE3" w:rsidRDefault="00F00A5E" w:rsidP="2F13D4A2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Theme="minorEastAsia"/>
                <w:lang w:val="lt-LT"/>
              </w:rPr>
            </w:pPr>
          </w:p>
        </w:tc>
        <w:tc>
          <w:tcPr>
            <w:tcW w:w="2925" w:type="dxa"/>
          </w:tcPr>
          <w:p w14:paraId="56E2F4E4" w14:textId="77777777" w:rsidR="00F00A5E" w:rsidRPr="00476DE3" w:rsidRDefault="00F00A5E" w:rsidP="2F13D4A2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Theme="minorEastAsia"/>
                <w:lang w:val="lt-LT"/>
              </w:rPr>
            </w:pPr>
          </w:p>
        </w:tc>
        <w:tc>
          <w:tcPr>
            <w:tcW w:w="2071" w:type="dxa"/>
          </w:tcPr>
          <w:p w14:paraId="5BD9A957" w14:textId="77777777" w:rsidR="00F00A5E" w:rsidRPr="00476DE3" w:rsidRDefault="00F00A5E" w:rsidP="2F13D4A2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Theme="minorEastAsia"/>
                <w:lang w:val="lt-LT"/>
              </w:rPr>
            </w:pPr>
          </w:p>
        </w:tc>
        <w:tc>
          <w:tcPr>
            <w:tcW w:w="2410" w:type="dxa"/>
          </w:tcPr>
          <w:p w14:paraId="484258A1" w14:textId="77777777" w:rsidR="00F00A5E" w:rsidRPr="00476DE3" w:rsidRDefault="00F00A5E" w:rsidP="2F13D4A2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Theme="minorEastAsia"/>
                <w:lang w:val="lt-LT"/>
              </w:rPr>
            </w:pPr>
          </w:p>
        </w:tc>
        <w:tc>
          <w:tcPr>
            <w:tcW w:w="2126" w:type="dxa"/>
          </w:tcPr>
          <w:p w14:paraId="344EF327" w14:textId="77777777" w:rsidR="00F00A5E" w:rsidRPr="00476DE3" w:rsidRDefault="00F00A5E" w:rsidP="2F13D4A2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Theme="minorEastAsia"/>
                <w:lang w:val="lt-LT"/>
              </w:rPr>
            </w:pPr>
          </w:p>
        </w:tc>
        <w:tc>
          <w:tcPr>
            <w:tcW w:w="3390" w:type="dxa"/>
          </w:tcPr>
          <w:p w14:paraId="53D2F0C4" w14:textId="77777777" w:rsidR="00F00A5E" w:rsidRPr="00476DE3" w:rsidRDefault="00F00A5E" w:rsidP="2F13D4A2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Theme="minorEastAsia"/>
                <w:lang w:val="lt-LT"/>
              </w:rPr>
            </w:pPr>
          </w:p>
        </w:tc>
      </w:tr>
    </w:tbl>
    <w:p w14:paraId="588D0978" w14:textId="77777777" w:rsidR="00957287" w:rsidRPr="00476DE3" w:rsidRDefault="00957287" w:rsidP="2F13D4A2">
      <w:pPr>
        <w:spacing w:after="0" w:line="240" w:lineRule="auto"/>
        <w:rPr>
          <w:rFonts w:eastAsiaTheme="minorEastAsia"/>
          <w:lang w:val="lt-LT"/>
        </w:rPr>
      </w:pPr>
    </w:p>
    <w:p w14:paraId="35B13256" w14:textId="77777777" w:rsidR="00050519" w:rsidRPr="00476DE3" w:rsidRDefault="00050519" w:rsidP="2F13D4A2">
      <w:pPr>
        <w:spacing w:after="0" w:line="240" w:lineRule="auto"/>
        <w:rPr>
          <w:rFonts w:eastAsiaTheme="minorEastAsia"/>
          <w:b/>
          <w:bCs/>
          <w:lang w:val="lt-LT"/>
        </w:rPr>
      </w:pPr>
      <w:r w:rsidRPr="2F13D4A2">
        <w:rPr>
          <w:rFonts w:eastAsiaTheme="minorEastAsia"/>
          <w:b/>
          <w:bCs/>
          <w:lang w:val="lt-LT"/>
        </w:rPr>
        <w:t>13. MTEP infrastruktūros:</w:t>
      </w:r>
    </w:p>
    <w:tbl>
      <w:tblPr>
        <w:tblW w:w="0" w:type="auto"/>
        <w:tblInd w:w="6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50"/>
        <w:gridCol w:w="7087"/>
      </w:tblGrid>
      <w:tr w:rsidR="00050519" w:rsidRPr="00476DE3" w14:paraId="58DE6873" w14:textId="77777777" w:rsidTr="2F13D4A2">
        <w:trPr>
          <w:trHeight w:val="226"/>
        </w:trPr>
        <w:tc>
          <w:tcPr>
            <w:tcW w:w="7650" w:type="dxa"/>
            <w:shd w:val="clear" w:color="auto" w:fill="F2F2F2" w:themeFill="background1" w:themeFillShade="F2"/>
          </w:tcPr>
          <w:p w14:paraId="69E4DCBD" w14:textId="77777777" w:rsidR="00050519" w:rsidRPr="00476DE3" w:rsidRDefault="00050519" w:rsidP="2F13D4A2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Theme="minorEastAsia"/>
                <w:lang w:val="lt-LT"/>
              </w:rPr>
            </w:pPr>
            <w:r w:rsidRPr="2F13D4A2">
              <w:rPr>
                <w:rFonts w:eastAsiaTheme="minorEastAsia"/>
                <w:lang w:val="lt-LT"/>
              </w:rPr>
              <w:t>13.1. Turimos MTEP infrastruktūros</w:t>
            </w:r>
          </w:p>
        </w:tc>
        <w:tc>
          <w:tcPr>
            <w:tcW w:w="7087" w:type="dxa"/>
          </w:tcPr>
          <w:p w14:paraId="0BF53427" w14:textId="77777777" w:rsidR="00050519" w:rsidRPr="00476DE3" w:rsidRDefault="00050519" w:rsidP="2F13D4A2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Theme="minorEastAsia"/>
                <w:lang w:val="lt-LT"/>
              </w:rPr>
            </w:pPr>
          </w:p>
        </w:tc>
      </w:tr>
      <w:tr w:rsidR="00050519" w:rsidRPr="00476DE3" w14:paraId="5E1F3E5B" w14:textId="77777777" w:rsidTr="2F13D4A2">
        <w:tc>
          <w:tcPr>
            <w:tcW w:w="7650" w:type="dxa"/>
            <w:shd w:val="clear" w:color="auto" w:fill="F2F2F2" w:themeFill="background1" w:themeFillShade="F2"/>
          </w:tcPr>
          <w:p w14:paraId="6759EB07" w14:textId="77777777" w:rsidR="00050519" w:rsidRPr="00476DE3" w:rsidRDefault="00050519" w:rsidP="2F13D4A2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ind w:left="447" w:hanging="447"/>
              <w:rPr>
                <w:rFonts w:eastAsiaTheme="minorEastAsia"/>
                <w:lang w:val="lt-LT"/>
              </w:rPr>
            </w:pPr>
            <w:r w:rsidRPr="2F13D4A2">
              <w:rPr>
                <w:rFonts w:eastAsiaTheme="minorEastAsia"/>
                <w:lang w:val="lt-LT"/>
              </w:rPr>
              <w:t>13.3. Turima prieiga prie kitų MTEP infrastruktūrų</w:t>
            </w:r>
          </w:p>
        </w:tc>
        <w:tc>
          <w:tcPr>
            <w:tcW w:w="7087" w:type="dxa"/>
          </w:tcPr>
          <w:p w14:paraId="7F9A50EB" w14:textId="77777777" w:rsidR="00050519" w:rsidRPr="00476DE3" w:rsidRDefault="00050519" w:rsidP="2F13D4A2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Theme="minorEastAsia"/>
                <w:lang w:val="lt-LT"/>
              </w:rPr>
            </w:pPr>
          </w:p>
        </w:tc>
      </w:tr>
      <w:tr w:rsidR="00050519" w:rsidRPr="00476DE3" w14:paraId="6932F0AE" w14:textId="77777777" w:rsidTr="2F13D4A2">
        <w:tc>
          <w:tcPr>
            <w:tcW w:w="7650" w:type="dxa"/>
            <w:shd w:val="clear" w:color="auto" w:fill="F2F2F2" w:themeFill="background1" w:themeFillShade="F2"/>
          </w:tcPr>
          <w:p w14:paraId="6FA813FB" w14:textId="77777777" w:rsidR="00050519" w:rsidRPr="00476DE3" w:rsidRDefault="00050519" w:rsidP="2F13D4A2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ind w:left="447" w:hanging="447"/>
              <w:rPr>
                <w:rFonts w:eastAsiaTheme="minorEastAsia"/>
                <w:lang w:val="lt-LT"/>
              </w:rPr>
            </w:pPr>
            <w:r w:rsidRPr="2F13D4A2">
              <w:rPr>
                <w:rFonts w:eastAsiaTheme="minorEastAsia"/>
                <w:lang w:val="lt-LT"/>
              </w:rPr>
              <w:t>13.4. Dalyvavimas nacionalinėse ir tarptautinėse mokslinių tyrimų infrastruktūrose</w:t>
            </w:r>
          </w:p>
        </w:tc>
        <w:tc>
          <w:tcPr>
            <w:tcW w:w="7087" w:type="dxa"/>
          </w:tcPr>
          <w:p w14:paraId="1E1365BE" w14:textId="77777777" w:rsidR="00050519" w:rsidRPr="00476DE3" w:rsidRDefault="00050519" w:rsidP="2F13D4A2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Theme="minorEastAsia"/>
                <w:lang w:val="lt-LT"/>
              </w:rPr>
            </w:pPr>
          </w:p>
        </w:tc>
      </w:tr>
      <w:tr w:rsidR="00050519" w:rsidRPr="00476DE3" w14:paraId="7E07C301" w14:textId="77777777" w:rsidTr="2F13D4A2">
        <w:trPr>
          <w:trHeight w:val="199"/>
        </w:trPr>
        <w:tc>
          <w:tcPr>
            <w:tcW w:w="7650" w:type="dxa"/>
            <w:shd w:val="clear" w:color="auto" w:fill="F2F2F2" w:themeFill="background1" w:themeFillShade="F2"/>
          </w:tcPr>
          <w:p w14:paraId="62482810" w14:textId="77777777" w:rsidR="00050519" w:rsidRPr="00476DE3" w:rsidRDefault="00050519" w:rsidP="2F13D4A2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ind w:left="447" w:hanging="447"/>
              <w:rPr>
                <w:rFonts w:eastAsiaTheme="minorEastAsia"/>
                <w:lang w:val="lt-LT"/>
              </w:rPr>
            </w:pPr>
            <w:r w:rsidRPr="2F13D4A2">
              <w:rPr>
                <w:rFonts w:eastAsiaTheme="minorEastAsia"/>
                <w:lang w:val="lt-LT"/>
              </w:rPr>
              <w:t>13.5. Dalyvavimas kitose tarptautinėse MTEP organizacijose</w:t>
            </w:r>
          </w:p>
        </w:tc>
        <w:tc>
          <w:tcPr>
            <w:tcW w:w="7087" w:type="dxa"/>
          </w:tcPr>
          <w:p w14:paraId="0535DA63" w14:textId="77777777" w:rsidR="00050519" w:rsidRPr="00476DE3" w:rsidRDefault="00050519" w:rsidP="2F13D4A2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Theme="minorEastAsia"/>
                <w:lang w:val="lt-LT"/>
              </w:rPr>
            </w:pPr>
          </w:p>
        </w:tc>
      </w:tr>
    </w:tbl>
    <w:p w14:paraId="0AD102AA" w14:textId="77777777" w:rsidR="00050519" w:rsidRPr="00476DE3" w:rsidRDefault="00050519" w:rsidP="2F13D4A2">
      <w:pPr>
        <w:spacing w:after="0" w:line="240" w:lineRule="auto"/>
        <w:rPr>
          <w:rFonts w:eastAsiaTheme="minorEastAsia"/>
          <w:lang w:val="lt-LT"/>
        </w:rPr>
      </w:pPr>
    </w:p>
    <w:p w14:paraId="0F5FECA2" w14:textId="77777777" w:rsidR="00AF4701" w:rsidRPr="00476DE3" w:rsidRDefault="00AF4701" w:rsidP="2F13D4A2">
      <w:pPr>
        <w:keepNext/>
        <w:spacing w:after="0" w:line="240" w:lineRule="auto"/>
        <w:rPr>
          <w:rFonts w:eastAsiaTheme="minorEastAsia"/>
          <w:b/>
          <w:bCs/>
          <w:lang w:val="lt-LT"/>
        </w:rPr>
      </w:pPr>
      <w:r w:rsidRPr="2F13D4A2">
        <w:rPr>
          <w:rFonts w:eastAsiaTheme="minorEastAsia"/>
          <w:b/>
          <w:bCs/>
          <w:lang w:val="lt-LT"/>
        </w:rPr>
        <w:t>1</w:t>
      </w:r>
      <w:r w:rsidR="00050519" w:rsidRPr="2F13D4A2">
        <w:rPr>
          <w:rFonts w:eastAsiaTheme="minorEastAsia"/>
          <w:b/>
          <w:bCs/>
          <w:lang w:val="lt-LT"/>
        </w:rPr>
        <w:t>4</w:t>
      </w:r>
      <w:r w:rsidRPr="2F13D4A2">
        <w:rPr>
          <w:rFonts w:eastAsiaTheme="minorEastAsia"/>
          <w:b/>
          <w:bCs/>
          <w:lang w:val="lt-LT"/>
        </w:rPr>
        <w:t xml:space="preserve">. </w:t>
      </w:r>
      <w:r w:rsidR="00141577" w:rsidRPr="2F13D4A2">
        <w:rPr>
          <w:rFonts w:eastAsiaTheme="minorEastAsia"/>
          <w:b/>
          <w:bCs/>
          <w:lang w:val="lt-LT"/>
        </w:rPr>
        <w:t>Mokslininkų rengimas ir kvalifikacijos kėlimas</w:t>
      </w:r>
    </w:p>
    <w:p w14:paraId="6E05B128" w14:textId="77777777" w:rsidR="006959A1" w:rsidRPr="00476DE3" w:rsidRDefault="006959A1" w:rsidP="2F13D4A2">
      <w:pPr>
        <w:keepNext/>
        <w:spacing w:after="0" w:line="240" w:lineRule="auto"/>
        <w:ind w:firstLine="720"/>
        <w:rPr>
          <w:rFonts w:eastAsiaTheme="minorEastAsia"/>
          <w:b/>
          <w:bCs/>
          <w:sz w:val="20"/>
          <w:szCs w:val="20"/>
          <w:lang w:val="lt-LT"/>
        </w:rPr>
      </w:pPr>
      <w:r w:rsidRPr="2F13D4A2">
        <w:rPr>
          <w:rFonts w:eastAsiaTheme="minorEastAsia"/>
          <w:b/>
          <w:bCs/>
          <w:sz w:val="20"/>
          <w:szCs w:val="20"/>
          <w:lang w:val="lt-LT"/>
        </w:rPr>
        <w:t>1</w:t>
      </w:r>
      <w:r w:rsidR="00050519" w:rsidRPr="2F13D4A2">
        <w:rPr>
          <w:rFonts w:eastAsiaTheme="minorEastAsia"/>
          <w:b/>
          <w:bCs/>
          <w:sz w:val="20"/>
          <w:szCs w:val="20"/>
          <w:lang w:val="lt-LT"/>
        </w:rPr>
        <w:t>4</w:t>
      </w:r>
      <w:r w:rsidRPr="2F13D4A2">
        <w:rPr>
          <w:rFonts w:eastAsiaTheme="minorEastAsia"/>
          <w:b/>
          <w:bCs/>
          <w:sz w:val="20"/>
          <w:szCs w:val="20"/>
          <w:lang w:val="lt-LT"/>
        </w:rPr>
        <w:t>.1. Doktorantūrą baigusiųjų suvestinė</w:t>
      </w:r>
    </w:p>
    <w:tbl>
      <w:tblPr>
        <w:tblW w:w="11123" w:type="dxa"/>
        <w:tblInd w:w="6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4"/>
        <w:gridCol w:w="2929"/>
        <w:gridCol w:w="1339"/>
        <w:gridCol w:w="1340"/>
        <w:gridCol w:w="1179"/>
        <w:gridCol w:w="1336"/>
        <w:gridCol w:w="2356"/>
      </w:tblGrid>
      <w:tr w:rsidR="006959A1" w:rsidRPr="00476DE3" w14:paraId="157F735E" w14:textId="77777777" w:rsidTr="2F13D4A2">
        <w:trPr>
          <w:cantSplit/>
        </w:trPr>
        <w:tc>
          <w:tcPr>
            <w:tcW w:w="644" w:type="dxa"/>
            <w:vMerge w:val="restart"/>
            <w:shd w:val="clear" w:color="auto" w:fill="F2F2F2" w:themeFill="background1" w:themeFillShade="F2"/>
          </w:tcPr>
          <w:p w14:paraId="6B6A2F1C" w14:textId="77777777" w:rsidR="006959A1" w:rsidRPr="00476DE3" w:rsidRDefault="006959A1" w:rsidP="2F13D4A2">
            <w:pPr>
              <w:spacing w:after="0" w:line="240" w:lineRule="auto"/>
              <w:ind w:left="-133" w:right="-108"/>
              <w:jc w:val="center"/>
              <w:rPr>
                <w:rFonts w:eastAsiaTheme="minorEastAsia"/>
                <w:b/>
                <w:bCs/>
                <w:sz w:val="20"/>
                <w:szCs w:val="20"/>
                <w:lang w:val="lt-LT"/>
              </w:rPr>
            </w:pPr>
            <w:r w:rsidRPr="2F13D4A2">
              <w:rPr>
                <w:rFonts w:eastAsiaTheme="minorEastAsia"/>
                <w:b/>
                <w:bCs/>
                <w:sz w:val="20"/>
                <w:szCs w:val="20"/>
                <w:lang w:val="lt-LT"/>
              </w:rPr>
              <w:t>Kodas</w:t>
            </w:r>
          </w:p>
        </w:tc>
        <w:tc>
          <w:tcPr>
            <w:tcW w:w="2929" w:type="dxa"/>
            <w:vMerge w:val="restart"/>
            <w:shd w:val="clear" w:color="auto" w:fill="F2F2F2" w:themeFill="background1" w:themeFillShade="F2"/>
          </w:tcPr>
          <w:p w14:paraId="639E2E72" w14:textId="77777777" w:rsidR="006959A1" w:rsidRPr="00476DE3" w:rsidRDefault="006959A1" w:rsidP="2F13D4A2">
            <w:pPr>
              <w:spacing w:after="0" w:line="240" w:lineRule="auto"/>
              <w:rPr>
                <w:rFonts w:eastAsiaTheme="minorEastAsia"/>
                <w:b/>
                <w:bCs/>
                <w:sz w:val="20"/>
                <w:szCs w:val="20"/>
                <w:lang w:val="lt-LT"/>
              </w:rPr>
            </w:pPr>
            <w:r w:rsidRPr="2F13D4A2">
              <w:rPr>
                <w:rFonts w:eastAsiaTheme="minorEastAsia"/>
                <w:b/>
                <w:bCs/>
                <w:sz w:val="20"/>
                <w:szCs w:val="20"/>
                <w:lang w:val="lt-LT"/>
              </w:rPr>
              <w:t>Mokslo kryptis</w:t>
            </w:r>
          </w:p>
        </w:tc>
        <w:tc>
          <w:tcPr>
            <w:tcW w:w="2679" w:type="dxa"/>
            <w:gridSpan w:val="2"/>
            <w:shd w:val="clear" w:color="auto" w:fill="F2F2F2" w:themeFill="background1" w:themeFillShade="F2"/>
          </w:tcPr>
          <w:p w14:paraId="4668AD32" w14:textId="72438AC9" w:rsidR="006959A1" w:rsidRPr="00476DE3" w:rsidRDefault="006959A1" w:rsidP="2F13D4A2">
            <w:pPr>
              <w:spacing w:after="0" w:line="240" w:lineRule="auto"/>
              <w:jc w:val="center"/>
              <w:rPr>
                <w:rFonts w:eastAsiaTheme="minorEastAsia"/>
                <w:b/>
                <w:bCs/>
                <w:sz w:val="20"/>
                <w:szCs w:val="20"/>
                <w:lang w:val="lt-LT"/>
              </w:rPr>
            </w:pPr>
            <w:r w:rsidRPr="2F13D4A2">
              <w:rPr>
                <w:rFonts w:eastAsiaTheme="minorEastAsia"/>
                <w:b/>
                <w:bCs/>
                <w:sz w:val="20"/>
                <w:szCs w:val="20"/>
                <w:lang w:val="lt-LT"/>
              </w:rPr>
              <w:t>202</w:t>
            </w:r>
            <w:r w:rsidR="00835D4E" w:rsidRPr="2F13D4A2">
              <w:rPr>
                <w:rFonts w:eastAsiaTheme="minorEastAsia"/>
                <w:b/>
                <w:bCs/>
                <w:sz w:val="20"/>
                <w:szCs w:val="20"/>
                <w:lang w:val="lt-LT"/>
              </w:rPr>
              <w:t>4</w:t>
            </w:r>
            <w:r w:rsidRPr="2F13D4A2">
              <w:rPr>
                <w:rFonts w:eastAsiaTheme="minorEastAsia"/>
                <w:b/>
                <w:bCs/>
                <w:sz w:val="20"/>
                <w:szCs w:val="20"/>
                <w:lang w:val="lt-LT"/>
              </w:rPr>
              <w:t>-09-30  baigusieji</w:t>
            </w:r>
          </w:p>
        </w:tc>
        <w:tc>
          <w:tcPr>
            <w:tcW w:w="2515" w:type="dxa"/>
            <w:gridSpan w:val="2"/>
            <w:shd w:val="clear" w:color="auto" w:fill="F2F2F2" w:themeFill="background1" w:themeFillShade="F2"/>
          </w:tcPr>
          <w:p w14:paraId="38C93294" w14:textId="4DE93A1A" w:rsidR="006959A1" w:rsidRPr="00476DE3" w:rsidRDefault="00252738" w:rsidP="2F13D4A2">
            <w:pPr>
              <w:spacing w:after="0" w:line="240" w:lineRule="auto"/>
              <w:jc w:val="center"/>
              <w:rPr>
                <w:rFonts w:eastAsiaTheme="minorEastAsia"/>
                <w:b/>
                <w:bCs/>
                <w:sz w:val="20"/>
                <w:szCs w:val="20"/>
                <w:lang w:val="lt-LT"/>
              </w:rPr>
            </w:pPr>
            <w:r w:rsidRPr="2F13D4A2">
              <w:rPr>
                <w:rFonts w:eastAsiaTheme="minorEastAsia"/>
                <w:b/>
                <w:bCs/>
                <w:sz w:val="20"/>
                <w:szCs w:val="20"/>
                <w:lang w:val="lt-LT"/>
              </w:rPr>
              <w:t>202</w:t>
            </w:r>
            <w:r w:rsidR="00835D4E" w:rsidRPr="2F13D4A2">
              <w:rPr>
                <w:rFonts w:eastAsiaTheme="minorEastAsia"/>
                <w:b/>
                <w:bCs/>
                <w:sz w:val="20"/>
                <w:szCs w:val="20"/>
                <w:lang w:val="lt-LT"/>
              </w:rPr>
              <w:t>5</w:t>
            </w:r>
            <w:r w:rsidR="006959A1" w:rsidRPr="2F13D4A2">
              <w:rPr>
                <w:rFonts w:eastAsiaTheme="minorEastAsia"/>
                <w:b/>
                <w:bCs/>
                <w:sz w:val="20"/>
                <w:szCs w:val="20"/>
                <w:lang w:val="lt-LT"/>
              </w:rPr>
              <w:t>-09-30  baigusieji</w:t>
            </w:r>
          </w:p>
        </w:tc>
        <w:tc>
          <w:tcPr>
            <w:tcW w:w="2356" w:type="dxa"/>
            <w:vMerge w:val="restart"/>
            <w:shd w:val="clear" w:color="auto" w:fill="F2F2F2" w:themeFill="background1" w:themeFillShade="F2"/>
          </w:tcPr>
          <w:p w14:paraId="19A62252" w14:textId="0F51F2C1" w:rsidR="006959A1" w:rsidRPr="00476DE3" w:rsidRDefault="00252738" w:rsidP="2F13D4A2">
            <w:pPr>
              <w:spacing w:after="0" w:line="240" w:lineRule="auto"/>
              <w:ind w:left="-28"/>
              <w:rPr>
                <w:rFonts w:eastAsiaTheme="minorEastAsia"/>
                <w:b/>
                <w:bCs/>
                <w:sz w:val="20"/>
                <w:szCs w:val="20"/>
                <w:lang w:val="lt-LT"/>
              </w:rPr>
            </w:pPr>
            <w:r w:rsidRPr="2F13D4A2">
              <w:rPr>
                <w:rFonts w:eastAsiaTheme="minorEastAsia"/>
                <w:b/>
                <w:bCs/>
                <w:sz w:val="20"/>
                <w:szCs w:val="20"/>
                <w:lang w:val="lt-LT"/>
              </w:rPr>
              <w:t>202</w:t>
            </w:r>
            <w:r w:rsidR="00835D4E" w:rsidRPr="2F13D4A2">
              <w:rPr>
                <w:rFonts w:eastAsiaTheme="minorEastAsia"/>
                <w:b/>
                <w:bCs/>
                <w:sz w:val="20"/>
                <w:szCs w:val="20"/>
                <w:lang w:val="lt-LT"/>
              </w:rPr>
              <w:t>5</w:t>
            </w:r>
            <w:r w:rsidR="006959A1" w:rsidRPr="2F13D4A2">
              <w:rPr>
                <w:rFonts w:eastAsiaTheme="minorEastAsia"/>
                <w:b/>
                <w:bCs/>
                <w:sz w:val="20"/>
                <w:szCs w:val="20"/>
                <w:lang w:val="lt-LT"/>
              </w:rPr>
              <w:t xml:space="preserve"> m. </w:t>
            </w:r>
            <w:r w:rsidR="00835D4E" w:rsidRPr="2F13D4A2">
              <w:rPr>
                <w:rFonts w:eastAsiaTheme="minorEastAsia"/>
                <w:b/>
                <w:bCs/>
                <w:sz w:val="20"/>
                <w:szCs w:val="20"/>
                <w:lang w:val="lt-LT"/>
              </w:rPr>
              <w:t xml:space="preserve">eksternu </w:t>
            </w:r>
            <w:r w:rsidR="006959A1" w:rsidRPr="2F13D4A2">
              <w:rPr>
                <w:rFonts w:eastAsiaTheme="minorEastAsia"/>
                <w:b/>
                <w:bCs/>
                <w:sz w:val="20"/>
                <w:szCs w:val="20"/>
                <w:lang w:val="lt-LT"/>
              </w:rPr>
              <w:t>apgintų disertacijų sk.</w:t>
            </w:r>
          </w:p>
        </w:tc>
      </w:tr>
      <w:tr w:rsidR="006959A1" w:rsidRPr="00476DE3" w14:paraId="277AA461" w14:textId="77777777" w:rsidTr="2F13D4A2">
        <w:trPr>
          <w:cantSplit/>
        </w:trPr>
        <w:tc>
          <w:tcPr>
            <w:tcW w:w="644" w:type="dxa"/>
            <w:vMerge/>
          </w:tcPr>
          <w:p w14:paraId="55798CE0" w14:textId="77777777" w:rsidR="006959A1" w:rsidRPr="00476DE3" w:rsidRDefault="006959A1" w:rsidP="00DF67CD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val="lt-LT"/>
              </w:rPr>
            </w:pPr>
          </w:p>
        </w:tc>
        <w:tc>
          <w:tcPr>
            <w:tcW w:w="2929" w:type="dxa"/>
            <w:vMerge/>
          </w:tcPr>
          <w:p w14:paraId="331E6244" w14:textId="77777777" w:rsidR="006959A1" w:rsidRPr="00476DE3" w:rsidRDefault="006959A1" w:rsidP="00DF67CD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val="lt-LT"/>
              </w:rPr>
            </w:pPr>
          </w:p>
        </w:tc>
        <w:tc>
          <w:tcPr>
            <w:tcW w:w="1339" w:type="dxa"/>
            <w:shd w:val="clear" w:color="auto" w:fill="F2F2F2" w:themeFill="background1" w:themeFillShade="F2"/>
          </w:tcPr>
          <w:p w14:paraId="2FAC8BF8" w14:textId="77777777" w:rsidR="006959A1" w:rsidRPr="00476DE3" w:rsidRDefault="006959A1" w:rsidP="2F13D4A2">
            <w:pPr>
              <w:spacing w:after="0" w:line="240" w:lineRule="auto"/>
              <w:rPr>
                <w:rFonts w:eastAsiaTheme="minorEastAsia"/>
                <w:b/>
                <w:bCs/>
                <w:sz w:val="20"/>
                <w:szCs w:val="20"/>
                <w:lang w:val="lt-LT"/>
              </w:rPr>
            </w:pPr>
            <w:r w:rsidRPr="2F13D4A2">
              <w:rPr>
                <w:rFonts w:eastAsiaTheme="minorEastAsia"/>
                <w:b/>
                <w:bCs/>
                <w:sz w:val="20"/>
                <w:szCs w:val="20"/>
                <w:lang w:val="lt-LT"/>
              </w:rPr>
              <w:t>Bendras skaičius</w:t>
            </w:r>
          </w:p>
        </w:tc>
        <w:tc>
          <w:tcPr>
            <w:tcW w:w="1340" w:type="dxa"/>
            <w:shd w:val="clear" w:color="auto" w:fill="F2F2F2" w:themeFill="background1" w:themeFillShade="F2"/>
          </w:tcPr>
          <w:p w14:paraId="09826497" w14:textId="77777777" w:rsidR="006959A1" w:rsidRPr="00476DE3" w:rsidRDefault="006959A1" w:rsidP="2F13D4A2">
            <w:pPr>
              <w:spacing w:after="0" w:line="240" w:lineRule="auto"/>
              <w:rPr>
                <w:rFonts w:eastAsiaTheme="minorEastAsia"/>
                <w:b/>
                <w:bCs/>
                <w:sz w:val="20"/>
                <w:szCs w:val="20"/>
                <w:lang w:val="lt-LT"/>
              </w:rPr>
            </w:pPr>
            <w:r w:rsidRPr="2F13D4A2">
              <w:rPr>
                <w:rFonts w:eastAsiaTheme="minorEastAsia"/>
                <w:b/>
                <w:bCs/>
                <w:sz w:val="20"/>
                <w:szCs w:val="20"/>
                <w:lang w:val="lt-LT"/>
              </w:rPr>
              <w:t>Iš jų apgynė disertacijas</w:t>
            </w:r>
          </w:p>
        </w:tc>
        <w:tc>
          <w:tcPr>
            <w:tcW w:w="1179" w:type="dxa"/>
            <w:shd w:val="clear" w:color="auto" w:fill="F2F2F2" w:themeFill="background1" w:themeFillShade="F2"/>
          </w:tcPr>
          <w:p w14:paraId="6A59B0DF" w14:textId="77777777" w:rsidR="006959A1" w:rsidRPr="00476DE3" w:rsidRDefault="006959A1" w:rsidP="2F13D4A2">
            <w:pPr>
              <w:spacing w:after="0" w:line="240" w:lineRule="auto"/>
              <w:rPr>
                <w:rFonts w:eastAsiaTheme="minorEastAsia"/>
                <w:b/>
                <w:bCs/>
                <w:sz w:val="20"/>
                <w:szCs w:val="20"/>
                <w:lang w:val="lt-LT"/>
              </w:rPr>
            </w:pPr>
            <w:r w:rsidRPr="2F13D4A2">
              <w:rPr>
                <w:rFonts w:eastAsiaTheme="minorEastAsia"/>
                <w:b/>
                <w:bCs/>
                <w:sz w:val="20"/>
                <w:szCs w:val="20"/>
                <w:lang w:val="lt-LT"/>
              </w:rPr>
              <w:t>Bendras skaičius</w:t>
            </w:r>
          </w:p>
        </w:tc>
        <w:tc>
          <w:tcPr>
            <w:tcW w:w="1336" w:type="dxa"/>
            <w:shd w:val="clear" w:color="auto" w:fill="F2F2F2" w:themeFill="background1" w:themeFillShade="F2"/>
          </w:tcPr>
          <w:p w14:paraId="0DE347D0" w14:textId="77777777" w:rsidR="006959A1" w:rsidRPr="00476DE3" w:rsidRDefault="006959A1" w:rsidP="2F13D4A2">
            <w:pPr>
              <w:spacing w:after="0" w:line="240" w:lineRule="auto"/>
              <w:rPr>
                <w:rFonts w:eastAsiaTheme="minorEastAsia"/>
                <w:b/>
                <w:bCs/>
                <w:sz w:val="20"/>
                <w:szCs w:val="20"/>
                <w:lang w:val="lt-LT"/>
              </w:rPr>
            </w:pPr>
            <w:r w:rsidRPr="2F13D4A2">
              <w:rPr>
                <w:rFonts w:eastAsiaTheme="minorEastAsia"/>
                <w:b/>
                <w:bCs/>
                <w:sz w:val="20"/>
                <w:szCs w:val="20"/>
                <w:lang w:val="lt-LT"/>
              </w:rPr>
              <w:t>Iš jų apgynė disertacijas</w:t>
            </w:r>
          </w:p>
        </w:tc>
        <w:tc>
          <w:tcPr>
            <w:tcW w:w="2356" w:type="dxa"/>
            <w:vMerge/>
          </w:tcPr>
          <w:p w14:paraId="6346A025" w14:textId="77777777" w:rsidR="006959A1" w:rsidRPr="00476DE3" w:rsidRDefault="006959A1" w:rsidP="00DF67CD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val="lt-LT"/>
              </w:rPr>
            </w:pPr>
          </w:p>
        </w:tc>
      </w:tr>
      <w:tr w:rsidR="006959A1" w:rsidRPr="00476DE3" w14:paraId="1D7446B3" w14:textId="77777777" w:rsidTr="2F13D4A2">
        <w:trPr>
          <w:trHeight w:val="65"/>
        </w:trPr>
        <w:tc>
          <w:tcPr>
            <w:tcW w:w="644" w:type="dxa"/>
          </w:tcPr>
          <w:p w14:paraId="2700D729" w14:textId="77777777" w:rsidR="006959A1" w:rsidRPr="00476DE3" w:rsidRDefault="006959A1" w:rsidP="2F13D4A2">
            <w:pPr>
              <w:spacing w:after="0" w:line="240" w:lineRule="auto"/>
              <w:rPr>
                <w:rFonts w:eastAsiaTheme="minorEastAsia"/>
                <w:sz w:val="20"/>
                <w:szCs w:val="20"/>
                <w:lang w:val="lt-LT"/>
              </w:rPr>
            </w:pPr>
          </w:p>
        </w:tc>
        <w:tc>
          <w:tcPr>
            <w:tcW w:w="2929" w:type="dxa"/>
          </w:tcPr>
          <w:p w14:paraId="664B0307" w14:textId="77777777" w:rsidR="006959A1" w:rsidRPr="00476DE3" w:rsidRDefault="006959A1" w:rsidP="2F13D4A2">
            <w:pPr>
              <w:spacing w:after="0" w:line="240" w:lineRule="auto"/>
              <w:rPr>
                <w:rFonts w:eastAsiaTheme="minorEastAsia"/>
                <w:sz w:val="20"/>
                <w:szCs w:val="20"/>
                <w:lang w:val="lt-LT"/>
              </w:rPr>
            </w:pPr>
          </w:p>
        </w:tc>
        <w:tc>
          <w:tcPr>
            <w:tcW w:w="1339" w:type="dxa"/>
          </w:tcPr>
          <w:p w14:paraId="66C01A27" w14:textId="77777777" w:rsidR="006959A1" w:rsidRPr="00476DE3" w:rsidRDefault="006959A1" w:rsidP="2F13D4A2">
            <w:pPr>
              <w:spacing w:after="0" w:line="240" w:lineRule="auto"/>
              <w:jc w:val="center"/>
              <w:rPr>
                <w:rFonts w:eastAsiaTheme="minorEastAsia"/>
                <w:sz w:val="20"/>
                <w:szCs w:val="20"/>
                <w:lang w:val="lt-LT"/>
              </w:rPr>
            </w:pPr>
          </w:p>
        </w:tc>
        <w:tc>
          <w:tcPr>
            <w:tcW w:w="1340" w:type="dxa"/>
          </w:tcPr>
          <w:p w14:paraId="72B8389C" w14:textId="77777777" w:rsidR="006959A1" w:rsidRPr="00476DE3" w:rsidRDefault="006959A1" w:rsidP="2F13D4A2">
            <w:pPr>
              <w:spacing w:after="0" w:line="240" w:lineRule="auto"/>
              <w:jc w:val="center"/>
              <w:rPr>
                <w:rFonts w:eastAsiaTheme="minorEastAsia"/>
                <w:sz w:val="20"/>
                <w:szCs w:val="20"/>
                <w:lang w:val="lt-LT"/>
              </w:rPr>
            </w:pPr>
          </w:p>
        </w:tc>
        <w:tc>
          <w:tcPr>
            <w:tcW w:w="1179" w:type="dxa"/>
          </w:tcPr>
          <w:p w14:paraId="2060AED6" w14:textId="77777777" w:rsidR="006959A1" w:rsidRPr="00476DE3" w:rsidRDefault="006959A1" w:rsidP="2F13D4A2">
            <w:pPr>
              <w:spacing w:after="0" w:line="240" w:lineRule="auto"/>
              <w:jc w:val="center"/>
              <w:rPr>
                <w:rFonts w:eastAsiaTheme="minorEastAsia"/>
                <w:sz w:val="20"/>
                <w:szCs w:val="20"/>
                <w:lang w:val="lt-LT"/>
              </w:rPr>
            </w:pPr>
          </w:p>
        </w:tc>
        <w:tc>
          <w:tcPr>
            <w:tcW w:w="1336" w:type="dxa"/>
          </w:tcPr>
          <w:p w14:paraId="38200C74" w14:textId="77777777" w:rsidR="006959A1" w:rsidRPr="00476DE3" w:rsidRDefault="006959A1" w:rsidP="2F13D4A2">
            <w:pPr>
              <w:spacing w:after="0" w:line="240" w:lineRule="auto"/>
              <w:jc w:val="center"/>
              <w:rPr>
                <w:rFonts w:eastAsiaTheme="minorEastAsia"/>
                <w:sz w:val="20"/>
                <w:szCs w:val="20"/>
                <w:lang w:val="lt-LT"/>
              </w:rPr>
            </w:pPr>
          </w:p>
        </w:tc>
        <w:tc>
          <w:tcPr>
            <w:tcW w:w="2356" w:type="dxa"/>
          </w:tcPr>
          <w:p w14:paraId="408A8745" w14:textId="77777777" w:rsidR="006959A1" w:rsidRPr="00476DE3" w:rsidRDefault="006959A1" w:rsidP="2F13D4A2">
            <w:pPr>
              <w:spacing w:after="0" w:line="240" w:lineRule="auto"/>
              <w:jc w:val="center"/>
              <w:rPr>
                <w:rFonts w:eastAsiaTheme="minorEastAsia"/>
                <w:sz w:val="20"/>
                <w:szCs w:val="20"/>
                <w:lang w:val="lt-LT"/>
              </w:rPr>
            </w:pPr>
          </w:p>
        </w:tc>
      </w:tr>
      <w:tr w:rsidR="006959A1" w:rsidRPr="00476DE3" w14:paraId="26997438" w14:textId="77777777" w:rsidTr="2F13D4A2">
        <w:tc>
          <w:tcPr>
            <w:tcW w:w="644" w:type="dxa"/>
          </w:tcPr>
          <w:p w14:paraId="10C8F255" w14:textId="77777777" w:rsidR="006959A1" w:rsidRPr="00476DE3" w:rsidRDefault="006959A1" w:rsidP="2F13D4A2">
            <w:pPr>
              <w:spacing w:after="0" w:line="240" w:lineRule="auto"/>
              <w:rPr>
                <w:rFonts w:eastAsiaTheme="minorEastAsia"/>
                <w:sz w:val="20"/>
                <w:szCs w:val="20"/>
                <w:lang w:val="lt-LT"/>
              </w:rPr>
            </w:pPr>
          </w:p>
        </w:tc>
        <w:tc>
          <w:tcPr>
            <w:tcW w:w="2929" w:type="dxa"/>
          </w:tcPr>
          <w:p w14:paraId="08056E4A" w14:textId="77777777" w:rsidR="006959A1" w:rsidRPr="00476DE3" w:rsidRDefault="006959A1" w:rsidP="2F13D4A2">
            <w:pPr>
              <w:spacing w:after="0" w:line="240" w:lineRule="auto"/>
              <w:rPr>
                <w:rFonts w:eastAsiaTheme="minorEastAsia"/>
                <w:sz w:val="20"/>
                <w:szCs w:val="20"/>
                <w:lang w:val="lt-LT"/>
              </w:rPr>
            </w:pPr>
          </w:p>
        </w:tc>
        <w:tc>
          <w:tcPr>
            <w:tcW w:w="1339" w:type="dxa"/>
          </w:tcPr>
          <w:p w14:paraId="5364C454" w14:textId="77777777" w:rsidR="006959A1" w:rsidRPr="00476DE3" w:rsidRDefault="006959A1" w:rsidP="2F13D4A2">
            <w:pPr>
              <w:spacing w:after="0" w:line="240" w:lineRule="auto"/>
              <w:jc w:val="center"/>
              <w:rPr>
                <w:rFonts w:eastAsiaTheme="minorEastAsia"/>
                <w:sz w:val="20"/>
                <w:szCs w:val="20"/>
                <w:lang w:val="lt-LT"/>
              </w:rPr>
            </w:pPr>
          </w:p>
        </w:tc>
        <w:tc>
          <w:tcPr>
            <w:tcW w:w="1340" w:type="dxa"/>
          </w:tcPr>
          <w:p w14:paraId="5BCCB43D" w14:textId="77777777" w:rsidR="006959A1" w:rsidRPr="00476DE3" w:rsidRDefault="006959A1" w:rsidP="2F13D4A2">
            <w:pPr>
              <w:spacing w:after="0" w:line="240" w:lineRule="auto"/>
              <w:jc w:val="center"/>
              <w:rPr>
                <w:rFonts w:eastAsiaTheme="minorEastAsia"/>
                <w:sz w:val="20"/>
                <w:szCs w:val="20"/>
                <w:lang w:val="lt-LT"/>
              </w:rPr>
            </w:pPr>
          </w:p>
        </w:tc>
        <w:tc>
          <w:tcPr>
            <w:tcW w:w="1179" w:type="dxa"/>
          </w:tcPr>
          <w:p w14:paraId="572B6D50" w14:textId="77777777" w:rsidR="006959A1" w:rsidRPr="00476DE3" w:rsidRDefault="006959A1" w:rsidP="2F13D4A2">
            <w:pPr>
              <w:spacing w:after="0" w:line="240" w:lineRule="auto"/>
              <w:jc w:val="center"/>
              <w:rPr>
                <w:rFonts w:eastAsiaTheme="minorEastAsia"/>
                <w:sz w:val="20"/>
                <w:szCs w:val="20"/>
                <w:lang w:val="lt-LT"/>
              </w:rPr>
            </w:pPr>
          </w:p>
        </w:tc>
        <w:tc>
          <w:tcPr>
            <w:tcW w:w="1336" w:type="dxa"/>
          </w:tcPr>
          <w:p w14:paraId="380D7825" w14:textId="77777777" w:rsidR="006959A1" w:rsidRPr="00476DE3" w:rsidRDefault="006959A1" w:rsidP="2F13D4A2">
            <w:pPr>
              <w:spacing w:after="0" w:line="240" w:lineRule="auto"/>
              <w:jc w:val="center"/>
              <w:rPr>
                <w:rFonts w:eastAsiaTheme="minorEastAsia"/>
                <w:sz w:val="20"/>
                <w:szCs w:val="20"/>
                <w:lang w:val="lt-LT"/>
              </w:rPr>
            </w:pPr>
          </w:p>
        </w:tc>
        <w:tc>
          <w:tcPr>
            <w:tcW w:w="2356" w:type="dxa"/>
          </w:tcPr>
          <w:p w14:paraId="77C6F45C" w14:textId="77777777" w:rsidR="006959A1" w:rsidRPr="00476DE3" w:rsidRDefault="006959A1" w:rsidP="2F13D4A2">
            <w:pPr>
              <w:spacing w:after="0" w:line="240" w:lineRule="auto"/>
              <w:jc w:val="center"/>
              <w:rPr>
                <w:rFonts w:eastAsiaTheme="minorEastAsia"/>
                <w:sz w:val="20"/>
                <w:szCs w:val="20"/>
                <w:lang w:val="lt-LT"/>
              </w:rPr>
            </w:pPr>
          </w:p>
        </w:tc>
      </w:tr>
      <w:tr w:rsidR="006959A1" w:rsidRPr="00476DE3" w14:paraId="15D2BCEC" w14:textId="77777777" w:rsidTr="2F13D4A2">
        <w:trPr>
          <w:cantSplit/>
        </w:trPr>
        <w:tc>
          <w:tcPr>
            <w:tcW w:w="3573" w:type="dxa"/>
            <w:gridSpan w:val="2"/>
          </w:tcPr>
          <w:p w14:paraId="680C597D" w14:textId="77777777" w:rsidR="006959A1" w:rsidRPr="00476DE3" w:rsidRDefault="006959A1" w:rsidP="2F13D4A2">
            <w:pPr>
              <w:spacing w:after="0" w:line="240" w:lineRule="auto"/>
              <w:rPr>
                <w:rFonts w:eastAsiaTheme="minorEastAsia"/>
                <w:b/>
                <w:bCs/>
                <w:sz w:val="20"/>
                <w:szCs w:val="20"/>
                <w:lang w:val="lt-LT"/>
              </w:rPr>
            </w:pPr>
            <w:r w:rsidRPr="2F13D4A2">
              <w:rPr>
                <w:rFonts w:eastAsiaTheme="minorEastAsia"/>
                <w:b/>
                <w:bCs/>
                <w:sz w:val="20"/>
                <w:szCs w:val="20"/>
                <w:lang w:val="lt-LT"/>
              </w:rPr>
              <w:t>Iš viso:</w:t>
            </w:r>
          </w:p>
        </w:tc>
        <w:tc>
          <w:tcPr>
            <w:tcW w:w="1339" w:type="dxa"/>
          </w:tcPr>
          <w:p w14:paraId="3CD205C0" w14:textId="77777777" w:rsidR="006959A1" w:rsidRPr="00476DE3" w:rsidRDefault="006959A1" w:rsidP="2F13D4A2">
            <w:pPr>
              <w:spacing w:after="0" w:line="240" w:lineRule="auto"/>
              <w:jc w:val="center"/>
              <w:rPr>
                <w:rFonts w:eastAsiaTheme="minorEastAsia"/>
                <w:b/>
                <w:bCs/>
                <w:sz w:val="20"/>
                <w:szCs w:val="20"/>
                <w:lang w:val="lt-LT"/>
              </w:rPr>
            </w:pPr>
          </w:p>
        </w:tc>
        <w:tc>
          <w:tcPr>
            <w:tcW w:w="1340" w:type="dxa"/>
          </w:tcPr>
          <w:p w14:paraId="60335B75" w14:textId="77777777" w:rsidR="006959A1" w:rsidRPr="00476DE3" w:rsidRDefault="006959A1" w:rsidP="2F13D4A2">
            <w:pPr>
              <w:spacing w:after="0" w:line="240" w:lineRule="auto"/>
              <w:jc w:val="center"/>
              <w:rPr>
                <w:rFonts w:eastAsiaTheme="minorEastAsia"/>
                <w:b/>
                <w:bCs/>
                <w:sz w:val="20"/>
                <w:szCs w:val="20"/>
                <w:lang w:val="lt-LT"/>
              </w:rPr>
            </w:pPr>
          </w:p>
        </w:tc>
        <w:tc>
          <w:tcPr>
            <w:tcW w:w="1179" w:type="dxa"/>
          </w:tcPr>
          <w:p w14:paraId="2D488700" w14:textId="77777777" w:rsidR="006959A1" w:rsidRPr="00476DE3" w:rsidRDefault="006959A1" w:rsidP="2F13D4A2">
            <w:pPr>
              <w:spacing w:after="0" w:line="240" w:lineRule="auto"/>
              <w:jc w:val="center"/>
              <w:rPr>
                <w:rFonts w:eastAsiaTheme="minorEastAsia"/>
                <w:b/>
                <w:bCs/>
                <w:sz w:val="20"/>
                <w:szCs w:val="20"/>
                <w:lang w:val="lt-LT"/>
              </w:rPr>
            </w:pPr>
          </w:p>
        </w:tc>
        <w:tc>
          <w:tcPr>
            <w:tcW w:w="1336" w:type="dxa"/>
          </w:tcPr>
          <w:p w14:paraId="526FC944" w14:textId="77777777" w:rsidR="006959A1" w:rsidRPr="00476DE3" w:rsidRDefault="006959A1" w:rsidP="2F13D4A2">
            <w:pPr>
              <w:spacing w:after="0" w:line="240" w:lineRule="auto"/>
              <w:jc w:val="center"/>
              <w:rPr>
                <w:rFonts w:eastAsiaTheme="minorEastAsia"/>
                <w:b/>
                <w:bCs/>
                <w:sz w:val="20"/>
                <w:szCs w:val="20"/>
                <w:lang w:val="lt-LT"/>
              </w:rPr>
            </w:pPr>
          </w:p>
        </w:tc>
        <w:tc>
          <w:tcPr>
            <w:tcW w:w="2356" w:type="dxa"/>
          </w:tcPr>
          <w:p w14:paraId="25890D5F" w14:textId="77777777" w:rsidR="006959A1" w:rsidRPr="00476DE3" w:rsidRDefault="006959A1" w:rsidP="2F13D4A2">
            <w:pPr>
              <w:spacing w:after="0" w:line="240" w:lineRule="auto"/>
              <w:jc w:val="center"/>
              <w:rPr>
                <w:rFonts w:eastAsiaTheme="minorEastAsia"/>
                <w:b/>
                <w:bCs/>
                <w:sz w:val="20"/>
                <w:szCs w:val="20"/>
                <w:lang w:val="lt-LT"/>
              </w:rPr>
            </w:pPr>
          </w:p>
        </w:tc>
      </w:tr>
    </w:tbl>
    <w:p w14:paraId="50A6612E" w14:textId="44A19F32" w:rsidR="006959A1" w:rsidRPr="00476DE3" w:rsidRDefault="006959A1" w:rsidP="2F13D4A2">
      <w:pPr>
        <w:keepNext/>
        <w:spacing w:after="0" w:line="240" w:lineRule="auto"/>
        <w:ind w:firstLine="720"/>
        <w:rPr>
          <w:rFonts w:eastAsiaTheme="minorEastAsia"/>
          <w:b/>
          <w:bCs/>
          <w:sz w:val="20"/>
          <w:szCs w:val="20"/>
          <w:lang w:val="lt-LT"/>
        </w:rPr>
      </w:pPr>
      <w:r w:rsidRPr="2F13D4A2">
        <w:rPr>
          <w:rFonts w:eastAsiaTheme="minorEastAsia"/>
          <w:b/>
          <w:bCs/>
          <w:sz w:val="20"/>
          <w:szCs w:val="20"/>
          <w:lang w:val="lt-LT"/>
        </w:rPr>
        <w:t>1</w:t>
      </w:r>
      <w:r w:rsidR="00050519" w:rsidRPr="2F13D4A2">
        <w:rPr>
          <w:rFonts w:eastAsiaTheme="minorEastAsia"/>
          <w:b/>
          <w:bCs/>
          <w:sz w:val="20"/>
          <w:szCs w:val="20"/>
          <w:lang w:val="lt-LT"/>
        </w:rPr>
        <w:t>4</w:t>
      </w:r>
      <w:r w:rsidRPr="2F13D4A2">
        <w:rPr>
          <w:rFonts w:eastAsiaTheme="minorEastAsia"/>
          <w:b/>
          <w:bCs/>
          <w:sz w:val="20"/>
          <w:szCs w:val="20"/>
          <w:lang w:val="lt-LT"/>
        </w:rPr>
        <w:t xml:space="preserve">.2. Vadovavimas doktorantams </w:t>
      </w:r>
      <w:r w:rsidR="00252738" w:rsidRPr="2F13D4A2">
        <w:rPr>
          <w:rFonts w:eastAsiaTheme="minorEastAsia"/>
          <w:b/>
          <w:bCs/>
          <w:sz w:val="20"/>
          <w:szCs w:val="20"/>
          <w:lang w:val="lt-LT"/>
        </w:rPr>
        <w:t>202</w:t>
      </w:r>
      <w:r w:rsidR="00835D4E" w:rsidRPr="2F13D4A2">
        <w:rPr>
          <w:rFonts w:eastAsiaTheme="minorEastAsia"/>
          <w:b/>
          <w:bCs/>
          <w:sz w:val="20"/>
          <w:szCs w:val="20"/>
          <w:lang w:val="lt-LT"/>
        </w:rPr>
        <w:t>5</w:t>
      </w:r>
      <w:r w:rsidRPr="2F13D4A2">
        <w:rPr>
          <w:rFonts w:eastAsiaTheme="minorEastAsia"/>
          <w:b/>
          <w:bCs/>
          <w:sz w:val="20"/>
          <w:szCs w:val="20"/>
          <w:lang w:val="lt-LT"/>
        </w:rPr>
        <w:t xml:space="preserve"> m.</w:t>
      </w:r>
    </w:p>
    <w:tbl>
      <w:tblPr>
        <w:tblW w:w="11788" w:type="dxa"/>
        <w:tblInd w:w="6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3430"/>
        <w:gridCol w:w="3120"/>
        <w:gridCol w:w="2335"/>
        <w:gridCol w:w="2335"/>
      </w:tblGrid>
      <w:tr w:rsidR="00604D86" w:rsidRPr="00476DE3" w14:paraId="2827CAB5" w14:textId="77777777" w:rsidTr="2F13D4A2">
        <w:trPr>
          <w:trHeight w:val="176"/>
        </w:trPr>
        <w:tc>
          <w:tcPr>
            <w:tcW w:w="568" w:type="dxa"/>
            <w:shd w:val="clear" w:color="auto" w:fill="F2F2F2" w:themeFill="background1" w:themeFillShade="F2"/>
          </w:tcPr>
          <w:p w14:paraId="19EB0B70" w14:textId="77777777" w:rsidR="00604D86" w:rsidRPr="00476DE3" w:rsidRDefault="00604D86" w:rsidP="2F13D4A2">
            <w:pPr>
              <w:spacing w:after="0" w:line="240" w:lineRule="auto"/>
              <w:ind w:left="-79" w:right="-136"/>
              <w:rPr>
                <w:rFonts w:eastAsiaTheme="minorEastAsia"/>
                <w:b/>
                <w:bCs/>
                <w:sz w:val="20"/>
                <w:szCs w:val="20"/>
                <w:lang w:val="lt-LT"/>
              </w:rPr>
            </w:pPr>
            <w:r w:rsidRPr="2F13D4A2">
              <w:rPr>
                <w:rFonts w:eastAsiaTheme="minorEastAsia"/>
                <w:b/>
                <w:bCs/>
                <w:sz w:val="20"/>
                <w:szCs w:val="20"/>
                <w:lang w:val="lt-LT"/>
              </w:rPr>
              <w:t>Eil.nr.</w:t>
            </w:r>
          </w:p>
        </w:tc>
        <w:tc>
          <w:tcPr>
            <w:tcW w:w="3430" w:type="dxa"/>
            <w:shd w:val="clear" w:color="auto" w:fill="F2F2F2" w:themeFill="background1" w:themeFillShade="F2"/>
          </w:tcPr>
          <w:p w14:paraId="6922867A" w14:textId="77777777" w:rsidR="00604D86" w:rsidRPr="00476DE3" w:rsidRDefault="00604D86" w:rsidP="2F13D4A2">
            <w:pPr>
              <w:spacing w:after="0" w:line="240" w:lineRule="auto"/>
              <w:rPr>
                <w:rFonts w:eastAsiaTheme="minorEastAsia"/>
                <w:b/>
                <w:bCs/>
                <w:sz w:val="20"/>
                <w:szCs w:val="20"/>
                <w:lang w:val="lt-LT"/>
              </w:rPr>
            </w:pPr>
            <w:r w:rsidRPr="2F13D4A2">
              <w:rPr>
                <w:rFonts w:eastAsiaTheme="minorEastAsia"/>
                <w:b/>
                <w:bCs/>
                <w:sz w:val="20"/>
                <w:szCs w:val="20"/>
                <w:lang w:val="lt-LT"/>
              </w:rPr>
              <w:t>Mokslinio vadovo vardas, pavardė</w:t>
            </w:r>
          </w:p>
        </w:tc>
        <w:tc>
          <w:tcPr>
            <w:tcW w:w="3120" w:type="dxa"/>
            <w:shd w:val="clear" w:color="auto" w:fill="F2F2F2" w:themeFill="background1" w:themeFillShade="F2"/>
          </w:tcPr>
          <w:p w14:paraId="6C8DD866" w14:textId="77777777" w:rsidR="00604D86" w:rsidRPr="00476DE3" w:rsidRDefault="00604D86" w:rsidP="2F13D4A2">
            <w:pPr>
              <w:spacing w:after="0" w:line="240" w:lineRule="auto"/>
              <w:rPr>
                <w:rFonts w:eastAsiaTheme="minorEastAsia"/>
                <w:b/>
                <w:bCs/>
                <w:sz w:val="20"/>
                <w:szCs w:val="20"/>
                <w:lang w:val="lt-LT"/>
              </w:rPr>
            </w:pPr>
            <w:r w:rsidRPr="2F13D4A2">
              <w:rPr>
                <w:rFonts w:eastAsiaTheme="minorEastAsia"/>
                <w:b/>
                <w:bCs/>
                <w:sz w:val="20"/>
                <w:szCs w:val="20"/>
                <w:lang w:val="lt-LT"/>
              </w:rPr>
              <w:t>Doktoranto vardas, pavardė</w:t>
            </w:r>
          </w:p>
        </w:tc>
        <w:tc>
          <w:tcPr>
            <w:tcW w:w="2335" w:type="dxa"/>
            <w:shd w:val="clear" w:color="auto" w:fill="F2F2F2" w:themeFill="background1" w:themeFillShade="F2"/>
          </w:tcPr>
          <w:p w14:paraId="18B3B858" w14:textId="77777777" w:rsidR="00604D86" w:rsidRPr="00476DE3" w:rsidRDefault="00604D86" w:rsidP="2F13D4A2">
            <w:pPr>
              <w:spacing w:after="0" w:line="240" w:lineRule="auto"/>
              <w:ind w:right="-108"/>
              <w:rPr>
                <w:rFonts w:eastAsiaTheme="minorEastAsia"/>
                <w:b/>
                <w:bCs/>
                <w:sz w:val="20"/>
                <w:szCs w:val="20"/>
                <w:lang w:val="lt-LT"/>
              </w:rPr>
            </w:pPr>
            <w:r w:rsidRPr="2F13D4A2">
              <w:rPr>
                <w:rFonts w:eastAsiaTheme="minorEastAsia"/>
                <w:b/>
                <w:bCs/>
                <w:sz w:val="20"/>
                <w:szCs w:val="20"/>
                <w:lang w:val="lt-LT"/>
              </w:rPr>
              <w:t xml:space="preserve">Mokslo kryptis </w:t>
            </w:r>
          </w:p>
        </w:tc>
        <w:tc>
          <w:tcPr>
            <w:tcW w:w="2335" w:type="dxa"/>
            <w:shd w:val="clear" w:color="auto" w:fill="F2F2F2" w:themeFill="background1" w:themeFillShade="F2"/>
          </w:tcPr>
          <w:p w14:paraId="41B3C20A" w14:textId="77777777" w:rsidR="00604D86" w:rsidRPr="00476DE3" w:rsidRDefault="00604D86" w:rsidP="2F13D4A2">
            <w:pPr>
              <w:spacing w:after="0" w:line="240" w:lineRule="auto"/>
              <w:ind w:left="-116" w:right="-108"/>
              <w:jc w:val="center"/>
              <w:rPr>
                <w:rFonts w:eastAsiaTheme="minorEastAsia"/>
                <w:b/>
                <w:bCs/>
                <w:sz w:val="20"/>
                <w:szCs w:val="20"/>
                <w:lang w:val="lt-LT"/>
              </w:rPr>
            </w:pPr>
            <w:r w:rsidRPr="2F13D4A2">
              <w:rPr>
                <w:rFonts w:eastAsiaTheme="minorEastAsia"/>
                <w:b/>
                <w:bCs/>
                <w:sz w:val="20"/>
                <w:szCs w:val="20"/>
                <w:lang w:val="lt-LT"/>
              </w:rPr>
              <w:t>Dokt</w:t>
            </w:r>
            <w:r w:rsidR="00A93D9B" w:rsidRPr="2F13D4A2">
              <w:rPr>
                <w:rFonts w:eastAsiaTheme="minorEastAsia"/>
                <w:b/>
                <w:bCs/>
                <w:sz w:val="20"/>
                <w:szCs w:val="20"/>
                <w:lang w:val="lt-LT"/>
              </w:rPr>
              <w:t>orantūros</w:t>
            </w:r>
            <w:r w:rsidRPr="2F13D4A2">
              <w:rPr>
                <w:rFonts w:eastAsiaTheme="minorEastAsia"/>
                <w:b/>
                <w:bCs/>
                <w:sz w:val="20"/>
                <w:szCs w:val="20"/>
                <w:lang w:val="lt-LT"/>
              </w:rPr>
              <w:t xml:space="preserve"> forma</w:t>
            </w:r>
            <w:r w:rsidRPr="2F13D4A2">
              <w:rPr>
                <w:rFonts w:eastAsiaTheme="minorEastAsia"/>
                <w:sz w:val="20"/>
                <w:szCs w:val="20"/>
                <w:lang w:val="lt-LT"/>
              </w:rPr>
              <w:t xml:space="preserve"> (D/N)</w:t>
            </w:r>
          </w:p>
        </w:tc>
      </w:tr>
      <w:tr w:rsidR="300931B7" w14:paraId="64E35573" w14:textId="77777777" w:rsidTr="2F13D4A2">
        <w:trPr>
          <w:trHeight w:val="270"/>
        </w:trPr>
        <w:tc>
          <w:tcPr>
            <w:tcW w:w="568" w:type="dxa"/>
          </w:tcPr>
          <w:p w14:paraId="5A405B83" w14:textId="4C2780E5" w:rsidR="300931B7" w:rsidRDefault="300931B7" w:rsidP="2F13D4A2">
            <w:pPr>
              <w:spacing w:after="0" w:line="240" w:lineRule="auto"/>
              <w:rPr>
                <w:rFonts w:eastAsiaTheme="minorEastAsia"/>
                <w:sz w:val="20"/>
                <w:szCs w:val="20"/>
                <w:lang w:val="lt-LT"/>
              </w:rPr>
            </w:pPr>
          </w:p>
        </w:tc>
        <w:tc>
          <w:tcPr>
            <w:tcW w:w="3430" w:type="dxa"/>
          </w:tcPr>
          <w:p w14:paraId="38B8252C" w14:textId="5DE77ABC" w:rsidR="5FE064D1" w:rsidRDefault="5E2A05A8" w:rsidP="2F13D4A2">
            <w:pPr>
              <w:spacing w:after="0" w:line="240" w:lineRule="auto"/>
              <w:rPr>
                <w:rFonts w:eastAsiaTheme="minorEastAsia"/>
                <w:sz w:val="20"/>
                <w:szCs w:val="20"/>
                <w:lang w:val="lt-LT"/>
              </w:rPr>
            </w:pPr>
            <w:r w:rsidRPr="2F13D4A2">
              <w:rPr>
                <w:rFonts w:eastAsiaTheme="minorEastAsia"/>
                <w:sz w:val="20"/>
                <w:szCs w:val="20"/>
                <w:lang w:val="lt-LT"/>
              </w:rPr>
              <w:t xml:space="preserve">Andrius </w:t>
            </w:r>
            <w:proofErr w:type="spellStart"/>
            <w:r w:rsidRPr="2F13D4A2">
              <w:rPr>
                <w:rFonts w:eastAsiaTheme="minorEastAsia"/>
                <w:sz w:val="20"/>
                <w:szCs w:val="20"/>
                <w:lang w:val="lt-LT"/>
              </w:rPr>
              <w:t>Čiginas</w:t>
            </w:r>
            <w:proofErr w:type="spellEnd"/>
          </w:p>
        </w:tc>
        <w:tc>
          <w:tcPr>
            <w:tcW w:w="3120" w:type="dxa"/>
          </w:tcPr>
          <w:p w14:paraId="39DA81F9" w14:textId="20286234" w:rsidR="61394B93" w:rsidRDefault="0DF22F43" w:rsidP="2F13D4A2">
            <w:pPr>
              <w:spacing w:after="0" w:line="240" w:lineRule="auto"/>
              <w:rPr>
                <w:rFonts w:eastAsiaTheme="minorEastAsia"/>
                <w:sz w:val="20"/>
                <w:szCs w:val="20"/>
                <w:lang w:val="lt-LT"/>
              </w:rPr>
            </w:pPr>
            <w:r w:rsidRPr="2F13D4A2">
              <w:rPr>
                <w:rFonts w:eastAsiaTheme="minorEastAsia"/>
                <w:sz w:val="20"/>
                <w:szCs w:val="20"/>
                <w:lang w:val="lt-LT"/>
              </w:rPr>
              <w:t>Ieva Ramašauskienė</w:t>
            </w:r>
          </w:p>
        </w:tc>
        <w:tc>
          <w:tcPr>
            <w:tcW w:w="2335" w:type="dxa"/>
          </w:tcPr>
          <w:p w14:paraId="73EF4FB9" w14:textId="7500FAEB" w:rsidR="29A83BC6" w:rsidRDefault="1315DB62" w:rsidP="2F13D4A2">
            <w:pPr>
              <w:spacing w:after="0" w:line="240" w:lineRule="auto"/>
              <w:rPr>
                <w:rFonts w:eastAsiaTheme="minorEastAsia"/>
                <w:sz w:val="20"/>
                <w:szCs w:val="20"/>
                <w:lang w:val="lt-LT"/>
              </w:rPr>
            </w:pPr>
            <w:r w:rsidRPr="2F13D4A2">
              <w:rPr>
                <w:rFonts w:eastAsiaTheme="minorEastAsia"/>
                <w:sz w:val="20"/>
                <w:szCs w:val="20"/>
                <w:lang w:val="lt-LT"/>
              </w:rPr>
              <w:t>Matematika</w:t>
            </w:r>
          </w:p>
        </w:tc>
        <w:tc>
          <w:tcPr>
            <w:tcW w:w="2335" w:type="dxa"/>
          </w:tcPr>
          <w:p w14:paraId="127DCAA7" w14:textId="5B45C1E2" w:rsidR="7B0DDD50" w:rsidRDefault="2A15FA1B" w:rsidP="2F13D4A2">
            <w:pPr>
              <w:spacing w:after="0" w:line="240" w:lineRule="auto"/>
              <w:rPr>
                <w:rFonts w:eastAsiaTheme="minorEastAsia"/>
                <w:sz w:val="20"/>
                <w:szCs w:val="20"/>
                <w:lang w:val="lt-LT"/>
              </w:rPr>
            </w:pPr>
            <w:r w:rsidRPr="2F13D4A2">
              <w:rPr>
                <w:rFonts w:eastAsiaTheme="minorEastAsia"/>
                <w:sz w:val="20"/>
                <w:szCs w:val="20"/>
                <w:lang w:val="lt-LT"/>
              </w:rPr>
              <w:t>D</w:t>
            </w:r>
          </w:p>
        </w:tc>
      </w:tr>
      <w:tr w:rsidR="300931B7" w14:paraId="5741D8B1" w14:textId="77777777" w:rsidTr="2F13D4A2">
        <w:trPr>
          <w:trHeight w:val="270"/>
        </w:trPr>
        <w:tc>
          <w:tcPr>
            <w:tcW w:w="568" w:type="dxa"/>
          </w:tcPr>
          <w:p w14:paraId="70AD5E22" w14:textId="01247E4E" w:rsidR="300931B7" w:rsidRDefault="300931B7" w:rsidP="2F13D4A2">
            <w:pPr>
              <w:spacing w:after="0" w:line="240" w:lineRule="auto"/>
              <w:rPr>
                <w:rFonts w:eastAsiaTheme="minorEastAsia"/>
                <w:sz w:val="20"/>
                <w:szCs w:val="20"/>
                <w:lang w:val="lt-LT"/>
              </w:rPr>
            </w:pPr>
          </w:p>
        </w:tc>
        <w:tc>
          <w:tcPr>
            <w:tcW w:w="3430" w:type="dxa"/>
          </w:tcPr>
          <w:p w14:paraId="6B0EC927" w14:textId="1E04B0B3" w:rsidR="5FE064D1" w:rsidRDefault="5E2A05A8" w:rsidP="2F13D4A2">
            <w:pPr>
              <w:spacing w:after="0" w:line="240" w:lineRule="auto"/>
              <w:rPr>
                <w:rFonts w:eastAsiaTheme="minorEastAsia"/>
                <w:sz w:val="20"/>
                <w:szCs w:val="20"/>
                <w:lang w:val="lt-LT"/>
              </w:rPr>
            </w:pPr>
            <w:r w:rsidRPr="2F13D4A2">
              <w:rPr>
                <w:rFonts w:eastAsiaTheme="minorEastAsia"/>
                <w:sz w:val="20"/>
                <w:szCs w:val="20"/>
                <w:lang w:val="lt-LT"/>
              </w:rPr>
              <w:t xml:space="preserve">Andrius </w:t>
            </w:r>
            <w:proofErr w:type="spellStart"/>
            <w:r w:rsidRPr="2F13D4A2">
              <w:rPr>
                <w:rFonts w:eastAsiaTheme="minorEastAsia"/>
                <w:sz w:val="20"/>
                <w:szCs w:val="20"/>
                <w:lang w:val="lt-LT"/>
              </w:rPr>
              <w:t>Čiginas</w:t>
            </w:r>
            <w:proofErr w:type="spellEnd"/>
          </w:p>
        </w:tc>
        <w:tc>
          <w:tcPr>
            <w:tcW w:w="3120" w:type="dxa"/>
          </w:tcPr>
          <w:p w14:paraId="48853EA2" w14:textId="1567E1F2" w:rsidR="61394B93" w:rsidRDefault="0DF22F43" w:rsidP="2F13D4A2">
            <w:pPr>
              <w:spacing w:after="0" w:line="240" w:lineRule="auto"/>
              <w:rPr>
                <w:rFonts w:eastAsiaTheme="minorEastAsia"/>
                <w:sz w:val="20"/>
                <w:szCs w:val="20"/>
                <w:lang w:val="lt-LT"/>
              </w:rPr>
            </w:pPr>
            <w:r w:rsidRPr="2F13D4A2">
              <w:rPr>
                <w:rFonts w:eastAsiaTheme="minorEastAsia"/>
                <w:sz w:val="20"/>
                <w:szCs w:val="20"/>
                <w:lang w:val="lt-LT"/>
              </w:rPr>
              <w:t xml:space="preserve">Akvilė </w:t>
            </w:r>
            <w:proofErr w:type="spellStart"/>
            <w:r w:rsidRPr="2F13D4A2">
              <w:rPr>
                <w:rFonts w:eastAsiaTheme="minorEastAsia"/>
                <w:sz w:val="20"/>
                <w:szCs w:val="20"/>
                <w:lang w:val="lt-LT"/>
              </w:rPr>
              <w:t>Vitkauskaitė</w:t>
            </w:r>
            <w:proofErr w:type="spellEnd"/>
          </w:p>
        </w:tc>
        <w:tc>
          <w:tcPr>
            <w:tcW w:w="2335" w:type="dxa"/>
          </w:tcPr>
          <w:p w14:paraId="16F53850" w14:textId="774BF288" w:rsidR="0AB96E3B" w:rsidRDefault="073ADFE6" w:rsidP="2F13D4A2">
            <w:pPr>
              <w:spacing w:after="0" w:line="240" w:lineRule="auto"/>
              <w:rPr>
                <w:rFonts w:eastAsiaTheme="minorEastAsia"/>
                <w:sz w:val="20"/>
                <w:szCs w:val="20"/>
                <w:lang w:val="lt-LT"/>
              </w:rPr>
            </w:pPr>
            <w:r w:rsidRPr="2F13D4A2">
              <w:rPr>
                <w:rFonts w:eastAsiaTheme="minorEastAsia"/>
                <w:sz w:val="20"/>
                <w:szCs w:val="20"/>
                <w:lang w:val="lt-LT"/>
              </w:rPr>
              <w:t>Matematika</w:t>
            </w:r>
          </w:p>
        </w:tc>
        <w:tc>
          <w:tcPr>
            <w:tcW w:w="2335" w:type="dxa"/>
          </w:tcPr>
          <w:p w14:paraId="6CA766CB" w14:textId="31658EAC" w:rsidR="092554A9" w:rsidRDefault="6622294E" w:rsidP="2F13D4A2">
            <w:pPr>
              <w:spacing w:after="0" w:line="240" w:lineRule="auto"/>
              <w:rPr>
                <w:rFonts w:eastAsiaTheme="minorEastAsia"/>
                <w:sz w:val="20"/>
                <w:szCs w:val="20"/>
                <w:lang w:val="lt-LT"/>
              </w:rPr>
            </w:pPr>
            <w:r w:rsidRPr="2F13D4A2">
              <w:rPr>
                <w:rFonts w:eastAsiaTheme="minorEastAsia"/>
                <w:sz w:val="20"/>
                <w:szCs w:val="20"/>
                <w:lang w:val="lt-LT"/>
              </w:rPr>
              <w:t>D</w:t>
            </w:r>
          </w:p>
        </w:tc>
      </w:tr>
      <w:tr w:rsidR="300931B7" w14:paraId="29902CBC" w14:textId="77777777" w:rsidTr="2F13D4A2">
        <w:trPr>
          <w:trHeight w:val="270"/>
        </w:trPr>
        <w:tc>
          <w:tcPr>
            <w:tcW w:w="568" w:type="dxa"/>
          </w:tcPr>
          <w:p w14:paraId="7E944512" w14:textId="32A5C3CB" w:rsidR="300931B7" w:rsidRDefault="300931B7" w:rsidP="2F13D4A2">
            <w:pPr>
              <w:spacing w:after="0" w:line="240" w:lineRule="auto"/>
              <w:rPr>
                <w:rFonts w:eastAsiaTheme="minorEastAsia"/>
                <w:sz w:val="20"/>
                <w:szCs w:val="20"/>
                <w:lang w:val="lt-LT"/>
              </w:rPr>
            </w:pPr>
          </w:p>
        </w:tc>
        <w:tc>
          <w:tcPr>
            <w:tcW w:w="3430" w:type="dxa"/>
          </w:tcPr>
          <w:p w14:paraId="6659678B" w14:textId="348521CE" w:rsidR="14121E8F" w:rsidRDefault="099E175E" w:rsidP="2F13D4A2">
            <w:pPr>
              <w:spacing w:after="0" w:line="240" w:lineRule="auto"/>
              <w:rPr>
                <w:rFonts w:eastAsiaTheme="minorEastAsia"/>
                <w:sz w:val="20"/>
                <w:szCs w:val="20"/>
                <w:lang w:val="lt-LT"/>
              </w:rPr>
            </w:pPr>
            <w:r w:rsidRPr="2F13D4A2">
              <w:rPr>
                <w:rFonts w:eastAsiaTheme="minorEastAsia"/>
                <w:sz w:val="20"/>
                <w:szCs w:val="20"/>
                <w:lang w:val="lt-LT"/>
              </w:rPr>
              <w:t>Audronė Jakaitienė</w:t>
            </w:r>
          </w:p>
        </w:tc>
        <w:tc>
          <w:tcPr>
            <w:tcW w:w="3120" w:type="dxa"/>
          </w:tcPr>
          <w:p w14:paraId="2694EFB9" w14:textId="1B323623" w:rsidR="61394B93" w:rsidRDefault="0DF22F43" w:rsidP="2F13D4A2">
            <w:pPr>
              <w:spacing w:after="0" w:line="240" w:lineRule="auto"/>
              <w:rPr>
                <w:rFonts w:eastAsiaTheme="minorEastAsia"/>
                <w:sz w:val="20"/>
                <w:szCs w:val="20"/>
                <w:lang w:val="lt-LT"/>
              </w:rPr>
            </w:pPr>
            <w:r w:rsidRPr="2F13D4A2">
              <w:rPr>
                <w:rFonts w:eastAsiaTheme="minorEastAsia"/>
                <w:sz w:val="20"/>
                <w:szCs w:val="20"/>
                <w:lang w:val="lt-LT"/>
              </w:rPr>
              <w:t>Raimondas Juškys</w:t>
            </w:r>
          </w:p>
        </w:tc>
        <w:tc>
          <w:tcPr>
            <w:tcW w:w="2335" w:type="dxa"/>
          </w:tcPr>
          <w:p w14:paraId="74D08B01" w14:textId="084C4CF9" w:rsidR="0167621A" w:rsidRDefault="76E7D039" w:rsidP="2F13D4A2">
            <w:pPr>
              <w:spacing w:after="0" w:line="240" w:lineRule="auto"/>
              <w:rPr>
                <w:rFonts w:eastAsiaTheme="minorEastAsia"/>
                <w:sz w:val="20"/>
                <w:szCs w:val="20"/>
                <w:lang w:val="lt-LT"/>
              </w:rPr>
            </w:pPr>
            <w:r w:rsidRPr="2F13D4A2">
              <w:rPr>
                <w:rFonts w:eastAsiaTheme="minorEastAsia"/>
                <w:sz w:val="20"/>
                <w:szCs w:val="20"/>
                <w:lang w:val="lt-LT"/>
              </w:rPr>
              <w:t>Informatikos inžinerija</w:t>
            </w:r>
          </w:p>
        </w:tc>
        <w:tc>
          <w:tcPr>
            <w:tcW w:w="2335" w:type="dxa"/>
          </w:tcPr>
          <w:p w14:paraId="387E8D7C" w14:textId="0CE7BD92" w:rsidR="092554A9" w:rsidRDefault="6622294E" w:rsidP="2F13D4A2">
            <w:pPr>
              <w:spacing w:after="0" w:line="240" w:lineRule="auto"/>
              <w:rPr>
                <w:rFonts w:eastAsiaTheme="minorEastAsia"/>
                <w:sz w:val="20"/>
                <w:szCs w:val="20"/>
                <w:lang w:val="lt-LT"/>
              </w:rPr>
            </w:pPr>
            <w:r w:rsidRPr="2F13D4A2">
              <w:rPr>
                <w:rFonts w:eastAsiaTheme="minorEastAsia"/>
                <w:sz w:val="20"/>
                <w:szCs w:val="20"/>
                <w:lang w:val="lt-LT"/>
              </w:rPr>
              <w:t>D</w:t>
            </w:r>
          </w:p>
        </w:tc>
      </w:tr>
      <w:tr w:rsidR="300931B7" w14:paraId="2297DE97" w14:textId="77777777" w:rsidTr="2F13D4A2">
        <w:trPr>
          <w:trHeight w:val="270"/>
        </w:trPr>
        <w:tc>
          <w:tcPr>
            <w:tcW w:w="568" w:type="dxa"/>
          </w:tcPr>
          <w:p w14:paraId="336C62F3" w14:textId="36337550" w:rsidR="300931B7" w:rsidRDefault="300931B7" w:rsidP="2F13D4A2">
            <w:pPr>
              <w:spacing w:after="0" w:line="240" w:lineRule="auto"/>
              <w:rPr>
                <w:rFonts w:eastAsiaTheme="minorEastAsia"/>
                <w:sz w:val="20"/>
                <w:szCs w:val="20"/>
                <w:lang w:val="lt-LT"/>
              </w:rPr>
            </w:pPr>
          </w:p>
        </w:tc>
        <w:tc>
          <w:tcPr>
            <w:tcW w:w="3430" w:type="dxa"/>
          </w:tcPr>
          <w:p w14:paraId="3A6DAEF7" w14:textId="0007FDEC" w:rsidR="14121E8F" w:rsidRDefault="099E175E" w:rsidP="2F13D4A2">
            <w:pPr>
              <w:spacing w:after="0" w:line="240" w:lineRule="auto"/>
              <w:rPr>
                <w:rFonts w:eastAsiaTheme="minorEastAsia"/>
                <w:sz w:val="20"/>
                <w:szCs w:val="20"/>
                <w:lang w:val="lt-LT"/>
              </w:rPr>
            </w:pPr>
            <w:r w:rsidRPr="2F13D4A2">
              <w:rPr>
                <w:rFonts w:eastAsiaTheme="minorEastAsia"/>
                <w:sz w:val="20"/>
                <w:szCs w:val="20"/>
                <w:lang w:val="lt-LT"/>
              </w:rPr>
              <w:t>Audronė Jakaitienė</w:t>
            </w:r>
          </w:p>
        </w:tc>
        <w:tc>
          <w:tcPr>
            <w:tcW w:w="3120" w:type="dxa"/>
          </w:tcPr>
          <w:p w14:paraId="09801685" w14:textId="5F376303" w:rsidR="61394B93" w:rsidRDefault="0DF22F43" w:rsidP="2F13D4A2">
            <w:pPr>
              <w:spacing w:after="0" w:line="240" w:lineRule="auto"/>
              <w:rPr>
                <w:rFonts w:eastAsiaTheme="minorEastAsia"/>
                <w:sz w:val="20"/>
                <w:szCs w:val="20"/>
                <w:lang w:val="lt-LT"/>
              </w:rPr>
            </w:pPr>
            <w:r w:rsidRPr="2F13D4A2">
              <w:rPr>
                <w:rFonts w:eastAsiaTheme="minorEastAsia"/>
                <w:sz w:val="20"/>
                <w:szCs w:val="20"/>
                <w:lang w:val="lt-LT"/>
              </w:rPr>
              <w:t xml:space="preserve">Roma </w:t>
            </w:r>
            <w:proofErr w:type="spellStart"/>
            <w:r w:rsidRPr="2F13D4A2">
              <w:rPr>
                <w:rFonts w:eastAsiaTheme="minorEastAsia"/>
                <w:sz w:val="20"/>
                <w:szCs w:val="20"/>
                <w:lang w:val="lt-LT"/>
              </w:rPr>
              <w:t>Puronaitė</w:t>
            </w:r>
            <w:proofErr w:type="spellEnd"/>
          </w:p>
        </w:tc>
        <w:tc>
          <w:tcPr>
            <w:tcW w:w="2335" w:type="dxa"/>
          </w:tcPr>
          <w:p w14:paraId="08E96170" w14:textId="3431E601" w:rsidR="2BD28500" w:rsidRDefault="17F17803" w:rsidP="2F13D4A2">
            <w:pPr>
              <w:spacing w:after="0" w:line="240" w:lineRule="auto"/>
              <w:ind w:left="6"/>
              <w:rPr>
                <w:rFonts w:eastAsiaTheme="minorEastAsia"/>
                <w:sz w:val="20"/>
                <w:szCs w:val="20"/>
                <w:lang w:val="lt-LT"/>
              </w:rPr>
            </w:pPr>
            <w:r w:rsidRPr="2F13D4A2">
              <w:rPr>
                <w:rFonts w:eastAsiaTheme="minorEastAsia"/>
                <w:sz w:val="20"/>
                <w:szCs w:val="20"/>
                <w:lang w:val="lt-LT"/>
              </w:rPr>
              <w:t>Informatika</w:t>
            </w:r>
          </w:p>
        </w:tc>
        <w:tc>
          <w:tcPr>
            <w:tcW w:w="2335" w:type="dxa"/>
          </w:tcPr>
          <w:p w14:paraId="0519FC53" w14:textId="121533E8" w:rsidR="4FB9D59A" w:rsidRDefault="09A33C97" w:rsidP="2F13D4A2">
            <w:pPr>
              <w:spacing w:after="0" w:line="240" w:lineRule="auto"/>
              <w:rPr>
                <w:rFonts w:eastAsiaTheme="minorEastAsia"/>
                <w:sz w:val="20"/>
                <w:szCs w:val="20"/>
                <w:lang w:val="lt-LT"/>
              </w:rPr>
            </w:pPr>
            <w:r w:rsidRPr="2F13D4A2">
              <w:rPr>
                <w:rFonts w:eastAsiaTheme="minorEastAsia"/>
                <w:sz w:val="20"/>
                <w:szCs w:val="20"/>
                <w:lang w:val="lt-LT"/>
              </w:rPr>
              <w:t>D</w:t>
            </w:r>
          </w:p>
        </w:tc>
      </w:tr>
      <w:tr w:rsidR="300931B7" w14:paraId="1CE4979E" w14:textId="77777777" w:rsidTr="2F13D4A2">
        <w:trPr>
          <w:trHeight w:val="270"/>
        </w:trPr>
        <w:tc>
          <w:tcPr>
            <w:tcW w:w="568" w:type="dxa"/>
          </w:tcPr>
          <w:p w14:paraId="53BF4B80" w14:textId="4E3F4B03" w:rsidR="300931B7" w:rsidRDefault="300931B7" w:rsidP="2F13D4A2">
            <w:pPr>
              <w:spacing w:after="0" w:line="240" w:lineRule="auto"/>
              <w:rPr>
                <w:rFonts w:eastAsiaTheme="minorEastAsia"/>
                <w:sz w:val="20"/>
                <w:szCs w:val="20"/>
                <w:lang w:val="lt-LT"/>
              </w:rPr>
            </w:pPr>
          </w:p>
        </w:tc>
        <w:tc>
          <w:tcPr>
            <w:tcW w:w="3430" w:type="dxa"/>
          </w:tcPr>
          <w:p w14:paraId="6CC20AA6" w14:textId="5A9B4953" w:rsidR="1BFCA761" w:rsidRDefault="569CDF5C" w:rsidP="2F13D4A2">
            <w:pPr>
              <w:spacing w:after="0" w:line="240" w:lineRule="auto"/>
              <w:rPr>
                <w:rFonts w:eastAsiaTheme="minorEastAsia"/>
                <w:sz w:val="20"/>
                <w:szCs w:val="20"/>
                <w:lang w:val="lt-LT"/>
              </w:rPr>
            </w:pPr>
            <w:r w:rsidRPr="2F13D4A2">
              <w:rPr>
                <w:rFonts w:eastAsiaTheme="minorEastAsia"/>
                <w:sz w:val="20"/>
                <w:szCs w:val="20"/>
                <w:lang w:val="lt-LT"/>
              </w:rPr>
              <w:t>Audronė Jakaitienė</w:t>
            </w:r>
          </w:p>
        </w:tc>
        <w:tc>
          <w:tcPr>
            <w:tcW w:w="3120" w:type="dxa"/>
          </w:tcPr>
          <w:p w14:paraId="203155AB" w14:textId="75700EE2" w:rsidR="61394B93" w:rsidRDefault="0DF22F43" w:rsidP="2F13D4A2">
            <w:pPr>
              <w:spacing w:after="0" w:line="240" w:lineRule="auto"/>
              <w:rPr>
                <w:rFonts w:eastAsiaTheme="minorEastAsia"/>
                <w:sz w:val="20"/>
                <w:szCs w:val="20"/>
                <w:lang w:val="lt-LT"/>
              </w:rPr>
            </w:pPr>
            <w:r w:rsidRPr="2F13D4A2">
              <w:rPr>
                <w:rFonts w:eastAsiaTheme="minorEastAsia"/>
                <w:sz w:val="20"/>
                <w:szCs w:val="20"/>
                <w:lang w:val="lt-LT"/>
              </w:rPr>
              <w:t xml:space="preserve">Karolis </w:t>
            </w:r>
            <w:proofErr w:type="spellStart"/>
            <w:r w:rsidRPr="2F13D4A2">
              <w:rPr>
                <w:rFonts w:eastAsiaTheme="minorEastAsia"/>
                <w:sz w:val="20"/>
                <w:szCs w:val="20"/>
                <w:lang w:val="lt-LT"/>
              </w:rPr>
              <w:t>Šablauskas</w:t>
            </w:r>
            <w:proofErr w:type="spellEnd"/>
          </w:p>
        </w:tc>
        <w:tc>
          <w:tcPr>
            <w:tcW w:w="2335" w:type="dxa"/>
          </w:tcPr>
          <w:p w14:paraId="009BF73B" w14:textId="73572231" w:rsidR="32457CFD" w:rsidRDefault="2D5550AF" w:rsidP="2F13D4A2">
            <w:pPr>
              <w:spacing w:after="0" w:line="240" w:lineRule="auto"/>
              <w:rPr>
                <w:rFonts w:eastAsiaTheme="minorEastAsia"/>
                <w:sz w:val="20"/>
                <w:szCs w:val="20"/>
                <w:lang w:val="lt-LT"/>
              </w:rPr>
            </w:pPr>
            <w:r w:rsidRPr="2F13D4A2">
              <w:rPr>
                <w:rFonts w:eastAsiaTheme="minorEastAsia"/>
                <w:sz w:val="20"/>
                <w:szCs w:val="20"/>
                <w:lang w:val="lt-LT"/>
              </w:rPr>
              <w:t>Informatikos inžinerija</w:t>
            </w:r>
          </w:p>
        </w:tc>
        <w:tc>
          <w:tcPr>
            <w:tcW w:w="2335" w:type="dxa"/>
          </w:tcPr>
          <w:p w14:paraId="320E9973" w14:textId="735AA4D3" w:rsidR="5875620A" w:rsidRDefault="51F11110" w:rsidP="2F13D4A2">
            <w:pPr>
              <w:spacing w:after="0" w:line="240" w:lineRule="auto"/>
              <w:rPr>
                <w:rFonts w:eastAsiaTheme="minorEastAsia"/>
                <w:sz w:val="20"/>
                <w:szCs w:val="20"/>
                <w:lang w:val="lt-LT"/>
              </w:rPr>
            </w:pPr>
            <w:r w:rsidRPr="2F13D4A2">
              <w:rPr>
                <w:rFonts w:eastAsiaTheme="minorEastAsia"/>
                <w:sz w:val="20"/>
                <w:szCs w:val="20"/>
                <w:lang w:val="lt-LT"/>
              </w:rPr>
              <w:t>D</w:t>
            </w:r>
          </w:p>
        </w:tc>
      </w:tr>
      <w:tr w:rsidR="300931B7" w14:paraId="067951EF" w14:textId="77777777" w:rsidTr="2F13D4A2">
        <w:trPr>
          <w:trHeight w:val="270"/>
        </w:trPr>
        <w:tc>
          <w:tcPr>
            <w:tcW w:w="568" w:type="dxa"/>
          </w:tcPr>
          <w:p w14:paraId="26AACDAA" w14:textId="262D7F0E" w:rsidR="300931B7" w:rsidRDefault="300931B7" w:rsidP="2F13D4A2">
            <w:pPr>
              <w:spacing w:after="0" w:line="240" w:lineRule="auto"/>
              <w:rPr>
                <w:rFonts w:eastAsiaTheme="minorEastAsia"/>
                <w:sz w:val="20"/>
                <w:szCs w:val="20"/>
                <w:lang w:val="lt-LT"/>
              </w:rPr>
            </w:pPr>
          </w:p>
        </w:tc>
        <w:tc>
          <w:tcPr>
            <w:tcW w:w="3430" w:type="dxa"/>
          </w:tcPr>
          <w:p w14:paraId="41588B33" w14:textId="646E7C0E" w:rsidR="14A5476A" w:rsidRDefault="22A54729" w:rsidP="2F13D4A2">
            <w:pPr>
              <w:spacing w:after="0" w:line="240" w:lineRule="auto"/>
              <w:rPr>
                <w:rFonts w:eastAsiaTheme="minorEastAsia"/>
                <w:sz w:val="20"/>
                <w:szCs w:val="20"/>
                <w:lang w:val="lt-LT"/>
              </w:rPr>
            </w:pPr>
            <w:r w:rsidRPr="2F13D4A2">
              <w:rPr>
                <w:rFonts w:eastAsiaTheme="minorEastAsia"/>
                <w:sz w:val="20"/>
                <w:szCs w:val="20"/>
                <w:lang w:val="lt-LT"/>
              </w:rPr>
              <w:t>Audronė Jakaitienė</w:t>
            </w:r>
          </w:p>
        </w:tc>
        <w:tc>
          <w:tcPr>
            <w:tcW w:w="3120" w:type="dxa"/>
          </w:tcPr>
          <w:p w14:paraId="536EDFE6" w14:textId="0B037718" w:rsidR="61394B93" w:rsidRDefault="0DF22F43" w:rsidP="2F13D4A2">
            <w:pPr>
              <w:spacing w:after="0" w:line="240" w:lineRule="auto"/>
              <w:rPr>
                <w:rFonts w:eastAsiaTheme="minorEastAsia"/>
                <w:sz w:val="20"/>
                <w:szCs w:val="20"/>
                <w:lang w:val="lt-LT"/>
              </w:rPr>
            </w:pPr>
            <w:r w:rsidRPr="2F13D4A2">
              <w:rPr>
                <w:rFonts w:eastAsiaTheme="minorEastAsia"/>
                <w:sz w:val="20"/>
                <w:szCs w:val="20"/>
                <w:lang w:val="lt-LT"/>
              </w:rPr>
              <w:t>Ramunė Vaišnorė</w:t>
            </w:r>
          </w:p>
        </w:tc>
        <w:tc>
          <w:tcPr>
            <w:tcW w:w="2335" w:type="dxa"/>
          </w:tcPr>
          <w:p w14:paraId="7FFF6D4F" w14:textId="7B469035" w:rsidR="193BBCEF" w:rsidRDefault="3441F6DB" w:rsidP="2F13D4A2">
            <w:pPr>
              <w:spacing w:after="0" w:line="240" w:lineRule="auto"/>
              <w:rPr>
                <w:rFonts w:eastAsiaTheme="minorEastAsia"/>
                <w:sz w:val="20"/>
                <w:szCs w:val="20"/>
                <w:lang w:val="lt-LT"/>
              </w:rPr>
            </w:pPr>
            <w:r w:rsidRPr="2F13D4A2">
              <w:rPr>
                <w:rFonts w:eastAsiaTheme="minorEastAsia"/>
                <w:sz w:val="20"/>
                <w:szCs w:val="20"/>
                <w:lang w:val="lt-LT"/>
              </w:rPr>
              <w:t>Informatikos inžinerija</w:t>
            </w:r>
          </w:p>
        </w:tc>
        <w:tc>
          <w:tcPr>
            <w:tcW w:w="2335" w:type="dxa"/>
          </w:tcPr>
          <w:p w14:paraId="21122E15" w14:textId="12F6098F" w:rsidR="57B230CB" w:rsidRDefault="0977300A" w:rsidP="2F13D4A2">
            <w:pPr>
              <w:spacing w:after="0" w:line="240" w:lineRule="auto"/>
              <w:rPr>
                <w:rFonts w:eastAsiaTheme="minorEastAsia"/>
                <w:sz w:val="20"/>
                <w:szCs w:val="20"/>
                <w:lang w:val="lt-LT"/>
              </w:rPr>
            </w:pPr>
            <w:r w:rsidRPr="2F13D4A2">
              <w:rPr>
                <w:rFonts w:eastAsiaTheme="minorEastAsia"/>
                <w:sz w:val="20"/>
                <w:szCs w:val="20"/>
                <w:lang w:val="lt-LT"/>
              </w:rPr>
              <w:t>D</w:t>
            </w:r>
          </w:p>
        </w:tc>
      </w:tr>
      <w:tr w:rsidR="00604D86" w:rsidRPr="00476DE3" w14:paraId="005CA54B" w14:textId="77777777" w:rsidTr="2F13D4A2">
        <w:trPr>
          <w:trHeight w:val="270"/>
        </w:trPr>
        <w:tc>
          <w:tcPr>
            <w:tcW w:w="568" w:type="dxa"/>
          </w:tcPr>
          <w:p w14:paraId="199849C3" w14:textId="77777777" w:rsidR="00604D86" w:rsidRPr="00476DE3" w:rsidRDefault="00604D86" w:rsidP="2F13D4A2">
            <w:pPr>
              <w:spacing w:after="0" w:line="240" w:lineRule="auto"/>
              <w:rPr>
                <w:rFonts w:eastAsiaTheme="minorEastAsia"/>
                <w:sz w:val="20"/>
                <w:szCs w:val="20"/>
                <w:lang w:val="lt-LT"/>
              </w:rPr>
            </w:pPr>
          </w:p>
        </w:tc>
        <w:tc>
          <w:tcPr>
            <w:tcW w:w="3430" w:type="dxa"/>
          </w:tcPr>
          <w:p w14:paraId="025286AD" w14:textId="376DDDCC" w:rsidR="00604D86" w:rsidRPr="00476DE3" w:rsidRDefault="28C8B3C6" w:rsidP="2F13D4A2">
            <w:pPr>
              <w:spacing w:after="0" w:line="240" w:lineRule="auto"/>
              <w:rPr>
                <w:rFonts w:eastAsiaTheme="minorEastAsia"/>
                <w:sz w:val="20"/>
                <w:szCs w:val="20"/>
                <w:lang w:val="lt-LT"/>
              </w:rPr>
            </w:pPr>
            <w:r w:rsidRPr="2F13D4A2">
              <w:rPr>
                <w:rFonts w:eastAsiaTheme="minorEastAsia"/>
                <w:sz w:val="20"/>
                <w:szCs w:val="20"/>
                <w:lang w:val="lt-LT"/>
              </w:rPr>
              <w:t>Tadas Žvirblis</w:t>
            </w:r>
          </w:p>
        </w:tc>
        <w:tc>
          <w:tcPr>
            <w:tcW w:w="3120" w:type="dxa"/>
          </w:tcPr>
          <w:p w14:paraId="33053D3E" w14:textId="77B59651" w:rsidR="00604D86" w:rsidRPr="00476DE3" w:rsidRDefault="28C8B3C6" w:rsidP="2F13D4A2">
            <w:pPr>
              <w:spacing w:after="0" w:line="240" w:lineRule="auto"/>
              <w:ind w:left="6"/>
              <w:rPr>
                <w:rFonts w:eastAsiaTheme="minorEastAsia"/>
                <w:sz w:val="20"/>
                <w:szCs w:val="20"/>
                <w:lang w:val="lt-LT"/>
              </w:rPr>
            </w:pPr>
            <w:proofErr w:type="spellStart"/>
            <w:r w:rsidRPr="2F13D4A2">
              <w:rPr>
                <w:rFonts w:eastAsiaTheme="minorEastAsia"/>
                <w:sz w:val="20"/>
                <w:szCs w:val="20"/>
                <w:lang w:val="lt-LT"/>
              </w:rPr>
              <w:t>Gajane</w:t>
            </w:r>
            <w:proofErr w:type="spellEnd"/>
            <w:r w:rsidRPr="2F13D4A2">
              <w:rPr>
                <w:rFonts w:eastAsiaTheme="minorEastAsia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2F13D4A2">
              <w:rPr>
                <w:rFonts w:eastAsiaTheme="minorEastAsia"/>
                <w:sz w:val="20"/>
                <w:szCs w:val="20"/>
                <w:lang w:val="lt-LT"/>
              </w:rPr>
              <w:t>Mikalkienė</w:t>
            </w:r>
            <w:proofErr w:type="spellEnd"/>
          </w:p>
        </w:tc>
        <w:tc>
          <w:tcPr>
            <w:tcW w:w="2335" w:type="dxa"/>
          </w:tcPr>
          <w:p w14:paraId="6B0B354F" w14:textId="0BEA803D" w:rsidR="00604D86" w:rsidRPr="00476DE3" w:rsidRDefault="28C8B3C6" w:rsidP="2F13D4A2">
            <w:pPr>
              <w:spacing w:after="0" w:line="240" w:lineRule="auto"/>
              <w:ind w:left="6"/>
              <w:rPr>
                <w:rFonts w:eastAsiaTheme="minorEastAsia"/>
                <w:sz w:val="20"/>
                <w:szCs w:val="20"/>
                <w:lang w:val="lt-LT"/>
              </w:rPr>
            </w:pPr>
            <w:r w:rsidRPr="2F13D4A2">
              <w:rPr>
                <w:rFonts w:eastAsiaTheme="minorEastAsia"/>
                <w:sz w:val="20"/>
                <w:szCs w:val="20"/>
                <w:lang w:val="lt-LT"/>
              </w:rPr>
              <w:t>Informatika</w:t>
            </w:r>
          </w:p>
        </w:tc>
        <w:tc>
          <w:tcPr>
            <w:tcW w:w="2335" w:type="dxa"/>
          </w:tcPr>
          <w:p w14:paraId="28091AFA" w14:textId="4FD954ED" w:rsidR="00604D86" w:rsidRPr="00476DE3" w:rsidRDefault="28C8B3C6" w:rsidP="2F13D4A2">
            <w:pPr>
              <w:spacing w:after="0" w:line="240" w:lineRule="auto"/>
              <w:ind w:left="6"/>
              <w:rPr>
                <w:rFonts w:eastAsiaTheme="minorEastAsia"/>
                <w:sz w:val="20"/>
                <w:szCs w:val="20"/>
                <w:lang w:val="lt-LT"/>
              </w:rPr>
            </w:pPr>
            <w:r w:rsidRPr="2F13D4A2">
              <w:rPr>
                <w:rFonts w:eastAsiaTheme="minorEastAsia"/>
                <w:sz w:val="20"/>
                <w:szCs w:val="20"/>
                <w:lang w:val="lt-LT"/>
              </w:rPr>
              <w:t>D</w:t>
            </w:r>
          </w:p>
        </w:tc>
      </w:tr>
      <w:tr w:rsidR="67F34ED9" w14:paraId="2C8007DB" w14:textId="77777777" w:rsidTr="2F13D4A2">
        <w:trPr>
          <w:trHeight w:val="270"/>
        </w:trPr>
        <w:tc>
          <w:tcPr>
            <w:tcW w:w="568" w:type="dxa"/>
          </w:tcPr>
          <w:p w14:paraId="1D3D2E7B" w14:textId="36DF130F" w:rsidR="67F34ED9" w:rsidRDefault="67F34ED9" w:rsidP="2F13D4A2">
            <w:pPr>
              <w:spacing w:after="0" w:line="240" w:lineRule="auto"/>
              <w:rPr>
                <w:rFonts w:eastAsiaTheme="minorEastAsia"/>
                <w:sz w:val="20"/>
                <w:szCs w:val="20"/>
                <w:lang w:val="lt-LT"/>
              </w:rPr>
            </w:pPr>
          </w:p>
        </w:tc>
        <w:tc>
          <w:tcPr>
            <w:tcW w:w="3430" w:type="dxa"/>
          </w:tcPr>
          <w:p w14:paraId="3F481B9E" w14:textId="376DDDCC" w:rsidR="67F34ED9" w:rsidRDefault="6AF74DBE" w:rsidP="2F13D4A2">
            <w:pPr>
              <w:spacing w:after="0" w:line="240" w:lineRule="auto"/>
              <w:rPr>
                <w:rFonts w:eastAsiaTheme="minorEastAsia"/>
                <w:sz w:val="20"/>
                <w:szCs w:val="20"/>
                <w:lang w:val="lt-LT"/>
              </w:rPr>
            </w:pPr>
            <w:r w:rsidRPr="2F13D4A2">
              <w:rPr>
                <w:rFonts w:eastAsiaTheme="minorEastAsia"/>
                <w:sz w:val="20"/>
                <w:szCs w:val="20"/>
                <w:lang w:val="lt-LT"/>
              </w:rPr>
              <w:t>Tadas Žvirblis</w:t>
            </w:r>
          </w:p>
        </w:tc>
        <w:tc>
          <w:tcPr>
            <w:tcW w:w="3120" w:type="dxa"/>
          </w:tcPr>
          <w:p w14:paraId="35AA86BE" w14:textId="515EB559" w:rsidR="05955496" w:rsidRDefault="401DFCC7" w:rsidP="2F13D4A2">
            <w:pPr>
              <w:spacing w:after="0" w:line="240" w:lineRule="auto"/>
              <w:ind w:left="6"/>
              <w:rPr>
                <w:rFonts w:eastAsiaTheme="minorEastAsia"/>
                <w:sz w:val="20"/>
                <w:szCs w:val="20"/>
                <w:lang w:val="lt-LT"/>
              </w:rPr>
            </w:pPr>
            <w:r w:rsidRPr="2F13D4A2">
              <w:rPr>
                <w:rFonts w:eastAsiaTheme="minorEastAsia"/>
                <w:sz w:val="20"/>
                <w:szCs w:val="20"/>
                <w:lang w:val="lt-LT"/>
              </w:rPr>
              <w:t>Miglė Gervytė</w:t>
            </w:r>
          </w:p>
        </w:tc>
        <w:tc>
          <w:tcPr>
            <w:tcW w:w="2335" w:type="dxa"/>
          </w:tcPr>
          <w:p w14:paraId="7C08C759" w14:textId="3D63A780" w:rsidR="67F34ED9" w:rsidRDefault="6AF74DBE" w:rsidP="2F13D4A2">
            <w:pPr>
              <w:spacing w:after="0" w:line="240" w:lineRule="auto"/>
              <w:ind w:left="6"/>
              <w:rPr>
                <w:rFonts w:eastAsiaTheme="minorEastAsia"/>
                <w:sz w:val="20"/>
                <w:szCs w:val="20"/>
                <w:lang w:val="lt-LT"/>
              </w:rPr>
            </w:pPr>
            <w:r w:rsidRPr="2F13D4A2">
              <w:rPr>
                <w:rFonts w:eastAsiaTheme="minorEastAsia"/>
                <w:sz w:val="20"/>
                <w:szCs w:val="20"/>
                <w:lang w:val="lt-LT"/>
              </w:rPr>
              <w:t>Informatik</w:t>
            </w:r>
            <w:r w:rsidR="73261ADC" w:rsidRPr="2F13D4A2">
              <w:rPr>
                <w:rFonts w:eastAsiaTheme="minorEastAsia"/>
                <w:sz w:val="20"/>
                <w:szCs w:val="20"/>
                <w:lang w:val="lt-LT"/>
              </w:rPr>
              <w:t>a</w:t>
            </w:r>
          </w:p>
        </w:tc>
        <w:tc>
          <w:tcPr>
            <w:tcW w:w="2335" w:type="dxa"/>
          </w:tcPr>
          <w:p w14:paraId="2FBEC064" w14:textId="4FD954ED" w:rsidR="67F34ED9" w:rsidRDefault="6AF74DBE" w:rsidP="2F13D4A2">
            <w:pPr>
              <w:spacing w:after="0" w:line="240" w:lineRule="auto"/>
              <w:ind w:left="6"/>
              <w:rPr>
                <w:rFonts w:eastAsiaTheme="minorEastAsia"/>
                <w:sz w:val="20"/>
                <w:szCs w:val="20"/>
                <w:lang w:val="lt-LT"/>
              </w:rPr>
            </w:pPr>
            <w:r w:rsidRPr="2F13D4A2">
              <w:rPr>
                <w:rFonts w:eastAsiaTheme="minorEastAsia"/>
                <w:sz w:val="20"/>
                <w:szCs w:val="20"/>
                <w:lang w:val="lt-LT"/>
              </w:rPr>
              <w:t>D</w:t>
            </w:r>
          </w:p>
        </w:tc>
      </w:tr>
    </w:tbl>
    <w:p w14:paraId="7D3DD1C2" w14:textId="77777777" w:rsidR="006959A1" w:rsidRPr="00476DE3" w:rsidRDefault="006959A1" w:rsidP="2F13D4A2">
      <w:pPr>
        <w:keepNext/>
        <w:spacing w:after="0" w:line="240" w:lineRule="auto"/>
        <w:ind w:firstLine="720"/>
        <w:rPr>
          <w:rFonts w:eastAsiaTheme="minorEastAsia"/>
          <w:b/>
          <w:bCs/>
          <w:sz w:val="20"/>
          <w:szCs w:val="20"/>
          <w:lang w:val="lt-LT"/>
        </w:rPr>
      </w:pPr>
      <w:r w:rsidRPr="2F13D4A2">
        <w:rPr>
          <w:rFonts w:eastAsiaTheme="minorEastAsia"/>
          <w:b/>
          <w:bCs/>
          <w:sz w:val="20"/>
          <w:szCs w:val="20"/>
          <w:lang w:val="lt-LT"/>
        </w:rPr>
        <w:lastRenderedPageBreak/>
        <w:t>1</w:t>
      </w:r>
      <w:r w:rsidR="00050519" w:rsidRPr="2F13D4A2">
        <w:rPr>
          <w:rFonts w:eastAsiaTheme="minorEastAsia"/>
          <w:b/>
          <w:bCs/>
          <w:sz w:val="20"/>
          <w:szCs w:val="20"/>
          <w:lang w:val="lt-LT"/>
        </w:rPr>
        <w:t>4</w:t>
      </w:r>
      <w:r w:rsidRPr="2F13D4A2">
        <w:rPr>
          <w:rFonts w:eastAsiaTheme="minorEastAsia"/>
          <w:b/>
          <w:bCs/>
          <w:sz w:val="20"/>
          <w:szCs w:val="20"/>
          <w:lang w:val="lt-LT"/>
        </w:rPr>
        <w:t xml:space="preserve">.3. Įgijo mokslo laipsnį </w:t>
      </w:r>
    </w:p>
    <w:tbl>
      <w:tblPr>
        <w:tblW w:w="13354" w:type="dxa"/>
        <w:tblInd w:w="6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3430"/>
        <w:gridCol w:w="1985"/>
        <w:gridCol w:w="1417"/>
        <w:gridCol w:w="5954"/>
      </w:tblGrid>
      <w:tr w:rsidR="00604D86" w:rsidRPr="00476DE3" w14:paraId="765FE0A0" w14:textId="77777777" w:rsidTr="2F13D4A2">
        <w:trPr>
          <w:cantSplit/>
          <w:trHeight w:val="250"/>
        </w:trPr>
        <w:tc>
          <w:tcPr>
            <w:tcW w:w="568" w:type="dxa"/>
            <w:shd w:val="clear" w:color="auto" w:fill="F2F2F2" w:themeFill="background1" w:themeFillShade="F2"/>
          </w:tcPr>
          <w:p w14:paraId="47A5036D" w14:textId="77777777" w:rsidR="00604D86" w:rsidRPr="00476DE3" w:rsidRDefault="00604D86" w:rsidP="2F13D4A2">
            <w:pPr>
              <w:spacing w:after="0" w:line="240" w:lineRule="auto"/>
              <w:ind w:left="-79" w:right="-136"/>
              <w:rPr>
                <w:rFonts w:eastAsiaTheme="minorEastAsia"/>
                <w:b/>
                <w:bCs/>
                <w:sz w:val="20"/>
                <w:szCs w:val="20"/>
                <w:lang w:val="lt-LT"/>
              </w:rPr>
            </w:pPr>
            <w:r w:rsidRPr="2F13D4A2">
              <w:rPr>
                <w:rFonts w:eastAsiaTheme="minorEastAsia"/>
                <w:b/>
                <w:bCs/>
                <w:sz w:val="20"/>
                <w:szCs w:val="20"/>
                <w:lang w:val="lt-LT"/>
              </w:rPr>
              <w:t>Eil.nr.</w:t>
            </w:r>
          </w:p>
        </w:tc>
        <w:tc>
          <w:tcPr>
            <w:tcW w:w="3430" w:type="dxa"/>
            <w:shd w:val="clear" w:color="auto" w:fill="F2F2F2" w:themeFill="background1" w:themeFillShade="F2"/>
          </w:tcPr>
          <w:p w14:paraId="20814FE1" w14:textId="77777777" w:rsidR="00604D86" w:rsidRPr="00476DE3" w:rsidRDefault="00604D86" w:rsidP="2F13D4A2">
            <w:pPr>
              <w:spacing w:after="0" w:line="240" w:lineRule="auto"/>
              <w:jc w:val="both"/>
              <w:rPr>
                <w:rFonts w:eastAsiaTheme="minorEastAsia"/>
                <w:b/>
                <w:bCs/>
                <w:sz w:val="20"/>
                <w:szCs w:val="20"/>
                <w:lang w:val="lt-LT"/>
              </w:rPr>
            </w:pPr>
            <w:r w:rsidRPr="2F13D4A2">
              <w:rPr>
                <w:rFonts w:eastAsiaTheme="minorEastAsia"/>
                <w:b/>
                <w:bCs/>
                <w:sz w:val="20"/>
                <w:szCs w:val="20"/>
                <w:lang w:val="lt-LT"/>
              </w:rPr>
              <w:t xml:space="preserve">Mokslininko vardas, pavardė </w:t>
            </w:r>
          </w:p>
        </w:tc>
        <w:tc>
          <w:tcPr>
            <w:tcW w:w="1985" w:type="dxa"/>
            <w:shd w:val="clear" w:color="auto" w:fill="F2F2F2" w:themeFill="background1" w:themeFillShade="F2"/>
          </w:tcPr>
          <w:p w14:paraId="1BE23811" w14:textId="77777777" w:rsidR="00604D86" w:rsidRPr="00476DE3" w:rsidRDefault="00604D86" w:rsidP="2F13D4A2">
            <w:pPr>
              <w:spacing w:after="0" w:line="240" w:lineRule="auto"/>
              <w:rPr>
                <w:rFonts w:eastAsiaTheme="minorEastAsia"/>
                <w:b/>
                <w:bCs/>
                <w:sz w:val="20"/>
                <w:szCs w:val="20"/>
                <w:lang w:val="lt-LT"/>
              </w:rPr>
            </w:pPr>
            <w:r w:rsidRPr="2F13D4A2">
              <w:rPr>
                <w:rFonts w:eastAsiaTheme="minorEastAsia"/>
                <w:b/>
                <w:bCs/>
                <w:sz w:val="20"/>
                <w:szCs w:val="20"/>
                <w:lang w:val="lt-LT"/>
              </w:rPr>
              <w:t xml:space="preserve">Mokslo laipsnis </w:t>
            </w:r>
          </w:p>
        </w:tc>
        <w:tc>
          <w:tcPr>
            <w:tcW w:w="1417" w:type="dxa"/>
            <w:shd w:val="clear" w:color="auto" w:fill="F2F2F2" w:themeFill="background1" w:themeFillShade="F2"/>
          </w:tcPr>
          <w:p w14:paraId="508DA909" w14:textId="77777777" w:rsidR="00604D86" w:rsidRPr="00476DE3" w:rsidRDefault="00604D86" w:rsidP="2F13D4A2">
            <w:pPr>
              <w:spacing w:after="0" w:line="240" w:lineRule="auto"/>
              <w:ind w:right="-101" w:hanging="3"/>
              <w:rPr>
                <w:rFonts w:eastAsiaTheme="minorEastAsia"/>
                <w:b/>
                <w:bCs/>
                <w:sz w:val="20"/>
                <w:szCs w:val="20"/>
                <w:lang w:val="lt-LT"/>
              </w:rPr>
            </w:pPr>
            <w:r w:rsidRPr="2F13D4A2">
              <w:rPr>
                <w:rFonts w:eastAsiaTheme="minorEastAsia"/>
                <w:b/>
                <w:bCs/>
                <w:sz w:val="20"/>
                <w:szCs w:val="20"/>
                <w:lang w:val="lt-LT"/>
              </w:rPr>
              <w:t>Mokslo kryptis</w:t>
            </w:r>
          </w:p>
        </w:tc>
        <w:tc>
          <w:tcPr>
            <w:tcW w:w="5954" w:type="dxa"/>
            <w:shd w:val="clear" w:color="auto" w:fill="F2F2F2" w:themeFill="background1" w:themeFillShade="F2"/>
          </w:tcPr>
          <w:p w14:paraId="659A9556" w14:textId="77777777" w:rsidR="00604D86" w:rsidRPr="00476DE3" w:rsidRDefault="00604D86" w:rsidP="2F13D4A2">
            <w:pPr>
              <w:spacing w:after="0" w:line="240" w:lineRule="auto"/>
              <w:ind w:firstLine="3"/>
              <w:rPr>
                <w:rFonts w:eastAsiaTheme="minorEastAsia"/>
                <w:b/>
                <w:bCs/>
                <w:sz w:val="20"/>
                <w:szCs w:val="20"/>
                <w:lang w:val="lt-LT"/>
              </w:rPr>
            </w:pPr>
            <w:r w:rsidRPr="2F13D4A2">
              <w:rPr>
                <w:rFonts w:eastAsiaTheme="minorEastAsia"/>
                <w:b/>
                <w:bCs/>
                <w:sz w:val="20"/>
                <w:szCs w:val="20"/>
                <w:lang w:val="lt-LT"/>
              </w:rPr>
              <w:t>Laipsnį suteikusi institucija</w:t>
            </w:r>
          </w:p>
        </w:tc>
      </w:tr>
      <w:tr w:rsidR="006959A1" w:rsidRPr="00476DE3" w14:paraId="154B64A1" w14:textId="77777777" w:rsidTr="2F13D4A2">
        <w:trPr>
          <w:cantSplit/>
          <w:trHeight w:val="272"/>
        </w:trPr>
        <w:tc>
          <w:tcPr>
            <w:tcW w:w="568" w:type="dxa"/>
          </w:tcPr>
          <w:p w14:paraId="573958E7" w14:textId="77777777" w:rsidR="006959A1" w:rsidRPr="00476DE3" w:rsidRDefault="006959A1" w:rsidP="2F13D4A2">
            <w:pPr>
              <w:spacing w:after="0" w:line="240" w:lineRule="auto"/>
              <w:rPr>
                <w:rFonts w:eastAsiaTheme="minorEastAsia"/>
                <w:b/>
                <w:bCs/>
                <w:sz w:val="20"/>
                <w:szCs w:val="20"/>
                <w:lang w:val="lt-LT"/>
              </w:rPr>
            </w:pPr>
          </w:p>
        </w:tc>
        <w:tc>
          <w:tcPr>
            <w:tcW w:w="3430" w:type="dxa"/>
          </w:tcPr>
          <w:p w14:paraId="4E147CA5" w14:textId="77777777" w:rsidR="006959A1" w:rsidRPr="00476DE3" w:rsidRDefault="006959A1" w:rsidP="2F13D4A2">
            <w:pPr>
              <w:spacing w:after="0" w:line="240" w:lineRule="auto"/>
              <w:ind w:left="-37"/>
              <w:jc w:val="both"/>
              <w:rPr>
                <w:rFonts w:eastAsiaTheme="minorEastAsia"/>
                <w:sz w:val="20"/>
                <w:szCs w:val="20"/>
                <w:lang w:val="lt-LT"/>
              </w:rPr>
            </w:pPr>
          </w:p>
        </w:tc>
        <w:tc>
          <w:tcPr>
            <w:tcW w:w="1985" w:type="dxa"/>
          </w:tcPr>
          <w:p w14:paraId="02FEA0E9" w14:textId="77777777" w:rsidR="006959A1" w:rsidRPr="00476DE3" w:rsidRDefault="006959A1" w:rsidP="2F13D4A2">
            <w:pPr>
              <w:spacing w:after="0" w:line="240" w:lineRule="auto"/>
              <w:ind w:left="171" w:hanging="228"/>
              <w:jc w:val="both"/>
              <w:rPr>
                <w:rFonts w:eastAsiaTheme="minorEastAsia"/>
                <w:sz w:val="20"/>
                <w:szCs w:val="20"/>
                <w:lang w:val="lt-LT"/>
              </w:rPr>
            </w:pPr>
          </w:p>
        </w:tc>
        <w:tc>
          <w:tcPr>
            <w:tcW w:w="1417" w:type="dxa"/>
          </w:tcPr>
          <w:p w14:paraId="7D6FAB63" w14:textId="77777777" w:rsidR="006959A1" w:rsidRPr="00476DE3" w:rsidRDefault="006959A1" w:rsidP="2F13D4A2">
            <w:pPr>
              <w:spacing w:after="0" w:line="240" w:lineRule="auto"/>
              <w:ind w:left="171" w:hanging="228"/>
              <w:jc w:val="both"/>
              <w:rPr>
                <w:rFonts w:eastAsiaTheme="minorEastAsia"/>
                <w:sz w:val="20"/>
                <w:szCs w:val="20"/>
                <w:lang w:val="lt-LT"/>
              </w:rPr>
            </w:pPr>
          </w:p>
        </w:tc>
        <w:tc>
          <w:tcPr>
            <w:tcW w:w="5954" w:type="dxa"/>
          </w:tcPr>
          <w:p w14:paraId="400EDD45" w14:textId="77777777" w:rsidR="006959A1" w:rsidRPr="00476DE3" w:rsidRDefault="006959A1" w:rsidP="2F13D4A2">
            <w:pPr>
              <w:spacing w:after="0" w:line="240" w:lineRule="auto"/>
              <w:ind w:left="171" w:hanging="228"/>
              <w:jc w:val="both"/>
              <w:rPr>
                <w:rFonts w:eastAsiaTheme="minorEastAsia"/>
                <w:sz w:val="20"/>
                <w:szCs w:val="20"/>
                <w:lang w:val="lt-LT"/>
              </w:rPr>
            </w:pPr>
          </w:p>
        </w:tc>
      </w:tr>
    </w:tbl>
    <w:p w14:paraId="08602FAF" w14:textId="77777777" w:rsidR="006959A1" w:rsidRPr="00476DE3" w:rsidRDefault="006959A1" w:rsidP="2F13D4A2">
      <w:pPr>
        <w:keepNext/>
        <w:spacing w:after="0" w:line="240" w:lineRule="auto"/>
        <w:ind w:firstLine="720"/>
        <w:rPr>
          <w:rFonts w:eastAsiaTheme="minorEastAsia"/>
          <w:b/>
          <w:bCs/>
          <w:sz w:val="20"/>
          <w:szCs w:val="20"/>
          <w:lang w:val="lt-LT"/>
        </w:rPr>
      </w:pPr>
      <w:r w:rsidRPr="2F13D4A2">
        <w:rPr>
          <w:rFonts w:eastAsiaTheme="minorEastAsia"/>
          <w:b/>
          <w:bCs/>
          <w:sz w:val="20"/>
          <w:szCs w:val="20"/>
          <w:lang w:val="lt-LT"/>
        </w:rPr>
        <w:t>1</w:t>
      </w:r>
      <w:r w:rsidR="00050519" w:rsidRPr="2F13D4A2">
        <w:rPr>
          <w:rFonts w:eastAsiaTheme="minorEastAsia"/>
          <w:b/>
          <w:bCs/>
          <w:sz w:val="20"/>
          <w:szCs w:val="20"/>
          <w:lang w:val="lt-LT"/>
        </w:rPr>
        <w:t>4</w:t>
      </w:r>
      <w:r w:rsidRPr="2F13D4A2">
        <w:rPr>
          <w:rFonts w:eastAsiaTheme="minorEastAsia"/>
          <w:b/>
          <w:bCs/>
          <w:sz w:val="20"/>
          <w:szCs w:val="20"/>
          <w:lang w:val="lt-LT"/>
        </w:rPr>
        <w:t>.4. Įgijo pedagoginį mokslo vardą</w:t>
      </w:r>
    </w:p>
    <w:tbl>
      <w:tblPr>
        <w:tblW w:w="13354" w:type="dxa"/>
        <w:tblInd w:w="6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3430"/>
        <w:gridCol w:w="1985"/>
        <w:gridCol w:w="1417"/>
        <w:gridCol w:w="5954"/>
      </w:tblGrid>
      <w:tr w:rsidR="006959A1" w:rsidRPr="00476DE3" w14:paraId="3A61AF18" w14:textId="77777777" w:rsidTr="2F13D4A2">
        <w:trPr>
          <w:cantSplit/>
          <w:trHeight w:val="196"/>
        </w:trPr>
        <w:tc>
          <w:tcPr>
            <w:tcW w:w="568" w:type="dxa"/>
            <w:shd w:val="clear" w:color="auto" w:fill="F2F2F2" w:themeFill="background1" w:themeFillShade="F2"/>
          </w:tcPr>
          <w:p w14:paraId="6D121314" w14:textId="77777777" w:rsidR="006959A1" w:rsidRPr="00476DE3" w:rsidRDefault="006959A1" w:rsidP="2F13D4A2">
            <w:pPr>
              <w:spacing w:after="0" w:line="240" w:lineRule="auto"/>
              <w:ind w:left="-79" w:right="-136"/>
              <w:rPr>
                <w:rFonts w:eastAsiaTheme="minorEastAsia"/>
                <w:b/>
                <w:bCs/>
                <w:sz w:val="20"/>
                <w:szCs w:val="20"/>
                <w:lang w:val="lt-LT"/>
              </w:rPr>
            </w:pPr>
            <w:r w:rsidRPr="2F13D4A2">
              <w:rPr>
                <w:rFonts w:eastAsiaTheme="minorEastAsia"/>
                <w:b/>
                <w:bCs/>
                <w:sz w:val="20"/>
                <w:szCs w:val="20"/>
                <w:lang w:val="lt-LT"/>
              </w:rPr>
              <w:t>Eil.</w:t>
            </w:r>
            <w:r w:rsidR="00604D86" w:rsidRPr="2F13D4A2">
              <w:rPr>
                <w:rFonts w:eastAsiaTheme="minorEastAsia"/>
                <w:b/>
                <w:bCs/>
                <w:sz w:val="20"/>
                <w:szCs w:val="20"/>
                <w:lang w:val="lt-LT"/>
              </w:rPr>
              <w:t>n</w:t>
            </w:r>
            <w:r w:rsidRPr="2F13D4A2">
              <w:rPr>
                <w:rFonts w:eastAsiaTheme="minorEastAsia"/>
                <w:b/>
                <w:bCs/>
                <w:sz w:val="20"/>
                <w:szCs w:val="20"/>
                <w:lang w:val="lt-LT"/>
              </w:rPr>
              <w:t>r.</w:t>
            </w:r>
          </w:p>
        </w:tc>
        <w:tc>
          <w:tcPr>
            <w:tcW w:w="3430" w:type="dxa"/>
            <w:shd w:val="clear" w:color="auto" w:fill="F2F2F2" w:themeFill="background1" w:themeFillShade="F2"/>
          </w:tcPr>
          <w:p w14:paraId="6972E38B" w14:textId="77777777" w:rsidR="006959A1" w:rsidRPr="00476DE3" w:rsidRDefault="006959A1" w:rsidP="2F13D4A2">
            <w:pPr>
              <w:spacing w:after="0" w:line="240" w:lineRule="auto"/>
              <w:jc w:val="both"/>
              <w:rPr>
                <w:rFonts w:eastAsiaTheme="minorEastAsia"/>
                <w:b/>
                <w:bCs/>
                <w:sz w:val="20"/>
                <w:szCs w:val="20"/>
                <w:lang w:val="lt-LT"/>
              </w:rPr>
            </w:pPr>
            <w:r w:rsidRPr="2F13D4A2">
              <w:rPr>
                <w:rFonts w:eastAsiaTheme="minorEastAsia"/>
                <w:b/>
                <w:bCs/>
                <w:sz w:val="20"/>
                <w:szCs w:val="20"/>
                <w:lang w:val="lt-LT"/>
              </w:rPr>
              <w:t xml:space="preserve">Mokslininko vardas, pavardė </w:t>
            </w:r>
          </w:p>
        </w:tc>
        <w:tc>
          <w:tcPr>
            <w:tcW w:w="1985" w:type="dxa"/>
            <w:shd w:val="clear" w:color="auto" w:fill="F2F2F2" w:themeFill="background1" w:themeFillShade="F2"/>
          </w:tcPr>
          <w:p w14:paraId="7790404E" w14:textId="77777777" w:rsidR="006959A1" w:rsidRPr="00476DE3" w:rsidRDefault="006959A1" w:rsidP="2F13D4A2">
            <w:pPr>
              <w:spacing w:after="0" w:line="240" w:lineRule="auto"/>
              <w:ind w:left="171" w:hanging="171"/>
              <w:jc w:val="both"/>
              <w:rPr>
                <w:rFonts w:eastAsiaTheme="minorEastAsia"/>
                <w:b/>
                <w:bCs/>
                <w:sz w:val="20"/>
                <w:szCs w:val="20"/>
                <w:lang w:val="lt-LT"/>
              </w:rPr>
            </w:pPr>
            <w:r w:rsidRPr="2F13D4A2">
              <w:rPr>
                <w:rFonts w:eastAsiaTheme="minorEastAsia"/>
                <w:b/>
                <w:bCs/>
                <w:sz w:val="20"/>
                <w:szCs w:val="20"/>
                <w:lang w:val="lt-LT"/>
              </w:rPr>
              <w:t>Mokslo vardas</w:t>
            </w:r>
          </w:p>
        </w:tc>
        <w:tc>
          <w:tcPr>
            <w:tcW w:w="1417" w:type="dxa"/>
            <w:shd w:val="clear" w:color="auto" w:fill="F2F2F2" w:themeFill="background1" w:themeFillShade="F2"/>
          </w:tcPr>
          <w:p w14:paraId="73FFF75B" w14:textId="77777777" w:rsidR="006959A1" w:rsidRPr="00476DE3" w:rsidRDefault="006959A1" w:rsidP="2F13D4A2">
            <w:pPr>
              <w:spacing w:after="0" w:line="240" w:lineRule="auto"/>
              <w:ind w:left="6" w:right="-101" w:hanging="3"/>
              <w:rPr>
                <w:rFonts w:eastAsiaTheme="minorEastAsia"/>
                <w:b/>
                <w:bCs/>
                <w:sz w:val="20"/>
                <w:szCs w:val="20"/>
                <w:lang w:val="lt-LT"/>
              </w:rPr>
            </w:pPr>
            <w:r w:rsidRPr="2F13D4A2">
              <w:rPr>
                <w:rFonts w:eastAsiaTheme="minorEastAsia"/>
                <w:b/>
                <w:bCs/>
                <w:sz w:val="20"/>
                <w:szCs w:val="20"/>
                <w:lang w:val="lt-LT"/>
              </w:rPr>
              <w:t>Mokslo kryptis</w:t>
            </w:r>
          </w:p>
        </w:tc>
        <w:tc>
          <w:tcPr>
            <w:tcW w:w="5954" w:type="dxa"/>
            <w:shd w:val="clear" w:color="auto" w:fill="F2F2F2" w:themeFill="background1" w:themeFillShade="F2"/>
          </w:tcPr>
          <w:p w14:paraId="3DC14430" w14:textId="77777777" w:rsidR="006959A1" w:rsidRPr="00476DE3" w:rsidRDefault="006959A1" w:rsidP="2F13D4A2">
            <w:pPr>
              <w:spacing w:after="0" w:line="240" w:lineRule="auto"/>
              <w:ind w:right="-108" w:firstLine="3"/>
              <w:rPr>
                <w:rFonts w:eastAsiaTheme="minorEastAsia"/>
                <w:b/>
                <w:bCs/>
                <w:sz w:val="20"/>
                <w:szCs w:val="20"/>
                <w:lang w:val="lt-LT"/>
              </w:rPr>
            </w:pPr>
            <w:r w:rsidRPr="2F13D4A2">
              <w:rPr>
                <w:rFonts w:eastAsiaTheme="minorEastAsia"/>
                <w:b/>
                <w:bCs/>
                <w:sz w:val="20"/>
                <w:szCs w:val="20"/>
                <w:lang w:val="lt-LT"/>
              </w:rPr>
              <w:t>Vardą suteikusi institucija</w:t>
            </w:r>
          </w:p>
        </w:tc>
      </w:tr>
      <w:tr w:rsidR="006959A1" w:rsidRPr="00476DE3" w14:paraId="652944D1" w14:textId="77777777" w:rsidTr="2F13D4A2">
        <w:trPr>
          <w:cantSplit/>
          <w:trHeight w:val="140"/>
        </w:trPr>
        <w:tc>
          <w:tcPr>
            <w:tcW w:w="568" w:type="dxa"/>
          </w:tcPr>
          <w:p w14:paraId="5086F466" w14:textId="77777777" w:rsidR="006959A1" w:rsidRPr="00476DE3" w:rsidRDefault="006959A1" w:rsidP="2F13D4A2">
            <w:pPr>
              <w:spacing w:after="0" w:line="240" w:lineRule="auto"/>
              <w:ind w:left="171" w:hanging="228"/>
              <w:jc w:val="both"/>
              <w:rPr>
                <w:rFonts w:eastAsiaTheme="minorEastAsia"/>
                <w:sz w:val="20"/>
                <w:szCs w:val="20"/>
                <w:lang w:val="lt-LT"/>
              </w:rPr>
            </w:pPr>
          </w:p>
        </w:tc>
        <w:tc>
          <w:tcPr>
            <w:tcW w:w="3430" w:type="dxa"/>
          </w:tcPr>
          <w:p w14:paraId="645ACE3C" w14:textId="77777777" w:rsidR="006959A1" w:rsidRPr="00476DE3" w:rsidRDefault="006959A1" w:rsidP="2F13D4A2">
            <w:pPr>
              <w:spacing w:after="0" w:line="240" w:lineRule="auto"/>
              <w:ind w:left="171" w:hanging="228"/>
              <w:jc w:val="both"/>
              <w:rPr>
                <w:rFonts w:eastAsiaTheme="minorEastAsia"/>
                <w:sz w:val="20"/>
                <w:szCs w:val="20"/>
                <w:lang w:val="lt-LT"/>
              </w:rPr>
            </w:pPr>
          </w:p>
        </w:tc>
        <w:tc>
          <w:tcPr>
            <w:tcW w:w="1985" w:type="dxa"/>
          </w:tcPr>
          <w:p w14:paraId="0AA6C431" w14:textId="77777777" w:rsidR="006959A1" w:rsidRPr="00476DE3" w:rsidRDefault="006959A1" w:rsidP="2F13D4A2">
            <w:pPr>
              <w:spacing w:after="0" w:line="240" w:lineRule="auto"/>
              <w:ind w:left="171" w:hanging="228"/>
              <w:jc w:val="both"/>
              <w:rPr>
                <w:rFonts w:eastAsiaTheme="minorEastAsia"/>
                <w:sz w:val="20"/>
                <w:szCs w:val="20"/>
                <w:lang w:val="lt-LT"/>
              </w:rPr>
            </w:pPr>
          </w:p>
        </w:tc>
        <w:tc>
          <w:tcPr>
            <w:tcW w:w="1417" w:type="dxa"/>
          </w:tcPr>
          <w:p w14:paraId="3AC150F6" w14:textId="77777777" w:rsidR="006959A1" w:rsidRPr="00476DE3" w:rsidRDefault="006959A1" w:rsidP="2F13D4A2">
            <w:pPr>
              <w:spacing w:after="0" w:line="240" w:lineRule="auto"/>
              <w:ind w:left="171" w:hanging="228"/>
              <w:jc w:val="both"/>
              <w:rPr>
                <w:rFonts w:eastAsiaTheme="minorEastAsia"/>
                <w:sz w:val="20"/>
                <w:szCs w:val="20"/>
                <w:lang w:val="lt-LT"/>
              </w:rPr>
            </w:pPr>
          </w:p>
        </w:tc>
        <w:tc>
          <w:tcPr>
            <w:tcW w:w="5954" w:type="dxa"/>
          </w:tcPr>
          <w:p w14:paraId="254BB9F2" w14:textId="77777777" w:rsidR="006959A1" w:rsidRPr="00476DE3" w:rsidRDefault="006959A1" w:rsidP="2F13D4A2">
            <w:pPr>
              <w:spacing w:after="0" w:line="240" w:lineRule="auto"/>
              <w:ind w:left="171" w:hanging="228"/>
              <w:jc w:val="both"/>
              <w:rPr>
                <w:rFonts w:eastAsiaTheme="minorEastAsia"/>
                <w:sz w:val="20"/>
                <w:szCs w:val="20"/>
                <w:lang w:val="lt-LT"/>
              </w:rPr>
            </w:pPr>
          </w:p>
        </w:tc>
      </w:tr>
    </w:tbl>
    <w:p w14:paraId="7B41DFD6" w14:textId="77777777" w:rsidR="00AF4701" w:rsidRPr="00476DE3" w:rsidRDefault="00AF4701" w:rsidP="2F13D4A2">
      <w:pPr>
        <w:spacing w:after="0" w:line="240" w:lineRule="auto"/>
        <w:rPr>
          <w:rFonts w:eastAsiaTheme="minorEastAsia"/>
          <w:b/>
          <w:bCs/>
          <w:lang w:val="lt-LT"/>
        </w:rPr>
      </w:pPr>
    </w:p>
    <w:p w14:paraId="293513BF" w14:textId="77777777" w:rsidR="000325A9" w:rsidRPr="00476DE3" w:rsidRDefault="000325A9" w:rsidP="2F13D4A2">
      <w:pPr>
        <w:keepNext/>
        <w:spacing w:after="0" w:line="240" w:lineRule="auto"/>
        <w:rPr>
          <w:rFonts w:eastAsiaTheme="minorEastAsia"/>
          <w:b/>
          <w:bCs/>
          <w:lang w:val="lt-LT"/>
        </w:rPr>
      </w:pPr>
      <w:r w:rsidRPr="2F13D4A2">
        <w:rPr>
          <w:rFonts w:eastAsiaTheme="minorEastAsia"/>
          <w:b/>
          <w:bCs/>
          <w:lang w:val="lt-LT"/>
        </w:rPr>
        <w:t>1</w:t>
      </w:r>
      <w:r w:rsidR="00050519" w:rsidRPr="2F13D4A2">
        <w:rPr>
          <w:rFonts w:eastAsiaTheme="minorEastAsia"/>
          <w:b/>
          <w:bCs/>
          <w:lang w:val="lt-LT"/>
        </w:rPr>
        <w:t>5</w:t>
      </w:r>
      <w:r w:rsidRPr="2F13D4A2">
        <w:rPr>
          <w:rFonts w:eastAsiaTheme="minorEastAsia"/>
          <w:b/>
          <w:bCs/>
          <w:lang w:val="lt-LT"/>
        </w:rPr>
        <w:t>. Tarptautiniai mokslininkų mainai</w:t>
      </w:r>
    </w:p>
    <w:p w14:paraId="74435BBA" w14:textId="77777777" w:rsidR="00604D86" w:rsidRPr="00476DE3" w:rsidRDefault="00604D86" w:rsidP="2F13D4A2">
      <w:pPr>
        <w:keepNext/>
        <w:spacing w:after="0" w:line="240" w:lineRule="auto"/>
        <w:ind w:firstLine="720"/>
        <w:jc w:val="both"/>
        <w:rPr>
          <w:rFonts w:eastAsiaTheme="minorEastAsia"/>
          <w:b/>
          <w:bCs/>
          <w:sz w:val="20"/>
          <w:szCs w:val="20"/>
          <w:lang w:val="lt-LT"/>
        </w:rPr>
      </w:pPr>
      <w:r w:rsidRPr="2F13D4A2">
        <w:rPr>
          <w:rFonts w:eastAsiaTheme="minorEastAsia"/>
          <w:b/>
          <w:bCs/>
          <w:sz w:val="20"/>
          <w:szCs w:val="20"/>
          <w:lang w:val="lt-LT"/>
        </w:rPr>
        <w:t>1</w:t>
      </w:r>
      <w:r w:rsidR="00050519" w:rsidRPr="2F13D4A2">
        <w:rPr>
          <w:rFonts w:eastAsiaTheme="minorEastAsia"/>
          <w:b/>
          <w:bCs/>
          <w:sz w:val="20"/>
          <w:szCs w:val="20"/>
          <w:lang w:val="lt-LT"/>
        </w:rPr>
        <w:t>5</w:t>
      </w:r>
      <w:r w:rsidRPr="2F13D4A2">
        <w:rPr>
          <w:rFonts w:eastAsiaTheme="minorEastAsia"/>
          <w:b/>
          <w:bCs/>
          <w:sz w:val="20"/>
          <w:szCs w:val="20"/>
          <w:lang w:val="lt-LT"/>
        </w:rPr>
        <w:t>.1. Besistažavusių (S) / dirbusių (D) / kitas bendradarbiavimas</w:t>
      </w:r>
      <w:r w:rsidRPr="2F13D4A2">
        <w:rPr>
          <w:rFonts w:eastAsiaTheme="minorEastAsia"/>
          <w:sz w:val="20"/>
          <w:szCs w:val="20"/>
          <w:lang w:val="lt-LT"/>
        </w:rPr>
        <w:t xml:space="preserve"> [ne </w:t>
      </w:r>
      <w:proofErr w:type="spellStart"/>
      <w:r w:rsidRPr="2F13D4A2">
        <w:rPr>
          <w:rFonts w:eastAsiaTheme="minorEastAsia"/>
          <w:sz w:val="20"/>
          <w:szCs w:val="20"/>
          <w:lang w:val="lt-LT"/>
        </w:rPr>
        <w:t>konferencij</w:t>
      </w:r>
      <w:proofErr w:type="spellEnd"/>
      <w:r w:rsidRPr="2F13D4A2">
        <w:rPr>
          <w:rFonts w:eastAsiaTheme="minorEastAsia"/>
          <w:sz w:val="20"/>
          <w:szCs w:val="20"/>
          <w:lang w:val="lt-LT"/>
        </w:rPr>
        <w:t xml:space="preserve">.] </w:t>
      </w:r>
      <w:r w:rsidRPr="2F13D4A2">
        <w:rPr>
          <w:rFonts w:eastAsiaTheme="minorEastAsia"/>
          <w:b/>
          <w:bCs/>
          <w:sz w:val="20"/>
          <w:szCs w:val="20"/>
          <w:lang w:val="lt-LT"/>
        </w:rPr>
        <w:t>(</w:t>
      </w:r>
      <w:proofErr w:type="spellStart"/>
      <w:r w:rsidRPr="2F13D4A2">
        <w:rPr>
          <w:rFonts w:eastAsiaTheme="minorEastAsia"/>
          <w:b/>
          <w:bCs/>
          <w:sz w:val="20"/>
          <w:szCs w:val="20"/>
          <w:lang w:val="lt-LT"/>
        </w:rPr>
        <w:t>Kt</w:t>
      </w:r>
      <w:proofErr w:type="spellEnd"/>
      <w:r w:rsidRPr="2F13D4A2">
        <w:rPr>
          <w:rFonts w:eastAsiaTheme="minorEastAsia"/>
          <w:b/>
          <w:bCs/>
          <w:sz w:val="20"/>
          <w:szCs w:val="20"/>
          <w:lang w:val="lt-LT"/>
        </w:rPr>
        <w:t>) užsienyje iki 6 mėn.</w:t>
      </w:r>
    </w:p>
    <w:tbl>
      <w:tblPr>
        <w:tblW w:w="13796" w:type="dxa"/>
        <w:tblInd w:w="6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4"/>
        <w:gridCol w:w="8231"/>
        <w:gridCol w:w="1678"/>
        <w:gridCol w:w="1193"/>
      </w:tblGrid>
      <w:tr w:rsidR="000325A9" w:rsidRPr="00476DE3" w14:paraId="2A795477" w14:textId="77777777" w:rsidTr="2F13D4A2">
        <w:tc>
          <w:tcPr>
            <w:tcW w:w="2694" w:type="dxa"/>
            <w:shd w:val="clear" w:color="auto" w:fill="F2F2F2" w:themeFill="background1" w:themeFillShade="F2"/>
          </w:tcPr>
          <w:p w14:paraId="5722EA80" w14:textId="77777777" w:rsidR="000325A9" w:rsidRPr="00476DE3" w:rsidRDefault="000325A9" w:rsidP="2F13D4A2">
            <w:pPr>
              <w:spacing w:after="0" w:line="240" w:lineRule="auto"/>
              <w:jc w:val="center"/>
              <w:rPr>
                <w:rFonts w:eastAsiaTheme="minorEastAsia"/>
                <w:b/>
                <w:bCs/>
                <w:sz w:val="20"/>
                <w:szCs w:val="20"/>
                <w:lang w:val="lt-LT"/>
              </w:rPr>
            </w:pPr>
            <w:r w:rsidRPr="2F13D4A2">
              <w:rPr>
                <w:rFonts w:eastAsiaTheme="minorEastAsia"/>
                <w:b/>
                <w:bCs/>
                <w:sz w:val="20"/>
                <w:szCs w:val="20"/>
                <w:lang w:val="lt-LT"/>
              </w:rPr>
              <w:t>DMSTI darbuotojai</w:t>
            </w:r>
          </w:p>
        </w:tc>
        <w:tc>
          <w:tcPr>
            <w:tcW w:w="8231" w:type="dxa"/>
            <w:shd w:val="clear" w:color="auto" w:fill="F2F2F2" w:themeFill="background1" w:themeFillShade="F2"/>
          </w:tcPr>
          <w:p w14:paraId="718B1B1F" w14:textId="77777777" w:rsidR="000325A9" w:rsidRPr="00476DE3" w:rsidRDefault="000325A9" w:rsidP="2F13D4A2">
            <w:pPr>
              <w:spacing w:after="0" w:line="240" w:lineRule="auto"/>
              <w:jc w:val="center"/>
              <w:rPr>
                <w:rFonts w:eastAsiaTheme="minorEastAsia"/>
                <w:b/>
                <w:bCs/>
                <w:sz w:val="20"/>
                <w:szCs w:val="20"/>
                <w:lang w:val="lt-LT"/>
              </w:rPr>
            </w:pPr>
            <w:r w:rsidRPr="2F13D4A2">
              <w:rPr>
                <w:rFonts w:eastAsiaTheme="minorEastAsia"/>
                <w:b/>
                <w:bCs/>
                <w:sz w:val="20"/>
                <w:szCs w:val="20"/>
                <w:lang w:val="lt-LT"/>
              </w:rPr>
              <w:t>Institucija, šalis į kurią nuvyko</w:t>
            </w:r>
          </w:p>
        </w:tc>
        <w:tc>
          <w:tcPr>
            <w:tcW w:w="1678" w:type="dxa"/>
            <w:shd w:val="clear" w:color="auto" w:fill="F2F2F2" w:themeFill="background1" w:themeFillShade="F2"/>
          </w:tcPr>
          <w:p w14:paraId="009C6050" w14:textId="77777777" w:rsidR="000325A9" w:rsidRPr="00476DE3" w:rsidRDefault="000325A9" w:rsidP="2F13D4A2">
            <w:pPr>
              <w:spacing w:after="0" w:line="240" w:lineRule="auto"/>
              <w:jc w:val="center"/>
              <w:rPr>
                <w:rFonts w:eastAsiaTheme="minorEastAsia"/>
                <w:b/>
                <w:bCs/>
                <w:sz w:val="20"/>
                <w:szCs w:val="20"/>
                <w:lang w:val="lt-LT"/>
              </w:rPr>
            </w:pPr>
            <w:r w:rsidRPr="2F13D4A2">
              <w:rPr>
                <w:rFonts w:eastAsiaTheme="minorEastAsia"/>
                <w:b/>
                <w:bCs/>
                <w:sz w:val="20"/>
                <w:szCs w:val="20"/>
                <w:lang w:val="lt-LT"/>
              </w:rPr>
              <w:t xml:space="preserve">Rūšis </w:t>
            </w:r>
            <w:r>
              <w:br/>
            </w:r>
            <w:r w:rsidRPr="2F13D4A2">
              <w:rPr>
                <w:rFonts w:eastAsiaTheme="minorEastAsia"/>
                <w:b/>
                <w:bCs/>
                <w:sz w:val="20"/>
                <w:szCs w:val="20"/>
                <w:lang w:val="lt-LT"/>
              </w:rPr>
              <w:t xml:space="preserve">(S, D arba </w:t>
            </w:r>
            <w:proofErr w:type="spellStart"/>
            <w:r w:rsidRPr="2F13D4A2">
              <w:rPr>
                <w:rFonts w:eastAsiaTheme="minorEastAsia"/>
                <w:b/>
                <w:bCs/>
                <w:sz w:val="20"/>
                <w:szCs w:val="20"/>
                <w:lang w:val="lt-LT"/>
              </w:rPr>
              <w:t>Kt</w:t>
            </w:r>
            <w:proofErr w:type="spellEnd"/>
            <w:r w:rsidRPr="2F13D4A2">
              <w:rPr>
                <w:rFonts w:eastAsiaTheme="minorEastAsia"/>
                <w:b/>
                <w:bCs/>
                <w:sz w:val="20"/>
                <w:szCs w:val="20"/>
                <w:lang w:val="lt-LT"/>
              </w:rPr>
              <w:t>)</w:t>
            </w:r>
          </w:p>
        </w:tc>
        <w:tc>
          <w:tcPr>
            <w:tcW w:w="1193" w:type="dxa"/>
            <w:shd w:val="clear" w:color="auto" w:fill="F2F2F2" w:themeFill="background1" w:themeFillShade="F2"/>
          </w:tcPr>
          <w:p w14:paraId="0A278DD8" w14:textId="77777777" w:rsidR="000325A9" w:rsidRPr="00476DE3" w:rsidRDefault="000325A9" w:rsidP="2F13D4A2">
            <w:pPr>
              <w:spacing w:after="0" w:line="240" w:lineRule="auto"/>
              <w:jc w:val="center"/>
              <w:rPr>
                <w:rFonts w:eastAsiaTheme="minorEastAsia"/>
                <w:b/>
                <w:bCs/>
                <w:sz w:val="20"/>
                <w:szCs w:val="20"/>
                <w:lang w:val="lt-LT"/>
              </w:rPr>
            </w:pPr>
            <w:r w:rsidRPr="2F13D4A2">
              <w:rPr>
                <w:rFonts w:eastAsiaTheme="minorEastAsia"/>
                <w:b/>
                <w:bCs/>
                <w:sz w:val="20"/>
                <w:szCs w:val="20"/>
                <w:lang w:val="lt-LT"/>
              </w:rPr>
              <w:t xml:space="preserve">Trukmė (mėnesiais) </w:t>
            </w:r>
          </w:p>
        </w:tc>
      </w:tr>
      <w:tr w:rsidR="00604D86" w:rsidRPr="00476DE3" w14:paraId="09586345" w14:textId="77777777" w:rsidTr="2F13D4A2">
        <w:tc>
          <w:tcPr>
            <w:tcW w:w="2694" w:type="dxa"/>
          </w:tcPr>
          <w:p w14:paraId="0BAA12AB" w14:textId="41DED779" w:rsidR="000325A9" w:rsidRPr="00476DE3" w:rsidRDefault="79CE9EB6" w:rsidP="2F13D4A2">
            <w:pPr>
              <w:spacing w:after="0" w:line="240" w:lineRule="auto"/>
              <w:jc w:val="both"/>
              <w:rPr>
                <w:rFonts w:eastAsiaTheme="minorEastAsia"/>
                <w:sz w:val="20"/>
                <w:szCs w:val="20"/>
                <w:lang w:val="lt-LT"/>
              </w:rPr>
            </w:pPr>
            <w:r w:rsidRPr="2F13D4A2">
              <w:rPr>
                <w:rFonts w:eastAsiaTheme="minorEastAsia"/>
                <w:sz w:val="20"/>
                <w:szCs w:val="20"/>
                <w:lang w:val="lt-LT"/>
              </w:rPr>
              <w:t>Miglė Gervytė</w:t>
            </w:r>
          </w:p>
        </w:tc>
        <w:tc>
          <w:tcPr>
            <w:tcW w:w="8231" w:type="dxa"/>
          </w:tcPr>
          <w:p w14:paraId="169AD326" w14:textId="2F5494A5" w:rsidR="000325A9" w:rsidRPr="00476DE3" w:rsidRDefault="79CE9EB6" w:rsidP="2F13D4A2">
            <w:pPr>
              <w:spacing w:after="0" w:line="240" w:lineRule="auto"/>
              <w:jc w:val="both"/>
              <w:rPr>
                <w:rFonts w:eastAsiaTheme="minorEastAsia"/>
                <w:sz w:val="20"/>
                <w:szCs w:val="20"/>
                <w:lang w:val="lt-LT"/>
              </w:rPr>
            </w:pPr>
            <w:proofErr w:type="spellStart"/>
            <w:r w:rsidRPr="2F13D4A2">
              <w:rPr>
                <w:rFonts w:eastAsiaTheme="minorEastAsia"/>
                <w:sz w:val="20"/>
                <w:szCs w:val="20"/>
                <w:lang w:val="lt-LT"/>
              </w:rPr>
              <w:t>Karolinskos</w:t>
            </w:r>
            <w:proofErr w:type="spellEnd"/>
            <w:r w:rsidRPr="2F13D4A2">
              <w:rPr>
                <w:rFonts w:eastAsiaTheme="minorEastAsia"/>
                <w:sz w:val="20"/>
                <w:szCs w:val="20"/>
                <w:lang w:val="lt-LT"/>
              </w:rPr>
              <w:t xml:space="preserve"> institutas, Švedija</w:t>
            </w:r>
          </w:p>
        </w:tc>
        <w:tc>
          <w:tcPr>
            <w:tcW w:w="1678" w:type="dxa"/>
          </w:tcPr>
          <w:p w14:paraId="4CA30A4B" w14:textId="798E1A40" w:rsidR="000325A9" w:rsidRPr="00476DE3" w:rsidRDefault="16FBA3BB" w:rsidP="2F13D4A2">
            <w:pPr>
              <w:spacing w:after="0" w:line="240" w:lineRule="auto"/>
              <w:jc w:val="both"/>
              <w:rPr>
                <w:rFonts w:eastAsiaTheme="minorEastAsia"/>
                <w:sz w:val="20"/>
                <w:szCs w:val="20"/>
                <w:lang w:val="lt-LT"/>
              </w:rPr>
            </w:pPr>
            <w:r w:rsidRPr="2F13D4A2">
              <w:rPr>
                <w:rFonts w:eastAsiaTheme="minorEastAsia"/>
                <w:sz w:val="20"/>
                <w:szCs w:val="20"/>
                <w:lang w:val="lt-LT"/>
              </w:rPr>
              <w:t>S</w:t>
            </w:r>
          </w:p>
        </w:tc>
        <w:tc>
          <w:tcPr>
            <w:tcW w:w="1193" w:type="dxa"/>
          </w:tcPr>
          <w:p w14:paraId="25CECB42" w14:textId="361E77B8" w:rsidR="000325A9" w:rsidRPr="00476DE3" w:rsidRDefault="79CE9EB6" w:rsidP="2F13D4A2">
            <w:pPr>
              <w:spacing w:after="0" w:line="240" w:lineRule="auto"/>
              <w:jc w:val="both"/>
              <w:rPr>
                <w:rFonts w:eastAsiaTheme="minorEastAsia"/>
                <w:sz w:val="20"/>
                <w:szCs w:val="20"/>
                <w:lang w:val="lt-LT"/>
              </w:rPr>
            </w:pPr>
            <w:r w:rsidRPr="2F13D4A2">
              <w:rPr>
                <w:rFonts w:eastAsiaTheme="minorEastAsia"/>
                <w:sz w:val="20"/>
                <w:szCs w:val="20"/>
                <w:lang w:val="lt-LT"/>
              </w:rPr>
              <w:t>0,75</w:t>
            </w:r>
          </w:p>
        </w:tc>
      </w:tr>
      <w:tr w:rsidR="001B04B7" w:rsidRPr="00476DE3" w14:paraId="6F7D10E2" w14:textId="77777777" w:rsidTr="2F13D4A2">
        <w:tc>
          <w:tcPr>
            <w:tcW w:w="2694" w:type="dxa"/>
          </w:tcPr>
          <w:p w14:paraId="6958FE04" w14:textId="58A82CC1" w:rsidR="001B04B7" w:rsidRPr="67F34ED9" w:rsidRDefault="16FBA3BB" w:rsidP="2F13D4A2">
            <w:pPr>
              <w:spacing w:after="0" w:line="240" w:lineRule="auto"/>
              <w:jc w:val="both"/>
              <w:rPr>
                <w:rFonts w:eastAsiaTheme="minorEastAsia"/>
                <w:sz w:val="20"/>
                <w:szCs w:val="20"/>
                <w:lang w:val="lt-LT"/>
              </w:rPr>
            </w:pPr>
            <w:r w:rsidRPr="2F13D4A2">
              <w:rPr>
                <w:rFonts w:eastAsiaTheme="minorEastAsia"/>
                <w:sz w:val="20"/>
                <w:szCs w:val="20"/>
                <w:lang w:val="lt-LT"/>
              </w:rPr>
              <w:t xml:space="preserve">Karolis </w:t>
            </w:r>
            <w:proofErr w:type="spellStart"/>
            <w:r w:rsidRPr="2F13D4A2">
              <w:rPr>
                <w:rFonts w:eastAsiaTheme="minorEastAsia"/>
                <w:sz w:val="20"/>
                <w:szCs w:val="20"/>
                <w:lang w:val="lt-LT"/>
              </w:rPr>
              <w:t>Šablauskas</w:t>
            </w:r>
            <w:proofErr w:type="spellEnd"/>
          </w:p>
        </w:tc>
        <w:tc>
          <w:tcPr>
            <w:tcW w:w="8231" w:type="dxa"/>
          </w:tcPr>
          <w:p w14:paraId="1615C4AF" w14:textId="7E8FD828" w:rsidR="001B04B7" w:rsidRPr="67F34ED9" w:rsidRDefault="16FBA3BB" w:rsidP="2F13D4A2">
            <w:pPr>
              <w:spacing w:after="0" w:line="240" w:lineRule="auto"/>
              <w:jc w:val="both"/>
              <w:rPr>
                <w:rFonts w:eastAsiaTheme="minorEastAsia"/>
                <w:sz w:val="20"/>
                <w:szCs w:val="20"/>
                <w:lang w:val="lt-LT"/>
              </w:rPr>
            </w:pPr>
            <w:r w:rsidRPr="2F13D4A2">
              <w:rPr>
                <w:rFonts w:eastAsiaTheme="minorEastAsia"/>
                <w:sz w:val="20"/>
                <w:szCs w:val="20"/>
                <w:lang w:val="lt-LT"/>
              </w:rPr>
              <w:t>Rygos universitetinė vaikų ligoninė, Latvija</w:t>
            </w:r>
          </w:p>
        </w:tc>
        <w:tc>
          <w:tcPr>
            <w:tcW w:w="1678" w:type="dxa"/>
          </w:tcPr>
          <w:p w14:paraId="5C273042" w14:textId="5B91F1C6" w:rsidR="001B04B7" w:rsidRPr="00476DE3" w:rsidRDefault="16FBA3BB" w:rsidP="2F13D4A2">
            <w:pPr>
              <w:spacing w:after="0" w:line="240" w:lineRule="auto"/>
              <w:jc w:val="both"/>
              <w:rPr>
                <w:rFonts w:eastAsiaTheme="minorEastAsia"/>
                <w:sz w:val="20"/>
                <w:szCs w:val="20"/>
                <w:lang w:val="lt-LT"/>
              </w:rPr>
            </w:pPr>
            <w:r w:rsidRPr="2F13D4A2">
              <w:rPr>
                <w:rFonts w:eastAsiaTheme="minorEastAsia"/>
                <w:sz w:val="20"/>
                <w:szCs w:val="20"/>
                <w:lang w:val="lt-LT"/>
              </w:rPr>
              <w:t>S</w:t>
            </w:r>
          </w:p>
        </w:tc>
        <w:tc>
          <w:tcPr>
            <w:tcW w:w="1193" w:type="dxa"/>
          </w:tcPr>
          <w:p w14:paraId="66734724" w14:textId="6F646546" w:rsidR="001B04B7" w:rsidRPr="67F34ED9" w:rsidRDefault="16FBA3BB" w:rsidP="2F13D4A2">
            <w:pPr>
              <w:spacing w:after="0" w:line="240" w:lineRule="auto"/>
              <w:jc w:val="both"/>
              <w:rPr>
                <w:rFonts w:eastAsiaTheme="minorEastAsia"/>
                <w:sz w:val="20"/>
                <w:szCs w:val="20"/>
                <w:lang w:val="lt-LT"/>
              </w:rPr>
            </w:pPr>
            <w:r w:rsidRPr="2F13D4A2">
              <w:rPr>
                <w:rFonts w:eastAsiaTheme="minorEastAsia"/>
                <w:sz w:val="20"/>
                <w:szCs w:val="20"/>
                <w:lang w:val="lt-LT"/>
              </w:rPr>
              <w:t>1</w:t>
            </w:r>
          </w:p>
        </w:tc>
      </w:tr>
      <w:tr w:rsidR="00604D86" w:rsidRPr="00476DE3" w14:paraId="76C7DF8B" w14:textId="77777777" w:rsidTr="2F13D4A2">
        <w:tc>
          <w:tcPr>
            <w:tcW w:w="2694" w:type="dxa"/>
          </w:tcPr>
          <w:p w14:paraId="1EE4FBB3" w14:textId="77777777" w:rsidR="000325A9" w:rsidRPr="00476DE3" w:rsidRDefault="000325A9" w:rsidP="2F13D4A2">
            <w:pPr>
              <w:spacing w:after="0" w:line="240" w:lineRule="auto"/>
              <w:jc w:val="right"/>
              <w:rPr>
                <w:rFonts w:eastAsiaTheme="minorEastAsia"/>
                <w:sz w:val="20"/>
                <w:szCs w:val="20"/>
                <w:lang w:val="lt-LT"/>
              </w:rPr>
            </w:pPr>
            <w:r w:rsidRPr="2F13D4A2">
              <w:rPr>
                <w:rFonts w:eastAsiaTheme="minorEastAsia"/>
                <w:sz w:val="20"/>
                <w:szCs w:val="20"/>
                <w:lang w:val="lt-LT"/>
              </w:rPr>
              <w:t>Iš viso:</w:t>
            </w:r>
          </w:p>
        </w:tc>
        <w:tc>
          <w:tcPr>
            <w:tcW w:w="8231" w:type="dxa"/>
          </w:tcPr>
          <w:p w14:paraId="5198CD41" w14:textId="77777777" w:rsidR="000325A9" w:rsidRPr="00476DE3" w:rsidRDefault="000325A9" w:rsidP="2F13D4A2">
            <w:pPr>
              <w:spacing w:after="0" w:line="240" w:lineRule="auto"/>
              <w:jc w:val="both"/>
              <w:rPr>
                <w:rFonts w:eastAsiaTheme="minorEastAsia"/>
                <w:sz w:val="20"/>
                <w:szCs w:val="20"/>
                <w:lang w:val="lt-LT"/>
              </w:rPr>
            </w:pPr>
          </w:p>
        </w:tc>
        <w:tc>
          <w:tcPr>
            <w:tcW w:w="1678" w:type="dxa"/>
          </w:tcPr>
          <w:p w14:paraId="6E071E89" w14:textId="77777777" w:rsidR="000325A9" w:rsidRPr="00476DE3" w:rsidRDefault="000325A9" w:rsidP="2F13D4A2">
            <w:pPr>
              <w:spacing w:after="0" w:line="240" w:lineRule="auto"/>
              <w:jc w:val="both"/>
              <w:rPr>
                <w:rFonts w:eastAsiaTheme="minorEastAsia"/>
                <w:sz w:val="20"/>
                <w:szCs w:val="20"/>
                <w:lang w:val="lt-LT"/>
              </w:rPr>
            </w:pPr>
          </w:p>
        </w:tc>
        <w:tc>
          <w:tcPr>
            <w:tcW w:w="1193" w:type="dxa"/>
          </w:tcPr>
          <w:p w14:paraId="222B6B80" w14:textId="77777777" w:rsidR="000325A9" w:rsidRPr="00476DE3" w:rsidRDefault="000325A9" w:rsidP="2F13D4A2">
            <w:pPr>
              <w:spacing w:after="0" w:line="240" w:lineRule="auto"/>
              <w:jc w:val="both"/>
              <w:rPr>
                <w:rFonts w:eastAsiaTheme="minorEastAsia"/>
                <w:sz w:val="20"/>
                <w:szCs w:val="20"/>
                <w:lang w:val="lt-LT"/>
              </w:rPr>
            </w:pPr>
          </w:p>
        </w:tc>
      </w:tr>
    </w:tbl>
    <w:p w14:paraId="6CD7D3BA" w14:textId="77777777" w:rsidR="00604D86" w:rsidRPr="00476DE3" w:rsidRDefault="00604D86" w:rsidP="2F13D4A2">
      <w:pPr>
        <w:keepNext/>
        <w:spacing w:after="0" w:line="240" w:lineRule="auto"/>
        <w:ind w:firstLine="720"/>
        <w:jc w:val="both"/>
        <w:rPr>
          <w:rFonts w:eastAsiaTheme="minorEastAsia"/>
          <w:b/>
          <w:bCs/>
          <w:sz w:val="20"/>
          <w:szCs w:val="20"/>
          <w:lang w:val="lt-LT"/>
        </w:rPr>
      </w:pPr>
      <w:r w:rsidRPr="2F13D4A2">
        <w:rPr>
          <w:rFonts w:eastAsiaTheme="minorEastAsia"/>
          <w:b/>
          <w:bCs/>
          <w:sz w:val="20"/>
          <w:szCs w:val="20"/>
          <w:lang w:val="lt-LT"/>
        </w:rPr>
        <w:t>1</w:t>
      </w:r>
      <w:r w:rsidR="00050519" w:rsidRPr="2F13D4A2">
        <w:rPr>
          <w:rFonts w:eastAsiaTheme="minorEastAsia"/>
          <w:b/>
          <w:bCs/>
          <w:sz w:val="20"/>
          <w:szCs w:val="20"/>
          <w:lang w:val="lt-LT"/>
        </w:rPr>
        <w:t>5</w:t>
      </w:r>
      <w:r w:rsidRPr="2F13D4A2">
        <w:rPr>
          <w:rFonts w:eastAsiaTheme="minorEastAsia"/>
          <w:b/>
          <w:bCs/>
          <w:sz w:val="20"/>
          <w:szCs w:val="20"/>
          <w:lang w:val="lt-LT"/>
        </w:rPr>
        <w:t xml:space="preserve">.2. Besistažavusių (S) / dirbusių (D) / </w:t>
      </w:r>
      <w:r w:rsidR="00BF5244" w:rsidRPr="2F13D4A2">
        <w:rPr>
          <w:rFonts w:eastAsiaTheme="minorEastAsia"/>
          <w:b/>
          <w:bCs/>
          <w:sz w:val="20"/>
          <w:szCs w:val="20"/>
          <w:lang w:val="lt-LT"/>
        </w:rPr>
        <w:t xml:space="preserve">į DMSTI renginius atvykusių (R) / </w:t>
      </w:r>
      <w:r w:rsidRPr="2F13D4A2">
        <w:rPr>
          <w:rFonts w:eastAsiaTheme="minorEastAsia"/>
          <w:b/>
          <w:bCs/>
          <w:sz w:val="20"/>
          <w:szCs w:val="20"/>
          <w:lang w:val="lt-LT"/>
        </w:rPr>
        <w:t>kitas bendradarbiavimas (</w:t>
      </w:r>
      <w:proofErr w:type="spellStart"/>
      <w:r w:rsidRPr="2F13D4A2">
        <w:rPr>
          <w:rFonts w:eastAsiaTheme="minorEastAsia"/>
          <w:b/>
          <w:bCs/>
          <w:sz w:val="20"/>
          <w:szCs w:val="20"/>
          <w:lang w:val="lt-LT"/>
        </w:rPr>
        <w:t>Kt</w:t>
      </w:r>
      <w:proofErr w:type="spellEnd"/>
      <w:r w:rsidRPr="2F13D4A2">
        <w:rPr>
          <w:rFonts w:eastAsiaTheme="minorEastAsia"/>
          <w:b/>
          <w:bCs/>
          <w:sz w:val="20"/>
          <w:szCs w:val="20"/>
          <w:lang w:val="lt-LT"/>
        </w:rPr>
        <w:t>) užsieniečių</w:t>
      </w:r>
    </w:p>
    <w:tbl>
      <w:tblPr>
        <w:tblW w:w="13654" w:type="dxa"/>
        <w:tblInd w:w="6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4"/>
        <w:gridCol w:w="8089"/>
        <w:gridCol w:w="1678"/>
        <w:gridCol w:w="1193"/>
      </w:tblGrid>
      <w:tr w:rsidR="000325A9" w:rsidRPr="00476DE3" w14:paraId="45A23EB2" w14:textId="77777777" w:rsidTr="2F13D4A2">
        <w:tc>
          <w:tcPr>
            <w:tcW w:w="2694" w:type="dxa"/>
            <w:shd w:val="clear" w:color="auto" w:fill="F2F2F2" w:themeFill="background1" w:themeFillShade="F2"/>
          </w:tcPr>
          <w:p w14:paraId="2EE266B4" w14:textId="77777777" w:rsidR="000325A9" w:rsidRPr="00476DE3" w:rsidRDefault="000325A9" w:rsidP="2F13D4A2">
            <w:pPr>
              <w:spacing w:after="0" w:line="240" w:lineRule="auto"/>
              <w:jc w:val="center"/>
              <w:rPr>
                <w:rFonts w:eastAsiaTheme="minorEastAsia"/>
                <w:b/>
                <w:bCs/>
                <w:sz w:val="20"/>
                <w:szCs w:val="20"/>
                <w:lang w:val="lt-LT"/>
              </w:rPr>
            </w:pPr>
            <w:r w:rsidRPr="2F13D4A2">
              <w:rPr>
                <w:rFonts w:eastAsiaTheme="minorEastAsia"/>
                <w:b/>
                <w:bCs/>
                <w:sz w:val="20"/>
                <w:szCs w:val="20"/>
                <w:lang w:val="lt-LT"/>
              </w:rPr>
              <w:t>Darbuotojai iš užsienio</w:t>
            </w:r>
          </w:p>
        </w:tc>
        <w:tc>
          <w:tcPr>
            <w:tcW w:w="8089" w:type="dxa"/>
            <w:shd w:val="clear" w:color="auto" w:fill="F2F2F2" w:themeFill="background1" w:themeFillShade="F2"/>
          </w:tcPr>
          <w:p w14:paraId="3E8AE307" w14:textId="77777777" w:rsidR="000325A9" w:rsidRPr="00476DE3" w:rsidRDefault="000325A9" w:rsidP="2F13D4A2">
            <w:pPr>
              <w:spacing w:after="0" w:line="240" w:lineRule="auto"/>
              <w:jc w:val="center"/>
              <w:rPr>
                <w:rFonts w:eastAsiaTheme="minorEastAsia"/>
                <w:b/>
                <w:bCs/>
                <w:sz w:val="20"/>
                <w:szCs w:val="20"/>
                <w:lang w:val="lt-LT"/>
              </w:rPr>
            </w:pPr>
            <w:r w:rsidRPr="2F13D4A2">
              <w:rPr>
                <w:rFonts w:eastAsiaTheme="minorEastAsia"/>
                <w:b/>
                <w:bCs/>
                <w:sz w:val="20"/>
                <w:szCs w:val="20"/>
                <w:lang w:val="lt-LT"/>
              </w:rPr>
              <w:t>Institucija, šalis iš kurios atvyko</w:t>
            </w:r>
          </w:p>
        </w:tc>
        <w:tc>
          <w:tcPr>
            <w:tcW w:w="1678" w:type="dxa"/>
            <w:shd w:val="clear" w:color="auto" w:fill="F2F2F2" w:themeFill="background1" w:themeFillShade="F2"/>
          </w:tcPr>
          <w:p w14:paraId="71346300" w14:textId="77777777" w:rsidR="000325A9" w:rsidRPr="00476DE3" w:rsidRDefault="000325A9" w:rsidP="2F13D4A2">
            <w:pPr>
              <w:spacing w:after="0" w:line="240" w:lineRule="auto"/>
              <w:jc w:val="center"/>
              <w:rPr>
                <w:rFonts w:eastAsiaTheme="minorEastAsia"/>
                <w:b/>
                <w:bCs/>
                <w:sz w:val="20"/>
                <w:szCs w:val="20"/>
                <w:lang w:val="lt-LT"/>
              </w:rPr>
            </w:pPr>
            <w:r w:rsidRPr="2F13D4A2">
              <w:rPr>
                <w:rFonts w:eastAsiaTheme="minorEastAsia"/>
                <w:b/>
                <w:bCs/>
                <w:sz w:val="20"/>
                <w:szCs w:val="20"/>
                <w:lang w:val="lt-LT"/>
              </w:rPr>
              <w:t xml:space="preserve">Rūšis </w:t>
            </w:r>
            <w:r>
              <w:br/>
            </w:r>
            <w:r w:rsidRPr="2F13D4A2">
              <w:rPr>
                <w:rFonts w:eastAsiaTheme="minorEastAsia"/>
                <w:b/>
                <w:bCs/>
                <w:sz w:val="20"/>
                <w:szCs w:val="20"/>
                <w:lang w:val="lt-LT"/>
              </w:rPr>
              <w:t xml:space="preserve">(S, D arba </w:t>
            </w:r>
            <w:proofErr w:type="spellStart"/>
            <w:r w:rsidRPr="2F13D4A2">
              <w:rPr>
                <w:rFonts w:eastAsiaTheme="minorEastAsia"/>
                <w:b/>
                <w:bCs/>
                <w:sz w:val="20"/>
                <w:szCs w:val="20"/>
                <w:lang w:val="lt-LT"/>
              </w:rPr>
              <w:t>Kt</w:t>
            </w:r>
            <w:proofErr w:type="spellEnd"/>
            <w:r w:rsidRPr="2F13D4A2">
              <w:rPr>
                <w:rFonts w:eastAsiaTheme="minorEastAsia"/>
                <w:b/>
                <w:bCs/>
                <w:sz w:val="20"/>
                <w:szCs w:val="20"/>
                <w:lang w:val="lt-LT"/>
              </w:rPr>
              <w:t>)</w:t>
            </w:r>
          </w:p>
        </w:tc>
        <w:tc>
          <w:tcPr>
            <w:tcW w:w="1193" w:type="dxa"/>
            <w:shd w:val="clear" w:color="auto" w:fill="F2F2F2" w:themeFill="background1" w:themeFillShade="F2"/>
          </w:tcPr>
          <w:p w14:paraId="01C6E094" w14:textId="77777777" w:rsidR="000325A9" w:rsidRPr="00476DE3" w:rsidRDefault="000325A9" w:rsidP="2F13D4A2">
            <w:pPr>
              <w:spacing w:after="0" w:line="240" w:lineRule="auto"/>
              <w:jc w:val="center"/>
              <w:rPr>
                <w:rFonts w:eastAsiaTheme="minorEastAsia"/>
                <w:b/>
                <w:bCs/>
                <w:sz w:val="20"/>
                <w:szCs w:val="20"/>
                <w:lang w:val="lt-LT"/>
              </w:rPr>
            </w:pPr>
            <w:r w:rsidRPr="2F13D4A2">
              <w:rPr>
                <w:rFonts w:eastAsiaTheme="minorEastAsia"/>
                <w:b/>
                <w:bCs/>
                <w:sz w:val="20"/>
                <w:szCs w:val="20"/>
                <w:lang w:val="lt-LT"/>
              </w:rPr>
              <w:t xml:space="preserve">Trukmė (mėnesiais) </w:t>
            </w:r>
          </w:p>
        </w:tc>
      </w:tr>
      <w:tr w:rsidR="000325A9" w:rsidRPr="00476DE3" w14:paraId="461C029D" w14:textId="77777777" w:rsidTr="2F13D4A2">
        <w:tc>
          <w:tcPr>
            <w:tcW w:w="2694" w:type="dxa"/>
          </w:tcPr>
          <w:p w14:paraId="7C4BFD97" w14:textId="77777777" w:rsidR="000325A9" w:rsidRPr="00476DE3" w:rsidRDefault="000325A9" w:rsidP="2F13D4A2">
            <w:pPr>
              <w:spacing w:after="0" w:line="240" w:lineRule="auto"/>
              <w:jc w:val="both"/>
              <w:rPr>
                <w:rFonts w:eastAsiaTheme="minorEastAsia"/>
                <w:sz w:val="20"/>
                <w:szCs w:val="20"/>
                <w:lang w:val="lt-LT"/>
              </w:rPr>
            </w:pPr>
          </w:p>
        </w:tc>
        <w:tc>
          <w:tcPr>
            <w:tcW w:w="8089" w:type="dxa"/>
          </w:tcPr>
          <w:p w14:paraId="0A4C9347" w14:textId="77777777" w:rsidR="000325A9" w:rsidRPr="00476DE3" w:rsidRDefault="000325A9" w:rsidP="2F13D4A2">
            <w:pPr>
              <w:spacing w:after="0" w:line="240" w:lineRule="auto"/>
              <w:jc w:val="both"/>
              <w:rPr>
                <w:rFonts w:eastAsiaTheme="minorEastAsia"/>
                <w:sz w:val="20"/>
                <w:szCs w:val="20"/>
                <w:lang w:val="lt-LT"/>
              </w:rPr>
            </w:pPr>
          </w:p>
        </w:tc>
        <w:tc>
          <w:tcPr>
            <w:tcW w:w="1678" w:type="dxa"/>
          </w:tcPr>
          <w:p w14:paraId="36BAC35D" w14:textId="77777777" w:rsidR="000325A9" w:rsidRPr="00476DE3" w:rsidRDefault="000325A9" w:rsidP="2F13D4A2">
            <w:pPr>
              <w:spacing w:after="0" w:line="240" w:lineRule="auto"/>
              <w:jc w:val="both"/>
              <w:rPr>
                <w:rFonts w:eastAsiaTheme="minorEastAsia"/>
                <w:sz w:val="20"/>
                <w:szCs w:val="20"/>
                <w:lang w:val="lt-LT"/>
              </w:rPr>
            </w:pPr>
          </w:p>
        </w:tc>
        <w:tc>
          <w:tcPr>
            <w:tcW w:w="1193" w:type="dxa"/>
          </w:tcPr>
          <w:p w14:paraId="35E5A5F2" w14:textId="77777777" w:rsidR="000325A9" w:rsidRPr="00476DE3" w:rsidRDefault="000325A9" w:rsidP="2F13D4A2">
            <w:pPr>
              <w:spacing w:after="0" w:line="240" w:lineRule="auto"/>
              <w:jc w:val="both"/>
              <w:rPr>
                <w:rFonts w:eastAsiaTheme="minorEastAsia"/>
                <w:sz w:val="20"/>
                <w:szCs w:val="20"/>
                <w:lang w:val="lt-LT"/>
              </w:rPr>
            </w:pPr>
          </w:p>
        </w:tc>
      </w:tr>
      <w:tr w:rsidR="000325A9" w:rsidRPr="00476DE3" w14:paraId="17A302D7" w14:textId="77777777" w:rsidTr="2F13D4A2">
        <w:tc>
          <w:tcPr>
            <w:tcW w:w="2694" w:type="dxa"/>
          </w:tcPr>
          <w:p w14:paraId="3B9D28BD" w14:textId="77777777" w:rsidR="000325A9" w:rsidRPr="00476DE3" w:rsidRDefault="000325A9" w:rsidP="2F13D4A2">
            <w:pPr>
              <w:spacing w:after="0" w:line="240" w:lineRule="auto"/>
              <w:jc w:val="right"/>
              <w:rPr>
                <w:rFonts w:eastAsiaTheme="minorEastAsia"/>
                <w:sz w:val="20"/>
                <w:szCs w:val="20"/>
                <w:lang w:val="lt-LT"/>
              </w:rPr>
            </w:pPr>
            <w:r w:rsidRPr="2F13D4A2">
              <w:rPr>
                <w:rFonts w:eastAsiaTheme="minorEastAsia"/>
                <w:sz w:val="20"/>
                <w:szCs w:val="20"/>
                <w:lang w:val="lt-LT"/>
              </w:rPr>
              <w:t>Iš viso:</w:t>
            </w:r>
          </w:p>
        </w:tc>
        <w:tc>
          <w:tcPr>
            <w:tcW w:w="8089" w:type="dxa"/>
          </w:tcPr>
          <w:p w14:paraId="17309D20" w14:textId="77777777" w:rsidR="000325A9" w:rsidRPr="00476DE3" w:rsidRDefault="000325A9" w:rsidP="2F13D4A2">
            <w:pPr>
              <w:spacing w:after="0" w:line="240" w:lineRule="auto"/>
              <w:jc w:val="both"/>
              <w:rPr>
                <w:rFonts w:eastAsiaTheme="minorEastAsia"/>
                <w:sz w:val="20"/>
                <w:szCs w:val="20"/>
                <w:lang w:val="lt-LT"/>
              </w:rPr>
            </w:pPr>
          </w:p>
        </w:tc>
        <w:tc>
          <w:tcPr>
            <w:tcW w:w="1678" w:type="dxa"/>
          </w:tcPr>
          <w:p w14:paraId="3F088C86" w14:textId="77777777" w:rsidR="000325A9" w:rsidRPr="00476DE3" w:rsidRDefault="000325A9" w:rsidP="2F13D4A2">
            <w:pPr>
              <w:spacing w:after="0" w:line="240" w:lineRule="auto"/>
              <w:jc w:val="both"/>
              <w:rPr>
                <w:rFonts w:eastAsiaTheme="minorEastAsia"/>
                <w:sz w:val="20"/>
                <w:szCs w:val="20"/>
                <w:lang w:val="lt-LT"/>
              </w:rPr>
            </w:pPr>
          </w:p>
        </w:tc>
        <w:tc>
          <w:tcPr>
            <w:tcW w:w="1193" w:type="dxa"/>
          </w:tcPr>
          <w:p w14:paraId="4603B77D" w14:textId="77777777" w:rsidR="000325A9" w:rsidRPr="00476DE3" w:rsidRDefault="000325A9" w:rsidP="2F13D4A2">
            <w:pPr>
              <w:spacing w:after="0" w:line="240" w:lineRule="auto"/>
              <w:jc w:val="both"/>
              <w:rPr>
                <w:rFonts w:eastAsiaTheme="minorEastAsia"/>
                <w:sz w:val="20"/>
                <w:szCs w:val="20"/>
                <w:lang w:val="lt-LT"/>
              </w:rPr>
            </w:pPr>
          </w:p>
        </w:tc>
      </w:tr>
    </w:tbl>
    <w:p w14:paraId="63B0B012" w14:textId="77777777" w:rsidR="000325A9" w:rsidRPr="00476DE3" w:rsidRDefault="000325A9" w:rsidP="2F13D4A2">
      <w:pPr>
        <w:spacing w:after="0" w:line="240" w:lineRule="auto"/>
        <w:rPr>
          <w:rFonts w:eastAsiaTheme="minorEastAsia"/>
          <w:b/>
          <w:bCs/>
          <w:lang w:val="lt-LT"/>
        </w:rPr>
      </w:pPr>
    </w:p>
    <w:p w14:paraId="0C5F84B3" w14:textId="77777777" w:rsidR="00050519" w:rsidRPr="00476DE3" w:rsidRDefault="00705C76" w:rsidP="2F13D4A2">
      <w:pPr>
        <w:spacing w:after="0" w:line="240" w:lineRule="auto"/>
        <w:rPr>
          <w:rFonts w:eastAsiaTheme="minorEastAsia"/>
          <w:b/>
          <w:bCs/>
          <w:lang w:val="lt-LT"/>
        </w:rPr>
      </w:pPr>
      <w:r w:rsidRPr="2F13D4A2">
        <w:rPr>
          <w:rFonts w:eastAsiaTheme="minorEastAsia"/>
          <w:b/>
          <w:bCs/>
          <w:lang w:val="lt-LT"/>
        </w:rPr>
        <w:t xml:space="preserve">16. </w:t>
      </w:r>
      <w:r w:rsidR="00A93D9B" w:rsidRPr="2F13D4A2">
        <w:rPr>
          <w:rFonts w:eastAsiaTheme="minorEastAsia"/>
          <w:b/>
          <w:bCs/>
          <w:lang w:val="lt-LT"/>
        </w:rPr>
        <w:t xml:space="preserve">Kitos </w:t>
      </w:r>
      <w:r w:rsidR="00EA6113" w:rsidRPr="2F13D4A2">
        <w:rPr>
          <w:rFonts w:eastAsiaTheme="minorEastAsia"/>
          <w:b/>
          <w:bCs/>
          <w:lang w:val="lt-LT"/>
        </w:rPr>
        <w:t xml:space="preserve">veiklos </w:t>
      </w:r>
      <w:r w:rsidR="008C5F0F" w:rsidRPr="2F13D4A2">
        <w:rPr>
          <w:rFonts w:eastAsiaTheme="minorEastAsia"/>
          <w:b/>
          <w:bCs/>
          <w:lang w:val="lt-LT"/>
        </w:rPr>
        <w:t xml:space="preserve">– </w:t>
      </w:r>
      <w:r w:rsidR="00A93D9B" w:rsidRPr="2F13D4A2">
        <w:rPr>
          <w:rFonts w:eastAsiaTheme="minorEastAsia"/>
          <w:b/>
          <w:bCs/>
          <w:lang w:val="lt-LT"/>
        </w:rPr>
        <w:t xml:space="preserve">svarbios </w:t>
      </w:r>
      <w:hyperlink r:id="rId30">
        <w:r w:rsidR="00A93D9B" w:rsidRPr="2F13D4A2">
          <w:rPr>
            <w:rStyle w:val="Hyperlink"/>
            <w:rFonts w:eastAsiaTheme="minorEastAsia"/>
            <w:b/>
            <w:bCs/>
            <w:lang w:val="lt-LT"/>
          </w:rPr>
          <w:t xml:space="preserve">DMSTI </w:t>
        </w:r>
        <w:r w:rsidR="008822F6" w:rsidRPr="2F13D4A2">
          <w:rPr>
            <w:rStyle w:val="Hyperlink"/>
            <w:rFonts w:eastAsiaTheme="minorEastAsia"/>
            <w:b/>
            <w:bCs/>
            <w:lang w:val="lt-LT"/>
          </w:rPr>
          <w:t xml:space="preserve">2023‐2025 m. </w:t>
        </w:r>
        <w:r w:rsidR="00A93D9B" w:rsidRPr="2F13D4A2">
          <w:rPr>
            <w:rStyle w:val="Hyperlink"/>
            <w:rFonts w:eastAsiaTheme="minorEastAsia"/>
            <w:b/>
            <w:bCs/>
            <w:lang w:val="lt-LT"/>
          </w:rPr>
          <w:t xml:space="preserve">veiklos </w:t>
        </w:r>
        <w:r w:rsidR="00EA6113" w:rsidRPr="2F13D4A2">
          <w:rPr>
            <w:rStyle w:val="Hyperlink"/>
            <w:rFonts w:eastAsiaTheme="minorEastAsia"/>
            <w:b/>
            <w:bCs/>
            <w:lang w:val="lt-LT"/>
          </w:rPr>
          <w:t>plano</w:t>
        </w:r>
      </w:hyperlink>
      <w:r w:rsidR="00EA6113" w:rsidRPr="2F13D4A2">
        <w:rPr>
          <w:rFonts w:eastAsiaTheme="minorEastAsia"/>
          <w:b/>
          <w:bCs/>
          <w:lang w:val="lt-LT"/>
        </w:rPr>
        <w:t xml:space="preserve"> vykdym</w:t>
      </w:r>
      <w:r w:rsidR="00A93D9B" w:rsidRPr="2F13D4A2">
        <w:rPr>
          <w:rFonts w:eastAsiaTheme="minorEastAsia"/>
          <w:b/>
          <w:bCs/>
          <w:lang w:val="lt-LT"/>
        </w:rPr>
        <w:t>ui</w:t>
      </w:r>
    </w:p>
    <w:p w14:paraId="4772788E" w14:textId="77777777" w:rsidR="008822F6" w:rsidRPr="00476DE3" w:rsidRDefault="008822F6" w:rsidP="2F13D4A2">
      <w:pPr>
        <w:spacing w:after="0" w:line="240" w:lineRule="auto"/>
        <w:rPr>
          <w:rFonts w:eastAsiaTheme="minorEastAsia"/>
          <w:b/>
          <w:bCs/>
          <w:lang w:val="lt-LT"/>
        </w:rPr>
      </w:pPr>
    </w:p>
    <w:tbl>
      <w:tblPr>
        <w:tblW w:w="14459" w:type="dxa"/>
        <w:tblInd w:w="-5" w:type="dxa"/>
        <w:tblLook w:val="04A0" w:firstRow="1" w:lastRow="0" w:firstColumn="1" w:lastColumn="0" w:noHBand="0" w:noVBand="1"/>
      </w:tblPr>
      <w:tblGrid>
        <w:gridCol w:w="2694"/>
        <w:gridCol w:w="2976"/>
        <w:gridCol w:w="8789"/>
      </w:tblGrid>
      <w:tr w:rsidR="008822F6" w:rsidRPr="00476DE3" w14:paraId="005E596D" w14:textId="77777777" w:rsidTr="2F13D4A2">
        <w:trPr>
          <w:trHeight w:val="77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0D87BBE7" w14:textId="77777777" w:rsidR="008822F6" w:rsidRPr="00476DE3" w:rsidRDefault="008822F6" w:rsidP="2F13D4A2">
            <w:pPr>
              <w:spacing w:after="0" w:line="240" w:lineRule="auto"/>
              <w:rPr>
                <w:rFonts w:eastAsiaTheme="minorEastAsia"/>
                <w:color w:val="000000"/>
                <w:lang w:val="lt-LT"/>
              </w:rPr>
            </w:pPr>
            <w:r w:rsidRPr="2F13D4A2">
              <w:rPr>
                <w:rFonts w:eastAsiaTheme="minorEastAsia"/>
                <w:color w:val="000000" w:themeColor="text1"/>
                <w:lang w:val="lt-LT"/>
              </w:rPr>
              <w:t>1.1.4 Jungimasis į tarptautinius mokslo, mokymo ar švietimo tinklus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2B403801" w14:textId="77777777" w:rsidR="008822F6" w:rsidRPr="00476DE3" w:rsidRDefault="008822F6" w:rsidP="2F13D4A2">
            <w:pPr>
              <w:spacing w:after="0" w:line="240" w:lineRule="auto"/>
              <w:rPr>
                <w:rFonts w:eastAsiaTheme="minorEastAsia"/>
                <w:color w:val="000000"/>
                <w:lang w:val="lt-LT"/>
              </w:rPr>
            </w:pPr>
            <w:r w:rsidRPr="2F13D4A2">
              <w:rPr>
                <w:rFonts w:eastAsiaTheme="minorEastAsia"/>
                <w:color w:val="000000" w:themeColor="text1"/>
                <w:lang w:val="lt-LT"/>
              </w:rPr>
              <w:t>Tinklai, kuriuose dalyvaujama</w:t>
            </w: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9B142D9" w14:textId="77777777" w:rsidR="008822F6" w:rsidRPr="00476DE3" w:rsidRDefault="008822F6" w:rsidP="2F13D4A2">
            <w:pPr>
              <w:spacing w:after="0" w:line="240" w:lineRule="auto"/>
              <w:rPr>
                <w:rFonts w:eastAsiaTheme="minorEastAsia"/>
                <w:color w:val="000000"/>
                <w:lang w:val="lt-LT" w:eastAsia="lt-LT"/>
              </w:rPr>
            </w:pPr>
            <w:r w:rsidRPr="2F13D4A2">
              <w:rPr>
                <w:rFonts w:eastAsiaTheme="minorEastAsia"/>
                <w:color w:val="000000" w:themeColor="text1"/>
                <w:lang w:val="lt-LT" w:eastAsia="lt-LT"/>
              </w:rPr>
              <w:t>Atsakingas asmuo DMSTI | Tinklo pavadinimas</w:t>
            </w:r>
          </w:p>
        </w:tc>
      </w:tr>
      <w:tr w:rsidR="008822F6" w:rsidRPr="00476DE3" w14:paraId="32F837FB" w14:textId="77777777" w:rsidTr="2F13D4A2">
        <w:trPr>
          <w:trHeight w:val="99"/>
        </w:trPr>
        <w:tc>
          <w:tcPr>
            <w:tcW w:w="2694" w:type="dxa"/>
            <w:vMerge/>
            <w:vAlign w:val="center"/>
          </w:tcPr>
          <w:p w14:paraId="3E994EDD" w14:textId="77777777" w:rsidR="008822F6" w:rsidRPr="00476DE3" w:rsidRDefault="008822F6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2976" w:type="dxa"/>
            <w:vMerge/>
            <w:vAlign w:val="center"/>
          </w:tcPr>
          <w:p w14:paraId="1A734AD5" w14:textId="77777777" w:rsidR="008822F6" w:rsidRPr="00476DE3" w:rsidRDefault="008822F6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0A875F" w14:textId="77777777" w:rsidR="008822F6" w:rsidRPr="00476DE3" w:rsidRDefault="008822F6" w:rsidP="2F13D4A2">
            <w:pPr>
              <w:spacing w:after="0" w:line="240" w:lineRule="auto"/>
              <w:rPr>
                <w:rFonts w:eastAsiaTheme="minorEastAsia"/>
                <w:color w:val="000000"/>
                <w:lang w:val="lt-LT" w:eastAsia="lt-LT"/>
              </w:rPr>
            </w:pPr>
          </w:p>
        </w:tc>
      </w:tr>
    </w:tbl>
    <w:p w14:paraId="7788644F" w14:textId="77777777" w:rsidR="008822F6" w:rsidRPr="008822F6" w:rsidRDefault="008822F6" w:rsidP="2F13D4A2">
      <w:pPr>
        <w:spacing w:after="0" w:line="240" w:lineRule="auto"/>
        <w:rPr>
          <w:rFonts w:eastAsiaTheme="minorEastAsia"/>
          <w:b/>
          <w:bCs/>
        </w:rPr>
      </w:pPr>
    </w:p>
    <w:tbl>
      <w:tblPr>
        <w:tblW w:w="14459" w:type="dxa"/>
        <w:tblInd w:w="-5" w:type="dxa"/>
        <w:tblLook w:val="04A0" w:firstRow="1" w:lastRow="0" w:firstColumn="1" w:lastColumn="0" w:noHBand="0" w:noVBand="1"/>
      </w:tblPr>
      <w:tblGrid>
        <w:gridCol w:w="2694"/>
        <w:gridCol w:w="2976"/>
        <w:gridCol w:w="8789"/>
      </w:tblGrid>
      <w:tr w:rsidR="008822F6" w:rsidRPr="00476DE3" w14:paraId="315FADD4" w14:textId="77777777" w:rsidTr="2F13D4A2">
        <w:trPr>
          <w:trHeight w:val="77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3A9E0B4B" w14:textId="77777777" w:rsidR="008822F6" w:rsidRPr="00476DE3" w:rsidRDefault="008822F6" w:rsidP="2F13D4A2">
            <w:pPr>
              <w:spacing w:after="0" w:line="240" w:lineRule="auto"/>
              <w:ind w:right="-114"/>
              <w:rPr>
                <w:rFonts w:eastAsiaTheme="minorEastAsia"/>
                <w:color w:val="000000"/>
                <w:lang w:val="lt-LT"/>
              </w:rPr>
            </w:pPr>
            <w:r w:rsidRPr="2F13D4A2">
              <w:rPr>
                <w:rFonts w:eastAsiaTheme="minorEastAsia"/>
                <w:color w:val="000000"/>
                <w:lang w:val="lt-LT"/>
              </w:rPr>
              <w:t>1.2.3 Ryšių su socialiniais partneriais ir rėmėjais stiprinimas, informavimas ir konsultavimas apie po</w:t>
            </w:r>
            <w:r>
              <w:rPr>
                <w:rFonts w:ascii="Calibri" w:hAnsi="Calibri"/>
                <w:color w:val="000000"/>
                <w:lang w:val="lt-LT"/>
              </w:rPr>
              <w:softHyphen/>
            </w:r>
            <w:r w:rsidRPr="2F13D4A2">
              <w:rPr>
                <w:rFonts w:eastAsiaTheme="minorEastAsia"/>
                <w:color w:val="000000"/>
                <w:lang w:val="lt-LT"/>
              </w:rPr>
              <w:t>tencialias bendrų MTEP veiklų su Institutu galimybes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5C240899" w14:textId="77777777" w:rsidR="008822F6" w:rsidRPr="00476DE3" w:rsidRDefault="008822F6" w:rsidP="2F13D4A2">
            <w:pPr>
              <w:spacing w:after="0" w:line="240" w:lineRule="auto"/>
              <w:rPr>
                <w:rFonts w:eastAsiaTheme="minorEastAsia"/>
                <w:color w:val="000000"/>
                <w:lang w:val="lt-LT"/>
              </w:rPr>
            </w:pPr>
            <w:r w:rsidRPr="2F13D4A2">
              <w:rPr>
                <w:rFonts w:eastAsiaTheme="minorEastAsia"/>
                <w:color w:val="000000" w:themeColor="text1"/>
                <w:lang w:val="lt-LT"/>
              </w:rPr>
              <w:t>Parengti informaciniai pranešimai</w:t>
            </w: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D6AB2F1" w14:textId="77777777" w:rsidR="008822F6" w:rsidRPr="00476DE3" w:rsidRDefault="008822F6" w:rsidP="2F13D4A2">
            <w:pPr>
              <w:spacing w:after="0" w:line="240" w:lineRule="auto"/>
              <w:rPr>
                <w:rFonts w:eastAsiaTheme="minorEastAsia"/>
                <w:color w:val="000000"/>
                <w:lang w:val="lt-LT" w:eastAsia="lt-LT"/>
              </w:rPr>
            </w:pPr>
            <w:r w:rsidRPr="2F13D4A2">
              <w:rPr>
                <w:rFonts w:eastAsiaTheme="minorEastAsia"/>
                <w:color w:val="000000" w:themeColor="text1"/>
                <w:lang w:val="lt-LT" w:eastAsia="lt-LT"/>
              </w:rPr>
              <w:t>Atsakingas asmuo DMSTI | Informacinis pranešimas</w:t>
            </w:r>
          </w:p>
        </w:tc>
      </w:tr>
      <w:tr w:rsidR="008822F6" w:rsidRPr="00476DE3" w14:paraId="776E44CB" w14:textId="77777777" w:rsidTr="2F13D4A2">
        <w:trPr>
          <w:trHeight w:val="99"/>
        </w:trPr>
        <w:tc>
          <w:tcPr>
            <w:tcW w:w="2694" w:type="dxa"/>
            <w:vMerge/>
            <w:vAlign w:val="center"/>
          </w:tcPr>
          <w:p w14:paraId="3E9C759B" w14:textId="77777777" w:rsidR="008822F6" w:rsidRPr="00476DE3" w:rsidRDefault="008822F6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2976" w:type="dxa"/>
            <w:vMerge/>
            <w:vAlign w:val="center"/>
          </w:tcPr>
          <w:p w14:paraId="1358A21D" w14:textId="77777777" w:rsidR="008822F6" w:rsidRPr="00476DE3" w:rsidRDefault="008822F6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4FEE1A" w14:textId="77777777" w:rsidR="008822F6" w:rsidRPr="00476DE3" w:rsidRDefault="008822F6" w:rsidP="2F13D4A2">
            <w:pPr>
              <w:spacing w:after="0" w:line="240" w:lineRule="auto"/>
              <w:rPr>
                <w:rFonts w:eastAsiaTheme="minorEastAsia"/>
                <w:color w:val="000000"/>
                <w:lang w:val="lt-LT" w:eastAsia="lt-LT"/>
              </w:rPr>
            </w:pPr>
          </w:p>
        </w:tc>
      </w:tr>
    </w:tbl>
    <w:p w14:paraId="5C52086B" w14:textId="77777777" w:rsidR="008822F6" w:rsidRPr="008822F6" w:rsidRDefault="008822F6" w:rsidP="2F13D4A2">
      <w:pPr>
        <w:spacing w:after="0" w:line="240" w:lineRule="auto"/>
        <w:rPr>
          <w:rFonts w:eastAsiaTheme="minorEastAsia"/>
          <w:b/>
          <w:bCs/>
        </w:rPr>
      </w:pPr>
    </w:p>
    <w:tbl>
      <w:tblPr>
        <w:tblW w:w="14459" w:type="dxa"/>
        <w:tblInd w:w="-5" w:type="dxa"/>
        <w:tblLook w:val="04A0" w:firstRow="1" w:lastRow="0" w:firstColumn="1" w:lastColumn="0" w:noHBand="0" w:noVBand="1"/>
      </w:tblPr>
      <w:tblGrid>
        <w:gridCol w:w="2694"/>
        <w:gridCol w:w="2976"/>
        <w:gridCol w:w="8789"/>
      </w:tblGrid>
      <w:tr w:rsidR="008C5F0F" w:rsidRPr="00476DE3" w14:paraId="2C1F4F6D" w14:textId="77777777" w:rsidTr="2F13D4A2">
        <w:trPr>
          <w:trHeight w:val="77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5219E7A2" w14:textId="77777777" w:rsidR="008C5F0F" w:rsidRPr="00476DE3" w:rsidRDefault="008C5F0F" w:rsidP="2F13D4A2">
            <w:pPr>
              <w:spacing w:after="0" w:line="240" w:lineRule="auto"/>
              <w:rPr>
                <w:rFonts w:eastAsiaTheme="minorEastAsia"/>
                <w:color w:val="000000"/>
                <w:lang w:val="lt-LT"/>
              </w:rPr>
            </w:pPr>
            <w:r w:rsidRPr="2F13D4A2">
              <w:rPr>
                <w:rFonts w:eastAsiaTheme="minorEastAsia"/>
                <w:color w:val="000000" w:themeColor="text1"/>
                <w:lang w:val="lt-LT"/>
              </w:rPr>
              <w:t>1.</w:t>
            </w:r>
            <w:r w:rsidR="01114750" w:rsidRPr="2F13D4A2">
              <w:rPr>
                <w:rFonts w:eastAsiaTheme="minorEastAsia"/>
                <w:color w:val="000000" w:themeColor="text1"/>
                <w:lang w:val="lt-LT"/>
              </w:rPr>
              <w:t>2.4</w:t>
            </w:r>
            <w:r w:rsidRPr="2F13D4A2">
              <w:rPr>
                <w:rFonts w:eastAsiaTheme="minorEastAsia"/>
                <w:color w:val="000000" w:themeColor="text1"/>
                <w:lang w:val="lt-LT"/>
              </w:rPr>
              <w:t xml:space="preserve"> Bendros veiklos su verslo ir viešojo sektoriaus partneriais skatinimas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46D807DF" w14:textId="77777777" w:rsidR="008C5F0F" w:rsidRPr="00476DE3" w:rsidRDefault="008C5F0F" w:rsidP="2F13D4A2">
            <w:pPr>
              <w:spacing w:after="0" w:line="240" w:lineRule="auto"/>
              <w:rPr>
                <w:rFonts w:eastAsiaTheme="minorEastAsia"/>
                <w:color w:val="000000"/>
                <w:lang w:val="lt-LT"/>
              </w:rPr>
            </w:pPr>
            <w:r w:rsidRPr="2F13D4A2">
              <w:rPr>
                <w:rFonts w:eastAsiaTheme="minorEastAsia"/>
                <w:color w:val="000000" w:themeColor="text1"/>
                <w:lang w:val="lt-LT"/>
              </w:rPr>
              <w:t>Instituto mokslininkų, tyrėjų susitikimai su verslininkais, investuotojais</w:t>
            </w: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8B2BD91" w14:textId="77777777" w:rsidR="008C5F0F" w:rsidRPr="00476DE3" w:rsidRDefault="008C5F0F" w:rsidP="2F13D4A2">
            <w:pPr>
              <w:spacing w:after="0" w:line="240" w:lineRule="auto"/>
              <w:rPr>
                <w:rFonts w:eastAsiaTheme="minorEastAsia"/>
                <w:color w:val="000000"/>
                <w:lang w:val="lt-LT" w:eastAsia="lt-LT"/>
              </w:rPr>
            </w:pPr>
            <w:r w:rsidRPr="2F13D4A2">
              <w:rPr>
                <w:rFonts w:eastAsiaTheme="minorEastAsia"/>
                <w:color w:val="000000" w:themeColor="text1"/>
                <w:lang w:val="lt-LT" w:eastAsia="lt-LT"/>
              </w:rPr>
              <w:t>Atsakingas asmuo DMSTI | Su kuo susitikta</w:t>
            </w:r>
          </w:p>
        </w:tc>
      </w:tr>
      <w:tr w:rsidR="008C5F0F" w:rsidRPr="00476DE3" w14:paraId="3A3EB4BB" w14:textId="77777777" w:rsidTr="2F13D4A2">
        <w:trPr>
          <w:trHeight w:val="99"/>
        </w:trPr>
        <w:tc>
          <w:tcPr>
            <w:tcW w:w="2694" w:type="dxa"/>
            <w:vMerge/>
            <w:vAlign w:val="center"/>
          </w:tcPr>
          <w:p w14:paraId="4836C3B7" w14:textId="77777777" w:rsidR="008C5F0F" w:rsidRPr="00476DE3" w:rsidRDefault="008C5F0F" w:rsidP="00FA0699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2976" w:type="dxa"/>
            <w:vMerge/>
            <w:vAlign w:val="center"/>
          </w:tcPr>
          <w:p w14:paraId="77FF2961" w14:textId="77777777" w:rsidR="008C5F0F" w:rsidRPr="00476DE3" w:rsidRDefault="008C5F0F" w:rsidP="00FA0699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84A7D9" w14:textId="77777777" w:rsidR="009875CA" w:rsidRDefault="009875CA" w:rsidP="009875CA">
            <w:pPr>
              <w:spacing w:line="240" w:lineRule="auto"/>
              <w:rPr>
                <w:rFonts w:eastAsiaTheme="minorEastAsia"/>
                <w:lang w:val="lt-LT"/>
              </w:rPr>
            </w:pPr>
            <w:r w:rsidRPr="2F13D4A2">
              <w:rPr>
                <w:rFonts w:eastAsiaTheme="minorEastAsia"/>
                <w:lang w:val="lt-LT"/>
              </w:rPr>
              <w:t>ŠMSM pristatyti atlikti tyrimai „Tarptautinio penkiolikmečių tyrimo PISA antrinės analizės pristatymas</w:t>
            </w:r>
            <w:r>
              <w:rPr>
                <w:rFonts w:eastAsiaTheme="minorEastAsia"/>
                <w:lang w:val="lt-LT"/>
              </w:rPr>
              <w:t xml:space="preserve">. </w:t>
            </w:r>
            <w:r w:rsidRPr="2F13D4A2">
              <w:rPr>
                <w:rFonts w:eastAsiaTheme="minorEastAsia"/>
                <w:lang w:val="lt-LT"/>
              </w:rPr>
              <w:t>https://www.youtube.com/watch?v=IOoWl6ICsLA</w:t>
            </w:r>
          </w:p>
          <w:p w14:paraId="12E36FA4" w14:textId="5E2800FA" w:rsidR="008C5F0F" w:rsidRPr="00476DE3" w:rsidRDefault="009875CA" w:rsidP="009875CA">
            <w:pPr>
              <w:spacing w:after="0" w:line="240" w:lineRule="auto"/>
              <w:rPr>
                <w:rFonts w:eastAsiaTheme="minorEastAsia"/>
                <w:color w:val="000000"/>
                <w:lang w:val="lt-LT" w:eastAsia="lt-LT"/>
              </w:rPr>
            </w:pPr>
            <w:r w:rsidRPr="2F13D4A2">
              <w:rPr>
                <w:rFonts w:eastAsiaTheme="minorEastAsia"/>
                <w:lang w:val="lt-LT"/>
              </w:rPr>
              <w:t xml:space="preserve">Pristatymo pagrindu paruoštas straipsnis ŠMSM naujienose „Kas svarbiau matematiniam raštingumui: žinios ar savijauta? PISA tyrimo antrinės analizės rezultatai“ </w:t>
            </w:r>
            <w:r w:rsidRPr="2F13D4A2">
              <w:rPr>
                <w:rFonts w:eastAsiaTheme="minorEastAsia"/>
                <w:lang w:val="lt-LT"/>
              </w:rPr>
              <w:lastRenderedPageBreak/>
              <w:t>https://smsm.lrv.lt/lt/naujienos-1/pranesimai-ziniasklaidai-1/kas-svarbiau-matematiniam-rastingumui-zinios-ar-savijauta-pisa-tyrimo-antrines-analizes-rezultatai/</w:t>
            </w:r>
          </w:p>
        </w:tc>
      </w:tr>
    </w:tbl>
    <w:p w14:paraId="12A82EB9" w14:textId="77777777" w:rsidR="008822F6" w:rsidRPr="00476DE3" w:rsidRDefault="008822F6" w:rsidP="2F13D4A2">
      <w:pPr>
        <w:spacing w:after="0" w:line="240" w:lineRule="auto"/>
        <w:rPr>
          <w:rFonts w:eastAsiaTheme="minorEastAsia"/>
          <w:b/>
          <w:bCs/>
          <w:lang w:val="lt-LT"/>
        </w:rPr>
      </w:pPr>
    </w:p>
    <w:tbl>
      <w:tblPr>
        <w:tblW w:w="14459" w:type="dxa"/>
        <w:tblInd w:w="-5" w:type="dxa"/>
        <w:tblLook w:val="04A0" w:firstRow="1" w:lastRow="0" w:firstColumn="1" w:lastColumn="0" w:noHBand="0" w:noVBand="1"/>
      </w:tblPr>
      <w:tblGrid>
        <w:gridCol w:w="2694"/>
        <w:gridCol w:w="2976"/>
        <w:gridCol w:w="8789"/>
      </w:tblGrid>
      <w:tr w:rsidR="008822F6" w:rsidRPr="006D7699" w14:paraId="342BE6A9" w14:textId="77777777" w:rsidTr="2F13D4A2">
        <w:trPr>
          <w:trHeight w:val="77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591518F1" w14:textId="77777777" w:rsidR="008822F6" w:rsidRPr="00476DE3" w:rsidRDefault="008822F6" w:rsidP="2F13D4A2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EastAsia"/>
                <w:color w:val="000000"/>
                <w:lang w:val="lt-LT"/>
              </w:rPr>
            </w:pPr>
            <w:r w:rsidRPr="2F13D4A2">
              <w:rPr>
                <w:rFonts w:eastAsiaTheme="minorEastAsia"/>
                <w:color w:val="000000" w:themeColor="text1"/>
                <w:lang w:val="lt-LT"/>
              </w:rPr>
              <w:t>1.2.5 Bendradarbiavimas su ūkio subjektais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196AB610" w14:textId="77777777" w:rsidR="008822F6" w:rsidRPr="00476DE3" w:rsidRDefault="008822F6" w:rsidP="2F13D4A2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EastAsia"/>
                <w:color w:val="000000"/>
                <w:lang w:val="lt-LT"/>
              </w:rPr>
            </w:pPr>
            <w:r w:rsidRPr="2F13D4A2">
              <w:rPr>
                <w:rFonts w:eastAsiaTheme="minorEastAsia"/>
                <w:color w:val="000000" w:themeColor="text1"/>
                <w:lang w:val="lt-LT"/>
              </w:rPr>
              <w:t>Ūkio subjektų MTEP užsakymai</w:t>
            </w: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DD7357E" w14:textId="77777777" w:rsidR="008822F6" w:rsidRPr="00476DE3" w:rsidRDefault="008822F6" w:rsidP="2F13D4A2">
            <w:pPr>
              <w:spacing w:after="0" w:line="240" w:lineRule="auto"/>
              <w:rPr>
                <w:rFonts w:eastAsiaTheme="minorEastAsia"/>
                <w:color w:val="000000"/>
                <w:lang w:val="lt-LT" w:eastAsia="lt-LT"/>
              </w:rPr>
            </w:pPr>
            <w:r w:rsidRPr="2F13D4A2">
              <w:rPr>
                <w:rFonts w:eastAsiaTheme="minorEastAsia"/>
                <w:color w:val="000000" w:themeColor="text1"/>
                <w:lang w:val="lt-LT" w:eastAsia="lt-LT"/>
              </w:rPr>
              <w:t>Atsakingas asmuo DMSTI | MTEP užsakymas</w:t>
            </w:r>
          </w:p>
        </w:tc>
      </w:tr>
      <w:tr w:rsidR="008822F6" w:rsidRPr="006D7699" w14:paraId="6EEA36C1" w14:textId="77777777" w:rsidTr="2F13D4A2">
        <w:trPr>
          <w:trHeight w:val="99"/>
        </w:trPr>
        <w:tc>
          <w:tcPr>
            <w:tcW w:w="2694" w:type="dxa"/>
            <w:vMerge/>
            <w:vAlign w:val="center"/>
          </w:tcPr>
          <w:p w14:paraId="133CAA9A" w14:textId="77777777" w:rsidR="008822F6" w:rsidRPr="00476DE3" w:rsidRDefault="008822F6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2976" w:type="dxa"/>
            <w:vMerge/>
            <w:vAlign w:val="center"/>
          </w:tcPr>
          <w:p w14:paraId="19699B2F" w14:textId="77777777" w:rsidR="008822F6" w:rsidRPr="00476DE3" w:rsidRDefault="008822F6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730743" w14:textId="77777777" w:rsidR="008822F6" w:rsidRPr="00476DE3" w:rsidRDefault="008822F6" w:rsidP="2F13D4A2">
            <w:pPr>
              <w:spacing w:after="0" w:line="240" w:lineRule="auto"/>
              <w:rPr>
                <w:rFonts w:eastAsiaTheme="minorEastAsia"/>
                <w:color w:val="000000"/>
                <w:lang w:val="lt-LT" w:eastAsia="lt-LT"/>
              </w:rPr>
            </w:pPr>
          </w:p>
        </w:tc>
      </w:tr>
    </w:tbl>
    <w:p w14:paraId="2A438AC4" w14:textId="77777777" w:rsidR="00BD0356" w:rsidRPr="008822F6" w:rsidRDefault="00BD0356" w:rsidP="2F13D4A2">
      <w:pPr>
        <w:spacing w:after="0" w:line="240" w:lineRule="auto"/>
        <w:rPr>
          <w:rFonts w:eastAsiaTheme="minorEastAsia"/>
          <w:b/>
          <w:bCs/>
        </w:rPr>
      </w:pPr>
    </w:p>
    <w:tbl>
      <w:tblPr>
        <w:tblW w:w="14459" w:type="dxa"/>
        <w:tblInd w:w="-5" w:type="dxa"/>
        <w:tblLook w:val="04A0" w:firstRow="1" w:lastRow="0" w:firstColumn="1" w:lastColumn="0" w:noHBand="0" w:noVBand="1"/>
      </w:tblPr>
      <w:tblGrid>
        <w:gridCol w:w="2694"/>
        <w:gridCol w:w="2976"/>
        <w:gridCol w:w="8789"/>
      </w:tblGrid>
      <w:tr w:rsidR="008822F6" w:rsidRPr="006D7699" w14:paraId="30791E97" w14:textId="77777777" w:rsidTr="2F13D4A2">
        <w:trPr>
          <w:trHeight w:val="77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0294464F" w14:textId="77777777" w:rsidR="008822F6" w:rsidRPr="00476DE3" w:rsidRDefault="008822F6" w:rsidP="2F13D4A2">
            <w:pPr>
              <w:spacing w:after="0" w:line="240" w:lineRule="auto"/>
              <w:rPr>
                <w:rFonts w:eastAsiaTheme="minorEastAsia"/>
                <w:color w:val="000000"/>
                <w:lang w:val="lt-LT"/>
              </w:rPr>
            </w:pPr>
            <w:r w:rsidRPr="2F13D4A2">
              <w:rPr>
                <w:rFonts w:eastAsiaTheme="minorEastAsia"/>
                <w:color w:val="000000" w:themeColor="text1"/>
                <w:lang w:val="lt-LT"/>
              </w:rPr>
              <w:t>2.1.1 Bendrų tyrimų su MIF ir kitais VU padaliniais plėtojimas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0D59FEC6" w14:textId="77777777" w:rsidR="008822F6" w:rsidRPr="00476DE3" w:rsidRDefault="008822F6" w:rsidP="2F13D4A2">
            <w:pPr>
              <w:spacing w:after="0" w:line="240" w:lineRule="auto"/>
              <w:rPr>
                <w:rFonts w:eastAsiaTheme="minorEastAsia"/>
                <w:color w:val="000000"/>
                <w:lang w:val="lt-LT"/>
              </w:rPr>
            </w:pPr>
            <w:r w:rsidRPr="2F13D4A2">
              <w:rPr>
                <w:rFonts w:eastAsiaTheme="minorEastAsia"/>
                <w:color w:val="000000" w:themeColor="text1"/>
                <w:lang w:val="lt-LT"/>
              </w:rPr>
              <w:t>Bendros publikacijos žurnaluose</w:t>
            </w: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08F9CA4" w14:textId="77777777" w:rsidR="008822F6" w:rsidRPr="00476DE3" w:rsidRDefault="008822F6" w:rsidP="2F13D4A2">
            <w:pPr>
              <w:spacing w:after="0" w:line="240" w:lineRule="auto"/>
              <w:rPr>
                <w:rFonts w:eastAsiaTheme="minorEastAsia"/>
                <w:color w:val="000000"/>
                <w:lang w:val="lt-LT" w:eastAsia="lt-LT"/>
              </w:rPr>
            </w:pPr>
            <w:r w:rsidRPr="2F13D4A2">
              <w:rPr>
                <w:rFonts w:eastAsiaTheme="minorEastAsia"/>
                <w:color w:val="000000" w:themeColor="text1"/>
                <w:lang w:val="lt-LT" w:eastAsia="lt-LT"/>
              </w:rPr>
              <w:t>Publikacijos bibliografinis aprašas</w:t>
            </w:r>
          </w:p>
        </w:tc>
      </w:tr>
      <w:tr w:rsidR="008822F6" w:rsidRPr="006D7699" w14:paraId="20A62884" w14:textId="77777777" w:rsidTr="2F13D4A2">
        <w:trPr>
          <w:trHeight w:val="99"/>
        </w:trPr>
        <w:tc>
          <w:tcPr>
            <w:tcW w:w="2694" w:type="dxa"/>
            <w:vMerge/>
            <w:vAlign w:val="center"/>
          </w:tcPr>
          <w:p w14:paraId="3197469F" w14:textId="77777777" w:rsidR="008822F6" w:rsidRPr="00476DE3" w:rsidRDefault="008822F6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2976" w:type="dxa"/>
            <w:vMerge/>
            <w:vAlign w:val="center"/>
          </w:tcPr>
          <w:p w14:paraId="137D0B58" w14:textId="77777777" w:rsidR="008822F6" w:rsidRPr="00476DE3" w:rsidRDefault="008822F6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D67CCE" w14:textId="34EF175A" w:rsidR="0FFA15E4" w:rsidRDefault="4E46204B" w:rsidP="2F13D4A2">
            <w:pPr>
              <w:spacing w:after="0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proofErr w:type="spellStart"/>
            <w:r w:rsidRPr="2F13D4A2">
              <w:rPr>
                <w:rFonts w:eastAsiaTheme="minorEastAsia"/>
                <w:color w:val="000000" w:themeColor="text1"/>
                <w:sz w:val="20"/>
                <w:szCs w:val="20"/>
              </w:rPr>
              <w:t>Ramanauskaitė</w:t>
            </w:r>
            <w:proofErr w:type="spellEnd"/>
            <w:r w:rsidRPr="2F13D4A2">
              <w:rPr>
                <w:rFonts w:eastAsiaTheme="minorEastAsia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2F13D4A2">
              <w:rPr>
                <w:rFonts w:eastAsiaTheme="minorEastAsia"/>
                <w:color w:val="000000" w:themeColor="text1"/>
                <w:sz w:val="20"/>
                <w:szCs w:val="20"/>
              </w:rPr>
              <w:t>Dovilė</w:t>
            </w:r>
            <w:proofErr w:type="spellEnd"/>
            <w:r w:rsidRPr="2F13D4A2">
              <w:rPr>
                <w:rFonts w:eastAsiaTheme="minorEastAsia"/>
                <w:color w:val="000000" w:themeColor="text1"/>
                <w:sz w:val="20"/>
                <w:szCs w:val="20"/>
              </w:rPr>
              <w:t xml:space="preserve">; </w:t>
            </w:r>
            <w:proofErr w:type="spellStart"/>
            <w:r w:rsidRPr="2F13D4A2">
              <w:rPr>
                <w:rFonts w:eastAsiaTheme="minorEastAsia"/>
                <w:b/>
                <w:bCs/>
                <w:color w:val="000000" w:themeColor="text1"/>
                <w:sz w:val="20"/>
                <w:szCs w:val="20"/>
              </w:rPr>
              <w:t>Puronaitė</w:t>
            </w:r>
            <w:proofErr w:type="spellEnd"/>
            <w:r w:rsidRPr="2F13D4A2">
              <w:rPr>
                <w:rFonts w:eastAsiaTheme="minorEastAsia"/>
                <w:b/>
                <w:bCs/>
                <w:color w:val="000000" w:themeColor="text1"/>
                <w:sz w:val="20"/>
                <w:szCs w:val="20"/>
              </w:rPr>
              <w:t>, Roma</w:t>
            </w:r>
            <w:r w:rsidRPr="2F13D4A2">
              <w:rPr>
                <w:rFonts w:eastAsiaTheme="minorEastAsia"/>
                <w:color w:val="000000" w:themeColor="text1"/>
                <w:sz w:val="20"/>
                <w:szCs w:val="20"/>
              </w:rPr>
              <w:t xml:space="preserve">; </w:t>
            </w:r>
            <w:r w:rsidRPr="2F13D4A2">
              <w:rPr>
                <w:rFonts w:eastAsiaTheme="minorEastAsia"/>
                <w:b/>
                <w:bCs/>
                <w:color w:val="000000" w:themeColor="text1"/>
                <w:sz w:val="20"/>
                <w:szCs w:val="20"/>
              </w:rPr>
              <w:t>Jakaitienė, Audronė</w:t>
            </w:r>
            <w:r w:rsidRPr="2F13D4A2">
              <w:rPr>
                <w:rFonts w:eastAsiaTheme="minorEastAsia"/>
                <w:color w:val="000000" w:themeColor="text1"/>
                <w:sz w:val="20"/>
                <w:szCs w:val="20"/>
              </w:rPr>
              <w:t xml:space="preserve">; </w:t>
            </w:r>
            <w:proofErr w:type="spellStart"/>
            <w:r w:rsidRPr="2F13D4A2">
              <w:rPr>
                <w:rFonts w:eastAsiaTheme="minorEastAsia"/>
                <w:color w:val="000000" w:themeColor="text1"/>
                <w:sz w:val="20"/>
                <w:szCs w:val="20"/>
              </w:rPr>
              <w:t>Glaveckaitė</w:t>
            </w:r>
            <w:proofErr w:type="spellEnd"/>
            <w:r w:rsidRPr="2F13D4A2">
              <w:rPr>
                <w:rFonts w:eastAsiaTheme="minorEastAsia"/>
                <w:color w:val="000000" w:themeColor="text1"/>
                <w:sz w:val="20"/>
                <w:szCs w:val="20"/>
              </w:rPr>
              <w:t xml:space="preserve">, Sigita. Prevalence of multimorbidity in Lithuania: insights from national health insurance fund data // Journal of cardiovascular development and disease. Basel : </w:t>
            </w:r>
            <w:r w:rsidRPr="2F13D4A2">
              <w:rPr>
                <w:rFonts w:eastAsiaTheme="minorEastAsia"/>
                <w:b/>
                <w:bCs/>
                <w:color w:val="0066CC"/>
                <w:sz w:val="20"/>
                <w:szCs w:val="20"/>
              </w:rPr>
              <w:t>MDPI</w:t>
            </w:r>
            <w:r w:rsidRPr="2F13D4A2">
              <w:rPr>
                <w:rFonts w:eastAsiaTheme="minorEastAsia"/>
                <w:color w:val="000000" w:themeColor="text1"/>
                <w:sz w:val="20"/>
                <w:szCs w:val="20"/>
              </w:rPr>
              <w:t xml:space="preserve">. </w:t>
            </w:r>
            <w:proofErr w:type="spellStart"/>
            <w:r w:rsidRPr="2F13D4A2">
              <w:rPr>
                <w:rFonts w:eastAsiaTheme="minorEastAsia"/>
                <w:color w:val="000000" w:themeColor="text1"/>
                <w:sz w:val="20"/>
                <w:szCs w:val="20"/>
              </w:rPr>
              <w:t>eISSN</w:t>
            </w:r>
            <w:proofErr w:type="spellEnd"/>
            <w:r w:rsidRPr="2F13D4A2">
              <w:rPr>
                <w:rFonts w:eastAsiaTheme="minorEastAsia"/>
                <w:color w:val="000000" w:themeColor="text1"/>
                <w:sz w:val="20"/>
                <w:szCs w:val="20"/>
              </w:rPr>
              <w:t xml:space="preserve"> 2308-3425. 2025, vol. 12, </w:t>
            </w:r>
            <w:proofErr w:type="spellStart"/>
            <w:r w:rsidRPr="2F13D4A2">
              <w:rPr>
                <w:rFonts w:eastAsiaTheme="minorEastAsia"/>
                <w:color w:val="000000" w:themeColor="text1"/>
                <w:sz w:val="20"/>
                <w:szCs w:val="20"/>
              </w:rPr>
              <w:t>iss</w:t>
            </w:r>
            <w:proofErr w:type="spellEnd"/>
            <w:r w:rsidRPr="2F13D4A2">
              <w:rPr>
                <w:rFonts w:eastAsiaTheme="minorEastAsia"/>
                <w:color w:val="000000" w:themeColor="text1"/>
                <w:sz w:val="20"/>
                <w:szCs w:val="20"/>
              </w:rPr>
              <w:t>. 2, art. no. 47, p. [1-18]. DOI: 10.3390/jcdd12020047.</w:t>
            </w:r>
          </w:p>
          <w:p w14:paraId="65A7CAF6" w14:textId="139959C8" w:rsidR="774D66F0" w:rsidRDefault="774D66F0" w:rsidP="2F13D4A2">
            <w:pPr>
              <w:spacing w:after="0"/>
              <w:rPr>
                <w:rFonts w:eastAsiaTheme="minorEastAsia"/>
                <w:color w:val="000000" w:themeColor="text1"/>
                <w:sz w:val="20"/>
                <w:szCs w:val="20"/>
              </w:rPr>
            </w:pPr>
          </w:p>
          <w:p w14:paraId="5B192717" w14:textId="367F80DF" w:rsidR="0FFA15E4" w:rsidRDefault="4E46204B" w:rsidP="2F13D4A2">
            <w:pPr>
              <w:spacing w:after="0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proofErr w:type="spellStart"/>
            <w:r w:rsidRPr="2F13D4A2">
              <w:rPr>
                <w:rFonts w:eastAsiaTheme="minorEastAsia"/>
                <w:color w:val="000000" w:themeColor="text1"/>
                <w:sz w:val="20"/>
                <w:szCs w:val="20"/>
              </w:rPr>
              <w:t>Šileikienė</w:t>
            </w:r>
            <w:proofErr w:type="spellEnd"/>
            <w:r w:rsidRPr="2F13D4A2">
              <w:rPr>
                <w:rFonts w:eastAsiaTheme="minorEastAsia"/>
                <w:color w:val="000000" w:themeColor="text1"/>
                <w:sz w:val="20"/>
                <w:szCs w:val="20"/>
              </w:rPr>
              <w:t xml:space="preserve">, Vaida; </w:t>
            </w:r>
            <w:proofErr w:type="spellStart"/>
            <w:r w:rsidRPr="2F13D4A2">
              <w:rPr>
                <w:rFonts w:eastAsiaTheme="minorEastAsia"/>
                <w:color w:val="000000" w:themeColor="text1"/>
                <w:sz w:val="20"/>
                <w:szCs w:val="20"/>
              </w:rPr>
              <w:t>Dženkevičiūtė</w:t>
            </w:r>
            <w:proofErr w:type="spellEnd"/>
            <w:r w:rsidRPr="2F13D4A2">
              <w:rPr>
                <w:rFonts w:eastAsiaTheme="minorEastAsia"/>
                <w:color w:val="000000" w:themeColor="text1"/>
                <w:sz w:val="20"/>
                <w:szCs w:val="20"/>
              </w:rPr>
              <w:t xml:space="preserve">, Vilma; </w:t>
            </w:r>
            <w:proofErr w:type="spellStart"/>
            <w:r w:rsidRPr="2F13D4A2">
              <w:rPr>
                <w:rFonts w:eastAsiaTheme="minorEastAsia"/>
                <w:color w:val="000000" w:themeColor="text1"/>
                <w:sz w:val="20"/>
                <w:szCs w:val="20"/>
              </w:rPr>
              <w:t>Čypienė</w:t>
            </w:r>
            <w:proofErr w:type="spellEnd"/>
            <w:r w:rsidRPr="2F13D4A2">
              <w:rPr>
                <w:rFonts w:eastAsiaTheme="minorEastAsia"/>
                <w:color w:val="000000" w:themeColor="text1"/>
                <w:sz w:val="20"/>
                <w:szCs w:val="20"/>
              </w:rPr>
              <w:t xml:space="preserve">, Alma; </w:t>
            </w:r>
            <w:proofErr w:type="spellStart"/>
            <w:r w:rsidRPr="2F13D4A2">
              <w:rPr>
                <w:rFonts w:eastAsiaTheme="minorEastAsia"/>
                <w:color w:val="000000" w:themeColor="text1"/>
                <w:sz w:val="20"/>
                <w:szCs w:val="20"/>
              </w:rPr>
              <w:t>Bublys</w:t>
            </w:r>
            <w:proofErr w:type="spellEnd"/>
            <w:r w:rsidRPr="2F13D4A2">
              <w:rPr>
                <w:rFonts w:eastAsiaTheme="minorEastAsia"/>
                <w:color w:val="000000" w:themeColor="text1"/>
                <w:sz w:val="20"/>
                <w:szCs w:val="20"/>
              </w:rPr>
              <w:t xml:space="preserve">, Martynas; </w:t>
            </w:r>
            <w:proofErr w:type="spellStart"/>
            <w:r w:rsidRPr="2F13D4A2">
              <w:rPr>
                <w:rFonts w:eastAsiaTheme="minorEastAsia"/>
                <w:b/>
                <w:bCs/>
                <w:color w:val="000000" w:themeColor="text1"/>
                <w:sz w:val="20"/>
                <w:szCs w:val="20"/>
              </w:rPr>
              <w:t>Puronaitė</w:t>
            </w:r>
            <w:proofErr w:type="spellEnd"/>
            <w:r w:rsidRPr="2F13D4A2">
              <w:rPr>
                <w:rFonts w:eastAsiaTheme="minorEastAsia"/>
                <w:b/>
                <w:bCs/>
                <w:color w:val="000000" w:themeColor="text1"/>
                <w:sz w:val="20"/>
                <w:szCs w:val="20"/>
              </w:rPr>
              <w:t>, Roma</w:t>
            </w:r>
            <w:r w:rsidRPr="2F13D4A2">
              <w:rPr>
                <w:rFonts w:eastAsiaTheme="minorEastAsia"/>
                <w:color w:val="000000" w:themeColor="text1"/>
                <w:sz w:val="20"/>
                <w:szCs w:val="20"/>
              </w:rPr>
              <w:t xml:space="preserve">; </w:t>
            </w:r>
            <w:proofErr w:type="spellStart"/>
            <w:r w:rsidRPr="2F13D4A2">
              <w:rPr>
                <w:rFonts w:eastAsiaTheme="minorEastAsia"/>
                <w:color w:val="000000" w:themeColor="text1"/>
                <w:sz w:val="20"/>
                <w:szCs w:val="20"/>
              </w:rPr>
              <w:t>Badarienė</w:t>
            </w:r>
            <w:proofErr w:type="spellEnd"/>
            <w:r w:rsidRPr="2F13D4A2">
              <w:rPr>
                <w:rFonts w:eastAsiaTheme="minorEastAsia"/>
                <w:color w:val="000000" w:themeColor="text1"/>
                <w:sz w:val="20"/>
                <w:szCs w:val="20"/>
              </w:rPr>
              <w:t xml:space="preserve">, Jolita; </w:t>
            </w:r>
            <w:proofErr w:type="spellStart"/>
            <w:r w:rsidRPr="2F13D4A2">
              <w:rPr>
                <w:rFonts w:eastAsiaTheme="minorEastAsia"/>
                <w:color w:val="000000" w:themeColor="text1"/>
                <w:sz w:val="20"/>
                <w:szCs w:val="20"/>
              </w:rPr>
              <w:t>Laucevičius</w:t>
            </w:r>
            <w:proofErr w:type="spellEnd"/>
            <w:r w:rsidRPr="2F13D4A2">
              <w:rPr>
                <w:rFonts w:eastAsiaTheme="minorEastAsia"/>
                <w:color w:val="000000" w:themeColor="text1"/>
                <w:sz w:val="20"/>
                <w:szCs w:val="20"/>
              </w:rPr>
              <w:t xml:space="preserve">, Aleksandras; </w:t>
            </w:r>
            <w:proofErr w:type="spellStart"/>
            <w:r w:rsidRPr="2F13D4A2">
              <w:rPr>
                <w:rFonts w:eastAsiaTheme="minorEastAsia"/>
                <w:color w:val="000000" w:themeColor="text1"/>
                <w:sz w:val="20"/>
                <w:szCs w:val="20"/>
              </w:rPr>
              <w:t>Butkevičiūtė</w:t>
            </w:r>
            <w:proofErr w:type="spellEnd"/>
            <w:r w:rsidRPr="2F13D4A2">
              <w:rPr>
                <w:rFonts w:eastAsiaTheme="minorEastAsia"/>
                <w:color w:val="000000" w:themeColor="text1"/>
                <w:sz w:val="20"/>
                <w:szCs w:val="20"/>
              </w:rPr>
              <w:t xml:space="preserve">, Eglė; </w:t>
            </w:r>
            <w:proofErr w:type="spellStart"/>
            <w:r w:rsidRPr="2F13D4A2">
              <w:rPr>
                <w:rFonts w:eastAsiaTheme="minorEastAsia"/>
                <w:color w:val="000000" w:themeColor="text1"/>
                <w:sz w:val="20"/>
                <w:szCs w:val="20"/>
              </w:rPr>
              <w:t>Rinkūnienė</w:t>
            </w:r>
            <w:proofErr w:type="spellEnd"/>
            <w:r w:rsidRPr="2F13D4A2">
              <w:rPr>
                <w:rFonts w:eastAsiaTheme="minorEastAsia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2F13D4A2">
              <w:rPr>
                <w:rFonts w:eastAsiaTheme="minorEastAsia"/>
                <w:color w:val="000000" w:themeColor="text1"/>
                <w:sz w:val="20"/>
                <w:szCs w:val="20"/>
              </w:rPr>
              <w:t>Egidija</w:t>
            </w:r>
            <w:proofErr w:type="spellEnd"/>
            <w:r w:rsidRPr="2F13D4A2">
              <w:rPr>
                <w:rFonts w:eastAsiaTheme="minorEastAsia"/>
                <w:color w:val="000000" w:themeColor="text1"/>
                <w:sz w:val="20"/>
                <w:szCs w:val="20"/>
              </w:rPr>
              <w:t xml:space="preserve">. Cardiovascular risk factors in middle-aged Lithuanian men: a comparative study of an apparently resistant hypertension group // Biomedicines. Basel : </w:t>
            </w:r>
            <w:r w:rsidRPr="2F13D4A2">
              <w:rPr>
                <w:rFonts w:eastAsiaTheme="minorEastAsia"/>
                <w:b/>
                <w:bCs/>
                <w:color w:val="0066CC"/>
                <w:sz w:val="20"/>
                <w:szCs w:val="20"/>
              </w:rPr>
              <w:t>MDPI</w:t>
            </w:r>
            <w:r w:rsidRPr="2F13D4A2">
              <w:rPr>
                <w:rFonts w:eastAsiaTheme="minorEastAsia"/>
                <w:color w:val="000000" w:themeColor="text1"/>
                <w:sz w:val="20"/>
                <w:szCs w:val="20"/>
              </w:rPr>
              <w:t xml:space="preserve">. ISSN 2227-9059. 2025, vol. 13, </w:t>
            </w:r>
            <w:proofErr w:type="spellStart"/>
            <w:r w:rsidRPr="2F13D4A2">
              <w:rPr>
                <w:rFonts w:eastAsiaTheme="minorEastAsia"/>
                <w:color w:val="000000" w:themeColor="text1"/>
                <w:sz w:val="20"/>
                <w:szCs w:val="20"/>
              </w:rPr>
              <w:t>iss</w:t>
            </w:r>
            <w:proofErr w:type="spellEnd"/>
            <w:r w:rsidRPr="2F13D4A2">
              <w:rPr>
                <w:rFonts w:eastAsiaTheme="minorEastAsia"/>
                <w:color w:val="000000" w:themeColor="text1"/>
                <w:sz w:val="20"/>
                <w:szCs w:val="20"/>
              </w:rPr>
              <w:t xml:space="preserve">. 2, art. no. 435, p. 1-11. DOI: 10.3390/biomedicines13020435. </w:t>
            </w:r>
          </w:p>
          <w:p w14:paraId="35024EDC" w14:textId="30B7031E" w:rsidR="774D66F0" w:rsidRDefault="774D66F0" w:rsidP="2F13D4A2">
            <w:pPr>
              <w:spacing w:after="0"/>
              <w:rPr>
                <w:rFonts w:eastAsiaTheme="minorEastAsia"/>
                <w:color w:val="000000" w:themeColor="text1"/>
                <w:sz w:val="20"/>
                <w:szCs w:val="20"/>
              </w:rPr>
            </w:pPr>
          </w:p>
          <w:p w14:paraId="1BCC520A" w14:textId="3F92B09C" w:rsidR="0FFA15E4" w:rsidRDefault="4E46204B" w:rsidP="2F13D4A2">
            <w:pPr>
              <w:spacing w:after="0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proofErr w:type="spellStart"/>
            <w:r w:rsidRPr="2F13D4A2">
              <w:rPr>
                <w:rFonts w:eastAsiaTheme="minorEastAsia"/>
                <w:color w:val="000000" w:themeColor="text1"/>
                <w:sz w:val="20"/>
                <w:szCs w:val="20"/>
              </w:rPr>
              <w:t>Šileikienė</w:t>
            </w:r>
            <w:proofErr w:type="spellEnd"/>
            <w:r w:rsidRPr="2F13D4A2">
              <w:rPr>
                <w:rFonts w:eastAsiaTheme="minorEastAsia"/>
                <w:color w:val="000000" w:themeColor="text1"/>
                <w:sz w:val="20"/>
                <w:szCs w:val="20"/>
              </w:rPr>
              <w:t xml:space="preserve">, Vaida; </w:t>
            </w:r>
            <w:proofErr w:type="spellStart"/>
            <w:r w:rsidRPr="2F13D4A2">
              <w:rPr>
                <w:rFonts w:eastAsiaTheme="minorEastAsia"/>
                <w:color w:val="000000" w:themeColor="text1"/>
                <w:sz w:val="20"/>
                <w:szCs w:val="20"/>
              </w:rPr>
              <w:t>Dženkevičiūtė</w:t>
            </w:r>
            <w:proofErr w:type="spellEnd"/>
            <w:r w:rsidRPr="2F13D4A2">
              <w:rPr>
                <w:rFonts w:eastAsiaTheme="minorEastAsia"/>
                <w:color w:val="000000" w:themeColor="text1"/>
                <w:sz w:val="20"/>
                <w:szCs w:val="20"/>
              </w:rPr>
              <w:t xml:space="preserve">, Vilma; </w:t>
            </w:r>
            <w:proofErr w:type="spellStart"/>
            <w:r w:rsidRPr="2F13D4A2">
              <w:rPr>
                <w:rFonts w:eastAsiaTheme="minorEastAsia"/>
                <w:color w:val="000000" w:themeColor="text1"/>
                <w:sz w:val="20"/>
                <w:szCs w:val="20"/>
              </w:rPr>
              <w:t>Čypienė</w:t>
            </w:r>
            <w:proofErr w:type="spellEnd"/>
            <w:r w:rsidRPr="2F13D4A2">
              <w:rPr>
                <w:rFonts w:eastAsiaTheme="minorEastAsia"/>
                <w:color w:val="000000" w:themeColor="text1"/>
                <w:sz w:val="20"/>
                <w:szCs w:val="20"/>
              </w:rPr>
              <w:t xml:space="preserve">, Alma; </w:t>
            </w:r>
            <w:proofErr w:type="spellStart"/>
            <w:r w:rsidRPr="2F13D4A2">
              <w:rPr>
                <w:rFonts w:eastAsiaTheme="minorEastAsia"/>
                <w:color w:val="000000" w:themeColor="text1"/>
                <w:sz w:val="20"/>
                <w:szCs w:val="20"/>
              </w:rPr>
              <w:t>Šlapikas</w:t>
            </w:r>
            <w:proofErr w:type="spellEnd"/>
            <w:r w:rsidRPr="2F13D4A2">
              <w:rPr>
                <w:rFonts w:eastAsiaTheme="minorEastAsia"/>
                <w:color w:val="000000" w:themeColor="text1"/>
                <w:sz w:val="20"/>
                <w:szCs w:val="20"/>
              </w:rPr>
              <w:t xml:space="preserve">, Tautvydas; </w:t>
            </w:r>
            <w:proofErr w:type="spellStart"/>
            <w:r w:rsidRPr="2F13D4A2">
              <w:rPr>
                <w:rFonts w:eastAsiaTheme="minorEastAsia"/>
                <w:b/>
                <w:bCs/>
                <w:color w:val="000000" w:themeColor="text1"/>
                <w:sz w:val="20"/>
                <w:szCs w:val="20"/>
              </w:rPr>
              <w:t>Puronaitė</w:t>
            </w:r>
            <w:proofErr w:type="spellEnd"/>
            <w:r w:rsidRPr="2F13D4A2">
              <w:rPr>
                <w:rFonts w:eastAsiaTheme="minorEastAsia"/>
                <w:b/>
                <w:bCs/>
                <w:color w:val="000000" w:themeColor="text1"/>
                <w:sz w:val="20"/>
                <w:szCs w:val="20"/>
              </w:rPr>
              <w:t>, Roma</w:t>
            </w:r>
            <w:r w:rsidRPr="2F13D4A2">
              <w:rPr>
                <w:rFonts w:eastAsiaTheme="minorEastAsia"/>
                <w:color w:val="000000" w:themeColor="text1"/>
                <w:sz w:val="20"/>
                <w:szCs w:val="20"/>
              </w:rPr>
              <w:t xml:space="preserve">; </w:t>
            </w:r>
            <w:proofErr w:type="spellStart"/>
            <w:r w:rsidRPr="2F13D4A2">
              <w:rPr>
                <w:rFonts w:eastAsiaTheme="minorEastAsia"/>
                <w:color w:val="000000" w:themeColor="text1"/>
                <w:sz w:val="20"/>
                <w:szCs w:val="20"/>
              </w:rPr>
              <w:t>Badarienė</w:t>
            </w:r>
            <w:proofErr w:type="spellEnd"/>
            <w:r w:rsidRPr="2F13D4A2">
              <w:rPr>
                <w:rFonts w:eastAsiaTheme="minorEastAsia"/>
                <w:color w:val="000000" w:themeColor="text1"/>
                <w:sz w:val="20"/>
                <w:szCs w:val="20"/>
              </w:rPr>
              <w:t xml:space="preserve">, Jolita; </w:t>
            </w:r>
            <w:proofErr w:type="spellStart"/>
            <w:r w:rsidRPr="2F13D4A2">
              <w:rPr>
                <w:rFonts w:eastAsiaTheme="minorEastAsia"/>
                <w:color w:val="000000" w:themeColor="text1"/>
                <w:sz w:val="20"/>
                <w:szCs w:val="20"/>
              </w:rPr>
              <w:t>Laucevičius</w:t>
            </w:r>
            <w:proofErr w:type="spellEnd"/>
            <w:r w:rsidRPr="2F13D4A2">
              <w:rPr>
                <w:rFonts w:eastAsiaTheme="minorEastAsia"/>
                <w:color w:val="000000" w:themeColor="text1"/>
                <w:sz w:val="20"/>
                <w:szCs w:val="20"/>
              </w:rPr>
              <w:t xml:space="preserve">, Aleksandras; </w:t>
            </w:r>
            <w:proofErr w:type="spellStart"/>
            <w:r w:rsidRPr="2F13D4A2">
              <w:rPr>
                <w:rFonts w:eastAsiaTheme="minorEastAsia"/>
                <w:color w:val="000000" w:themeColor="text1"/>
                <w:sz w:val="20"/>
                <w:szCs w:val="20"/>
              </w:rPr>
              <w:t>Butkevičiūtė</w:t>
            </w:r>
            <w:proofErr w:type="spellEnd"/>
            <w:r w:rsidRPr="2F13D4A2">
              <w:rPr>
                <w:rFonts w:eastAsiaTheme="minorEastAsia"/>
                <w:color w:val="000000" w:themeColor="text1"/>
                <w:sz w:val="20"/>
                <w:szCs w:val="20"/>
              </w:rPr>
              <w:t xml:space="preserve">, Eglė; </w:t>
            </w:r>
            <w:proofErr w:type="spellStart"/>
            <w:r w:rsidRPr="2F13D4A2">
              <w:rPr>
                <w:rFonts w:eastAsiaTheme="minorEastAsia"/>
                <w:color w:val="000000" w:themeColor="text1"/>
                <w:sz w:val="20"/>
                <w:szCs w:val="20"/>
              </w:rPr>
              <w:t>Rinkūnienė</w:t>
            </w:r>
            <w:proofErr w:type="spellEnd"/>
            <w:r w:rsidRPr="2F13D4A2">
              <w:rPr>
                <w:rFonts w:eastAsiaTheme="minorEastAsia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2F13D4A2">
              <w:rPr>
                <w:rFonts w:eastAsiaTheme="minorEastAsia"/>
                <w:color w:val="000000" w:themeColor="text1"/>
                <w:sz w:val="20"/>
                <w:szCs w:val="20"/>
              </w:rPr>
              <w:t>Egidija</w:t>
            </w:r>
            <w:proofErr w:type="spellEnd"/>
            <w:r w:rsidRPr="2F13D4A2">
              <w:rPr>
                <w:rFonts w:eastAsiaTheme="minorEastAsia"/>
                <w:color w:val="000000" w:themeColor="text1"/>
                <w:sz w:val="20"/>
                <w:szCs w:val="20"/>
              </w:rPr>
              <w:t xml:space="preserve">. Analysis of cardiovascular high-risk profile in middle-aged Lithuanian men with arterial hypertension from 2009 to 2019 // Biomedicines. Basel : </w:t>
            </w:r>
            <w:r w:rsidRPr="2F13D4A2">
              <w:rPr>
                <w:rFonts w:eastAsiaTheme="minorEastAsia"/>
                <w:b/>
                <w:bCs/>
                <w:color w:val="0066CC"/>
                <w:sz w:val="20"/>
                <w:szCs w:val="20"/>
              </w:rPr>
              <w:t>MDPI</w:t>
            </w:r>
            <w:r w:rsidRPr="2F13D4A2">
              <w:rPr>
                <w:rFonts w:eastAsiaTheme="minorEastAsia"/>
                <w:color w:val="000000" w:themeColor="text1"/>
                <w:sz w:val="20"/>
                <w:szCs w:val="20"/>
              </w:rPr>
              <w:t xml:space="preserve">. ISSN 2227-9059. 2025, vol. 13, </w:t>
            </w:r>
            <w:proofErr w:type="spellStart"/>
            <w:r w:rsidRPr="2F13D4A2">
              <w:rPr>
                <w:rFonts w:eastAsiaTheme="minorEastAsia"/>
                <w:color w:val="000000" w:themeColor="text1"/>
                <w:sz w:val="20"/>
                <w:szCs w:val="20"/>
              </w:rPr>
              <w:t>iss</w:t>
            </w:r>
            <w:proofErr w:type="spellEnd"/>
            <w:r w:rsidRPr="2F13D4A2">
              <w:rPr>
                <w:rFonts w:eastAsiaTheme="minorEastAsia"/>
                <w:color w:val="000000" w:themeColor="text1"/>
                <w:sz w:val="20"/>
                <w:szCs w:val="20"/>
              </w:rPr>
              <w:t>. 2, art. no. 272, p. 1-10. DOI: 10.3390/biomedicines13020272.</w:t>
            </w:r>
          </w:p>
          <w:p w14:paraId="1C829288" w14:textId="35EFE0A5" w:rsidR="774D66F0" w:rsidRDefault="774D66F0" w:rsidP="2F13D4A2">
            <w:pPr>
              <w:spacing w:after="0"/>
              <w:rPr>
                <w:rFonts w:eastAsiaTheme="minorEastAsia"/>
                <w:color w:val="000000" w:themeColor="text1"/>
                <w:sz w:val="20"/>
                <w:szCs w:val="20"/>
              </w:rPr>
            </w:pPr>
          </w:p>
          <w:p w14:paraId="0934B15A" w14:textId="2B618630" w:rsidR="0FFA15E4" w:rsidRDefault="4E46204B" w:rsidP="2F13D4A2">
            <w:pPr>
              <w:spacing w:after="0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proofErr w:type="spellStart"/>
            <w:r w:rsidRPr="2F13D4A2">
              <w:rPr>
                <w:rFonts w:eastAsiaTheme="minorEastAsia"/>
                <w:color w:val="000000" w:themeColor="text1"/>
                <w:sz w:val="20"/>
                <w:szCs w:val="20"/>
              </w:rPr>
              <w:t>Šileikienė</w:t>
            </w:r>
            <w:proofErr w:type="spellEnd"/>
            <w:r w:rsidRPr="2F13D4A2">
              <w:rPr>
                <w:rFonts w:eastAsiaTheme="minorEastAsia"/>
                <w:color w:val="000000" w:themeColor="text1"/>
                <w:sz w:val="20"/>
                <w:szCs w:val="20"/>
              </w:rPr>
              <w:t xml:space="preserve">, Vaida; </w:t>
            </w:r>
            <w:proofErr w:type="spellStart"/>
            <w:r w:rsidRPr="2F13D4A2">
              <w:rPr>
                <w:rFonts w:eastAsiaTheme="minorEastAsia"/>
                <w:color w:val="000000" w:themeColor="text1"/>
                <w:sz w:val="20"/>
                <w:szCs w:val="20"/>
              </w:rPr>
              <w:t>Dženkevičiūtė</w:t>
            </w:r>
            <w:proofErr w:type="spellEnd"/>
            <w:r w:rsidRPr="2F13D4A2">
              <w:rPr>
                <w:rFonts w:eastAsiaTheme="minorEastAsia"/>
                <w:color w:val="000000" w:themeColor="text1"/>
                <w:sz w:val="20"/>
                <w:szCs w:val="20"/>
              </w:rPr>
              <w:t xml:space="preserve">, Vilma; </w:t>
            </w:r>
            <w:proofErr w:type="spellStart"/>
            <w:r w:rsidRPr="2F13D4A2">
              <w:rPr>
                <w:rFonts w:eastAsiaTheme="minorEastAsia"/>
                <w:color w:val="000000" w:themeColor="text1"/>
                <w:sz w:val="20"/>
                <w:szCs w:val="20"/>
              </w:rPr>
              <w:t>Čypienė</w:t>
            </w:r>
            <w:proofErr w:type="spellEnd"/>
            <w:r w:rsidRPr="2F13D4A2">
              <w:rPr>
                <w:rFonts w:eastAsiaTheme="minorEastAsia"/>
                <w:color w:val="000000" w:themeColor="text1"/>
                <w:sz w:val="20"/>
                <w:szCs w:val="20"/>
              </w:rPr>
              <w:t xml:space="preserve">, Alma; </w:t>
            </w:r>
            <w:proofErr w:type="spellStart"/>
            <w:r w:rsidRPr="2F13D4A2">
              <w:rPr>
                <w:rFonts w:eastAsiaTheme="minorEastAsia"/>
                <w:color w:val="000000" w:themeColor="text1"/>
                <w:sz w:val="20"/>
                <w:szCs w:val="20"/>
              </w:rPr>
              <w:t>Smailytė</w:t>
            </w:r>
            <w:proofErr w:type="spellEnd"/>
            <w:r w:rsidRPr="2F13D4A2">
              <w:rPr>
                <w:rFonts w:eastAsiaTheme="minorEastAsia"/>
                <w:color w:val="000000" w:themeColor="text1"/>
                <w:sz w:val="20"/>
                <w:szCs w:val="20"/>
              </w:rPr>
              <w:t xml:space="preserve">, Urtė; </w:t>
            </w:r>
            <w:proofErr w:type="spellStart"/>
            <w:r w:rsidRPr="2F13D4A2">
              <w:rPr>
                <w:rFonts w:eastAsiaTheme="minorEastAsia"/>
                <w:b/>
                <w:bCs/>
                <w:color w:val="000000" w:themeColor="text1"/>
                <w:sz w:val="20"/>
                <w:szCs w:val="20"/>
              </w:rPr>
              <w:t>Puronaitė</w:t>
            </w:r>
            <w:proofErr w:type="spellEnd"/>
            <w:r w:rsidRPr="2F13D4A2">
              <w:rPr>
                <w:rFonts w:eastAsiaTheme="minorEastAsia"/>
                <w:b/>
                <w:bCs/>
                <w:color w:val="000000" w:themeColor="text1"/>
                <w:sz w:val="20"/>
                <w:szCs w:val="20"/>
              </w:rPr>
              <w:t>, Roma</w:t>
            </w:r>
            <w:r w:rsidRPr="2F13D4A2">
              <w:rPr>
                <w:rFonts w:eastAsiaTheme="minorEastAsia"/>
                <w:color w:val="000000" w:themeColor="text1"/>
                <w:sz w:val="20"/>
                <w:szCs w:val="20"/>
              </w:rPr>
              <w:t xml:space="preserve">; </w:t>
            </w:r>
            <w:proofErr w:type="spellStart"/>
            <w:r w:rsidRPr="2F13D4A2">
              <w:rPr>
                <w:rFonts w:eastAsiaTheme="minorEastAsia"/>
                <w:color w:val="000000" w:themeColor="text1"/>
                <w:sz w:val="20"/>
                <w:szCs w:val="20"/>
              </w:rPr>
              <w:t>Badarienė</w:t>
            </w:r>
            <w:proofErr w:type="spellEnd"/>
            <w:r w:rsidRPr="2F13D4A2">
              <w:rPr>
                <w:rFonts w:eastAsiaTheme="minorEastAsia"/>
                <w:color w:val="000000" w:themeColor="text1"/>
                <w:sz w:val="20"/>
                <w:szCs w:val="20"/>
              </w:rPr>
              <w:t xml:space="preserve">, Jolita; </w:t>
            </w:r>
            <w:proofErr w:type="spellStart"/>
            <w:r w:rsidRPr="2F13D4A2">
              <w:rPr>
                <w:rFonts w:eastAsiaTheme="minorEastAsia"/>
                <w:color w:val="000000" w:themeColor="text1"/>
                <w:sz w:val="20"/>
                <w:szCs w:val="20"/>
              </w:rPr>
              <w:t>Laucevičius</w:t>
            </w:r>
            <w:proofErr w:type="spellEnd"/>
            <w:r w:rsidRPr="2F13D4A2">
              <w:rPr>
                <w:rFonts w:eastAsiaTheme="minorEastAsia"/>
                <w:color w:val="000000" w:themeColor="text1"/>
                <w:sz w:val="20"/>
                <w:szCs w:val="20"/>
              </w:rPr>
              <w:t xml:space="preserve">, Aleksandras; </w:t>
            </w:r>
            <w:proofErr w:type="spellStart"/>
            <w:r w:rsidRPr="2F13D4A2">
              <w:rPr>
                <w:rFonts w:eastAsiaTheme="minorEastAsia"/>
                <w:color w:val="000000" w:themeColor="text1"/>
                <w:sz w:val="20"/>
                <w:szCs w:val="20"/>
              </w:rPr>
              <w:t>Butkevičiūtė</w:t>
            </w:r>
            <w:proofErr w:type="spellEnd"/>
            <w:r w:rsidRPr="2F13D4A2">
              <w:rPr>
                <w:rFonts w:eastAsiaTheme="minorEastAsia"/>
                <w:color w:val="000000" w:themeColor="text1"/>
                <w:sz w:val="20"/>
                <w:szCs w:val="20"/>
              </w:rPr>
              <w:t xml:space="preserve">, Eglė; Navickas, Petras; </w:t>
            </w:r>
            <w:proofErr w:type="spellStart"/>
            <w:r w:rsidRPr="2F13D4A2">
              <w:rPr>
                <w:rFonts w:eastAsiaTheme="minorEastAsia"/>
                <w:color w:val="000000" w:themeColor="text1"/>
                <w:sz w:val="20"/>
                <w:szCs w:val="20"/>
              </w:rPr>
              <w:t>Rinkūnienė</w:t>
            </w:r>
            <w:proofErr w:type="spellEnd"/>
            <w:r w:rsidRPr="2F13D4A2">
              <w:rPr>
                <w:rFonts w:eastAsiaTheme="minorEastAsia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2F13D4A2">
              <w:rPr>
                <w:rFonts w:eastAsiaTheme="minorEastAsia"/>
                <w:color w:val="000000" w:themeColor="text1"/>
                <w:sz w:val="20"/>
                <w:szCs w:val="20"/>
              </w:rPr>
              <w:t>Egidija</w:t>
            </w:r>
            <w:proofErr w:type="spellEnd"/>
            <w:r w:rsidRPr="2F13D4A2">
              <w:rPr>
                <w:rFonts w:eastAsiaTheme="minorEastAsia"/>
                <w:color w:val="000000" w:themeColor="text1"/>
                <w:sz w:val="20"/>
                <w:szCs w:val="20"/>
              </w:rPr>
              <w:t xml:space="preserve">. Hypertension types and associated cardiovascular risk factors in Lithuanians aged 50–54 years // Journal of clinical medicine. Basel : </w:t>
            </w:r>
            <w:r w:rsidRPr="2F13D4A2">
              <w:rPr>
                <w:rFonts w:eastAsiaTheme="minorEastAsia"/>
                <w:b/>
                <w:bCs/>
                <w:color w:val="0066CC"/>
                <w:sz w:val="20"/>
                <w:szCs w:val="20"/>
              </w:rPr>
              <w:t>MDPI.</w:t>
            </w:r>
            <w:r w:rsidRPr="2F13D4A2">
              <w:rPr>
                <w:rFonts w:eastAsiaTheme="minorEastAsia"/>
                <w:color w:val="000000" w:themeColor="text1"/>
                <w:sz w:val="20"/>
                <w:szCs w:val="20"/>
              </w:rPr>
              <w:t xml:space="preserve"> ISSN 2077-0383. 2025, vol. 14, </w:t>
            </w:r>
            <w:proofErr w:type="spellStart"/>
            <w:r w:rsidRPr="2F13D4A2">
              <w:rPr>
                <w:rFonts w:eastAsiaTheme="minorEastAsia"/>
                <w:color w:val="000000" w:themeColor="text1"/>
                <w:sz w:val="20"/>
                <w:szCs w:val="20"/>
              </w:rPr>
              <w:t>iss</w:t>
            </w:r>
            <w:proofErr w:type="spellEnd"/>
            <w:r w:rsidRPr="2F13D4A2">
              <w:rPr>
                <w:rFonts w:eastAsiaTheme="minorEastAsia"/>
                <w:color w:val="000000" w:themeColor="text1"/>
                <w:sz w:val="20"/>
                <w:szCs w:val="20"/>
              </w:rPr>
              <w:t xml:space="preserve">. 9, art. no. 3177, p. 1-9. DOI: 10.3390/jcm14093177. </w:t>
            </w:r>
          </w:p>
          <w:p w14:paraId="290EC624" w14:textId="5998D423" w:rsidR="774D66F0" w:rsidRDefault="774D66F0" w:rsidP="2F13D4A2">
            <w:pPr>
              <w:spacing w:after="0"/>
              <w:rPr>
                <w:rFonts w:eastAsiaTheme="minorEastAsia"/>
                <w:color w:val="000000" w:themeColor="text1"/>
                <w:sz w:val="20"/>
                <w:szCs w:val="20"/>
              </w:rPr>
            </w:pPr>
          </w:p>
          <w:p w14:paraId="2351F7EE" w14:textId="12D8EFF5" w:rsidR="0FFA15E4" w:rsidRDefault="4E46204B" w:rsidP="2F13D4A2">
            <w:pPr>
              <w:spacing w:after="0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proofErr w:type="spellStart"/>
            <w:r w:rsidRPr="2F13D4A2">
              <w:rPr>
                <w:rFonts w:eastAsiaTheme="minorEastAsia"/>
                <w:color w:val="000000" w:themeColor="text1"/>
                <w:sz w:val="20"/>
                <w:szCs w:val="20"/>
              </w:rPr>
              <w:t>Žebrauskienė</w:t>
            </w:r>
            <w:proofErr w:type="spellEnd"/>
            <w:r w:rsidRPr="2F13D4A2">
              <w:rPr>
                <w:rFonts w:eastAsiaTheme="minorEastAsia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2F13D4A2">
              <w:rPr>
                <w:rFonts w:eastAsiaTheme="minorEastAsia"/>
                <w:color w:val="000000" w:themeColor="text1"/>
                <w:sz w:val="20"/>
                <w:szCs w:val="20"/>
              </w:rPr>
              <w:t>Dovilė</w:t>
            </w:r>
            <w:proofErr w:type="spellEnd"/>
            <w:r w:rsidRPr="2F13D4A2">
              <w:rPr>
                <w:rFonts w:eastAsiaTheme="minorEastAsia"/>
                <w:color w:val="000000" w:themeColor="text1"/>
                <w:sz w:val="20"/>
                <w:szCs w:val="20"/>
              </w:rPr>
              <w:t xml:space="preserve">; </w:t>
            </w:r>
            <w:proofErr w:type="spellStart"/>
            <w:r w:rsidRPr="2F13D4A2">
              <w:rPr>
                <w:rFonts w:eastAsiaTheme="minorEastAsia"/>
                <w:color w:val="000000" w:themeColor="text1"/>
                <w:sz w:val="20"/>
                <w:szCs w:val="20"/>
              </w:rPr>
              <w:t>Sadauskienė</w:t>
            </w:r>
            <w:proofErr w:type="spellEnd"/>
            <w:r w:rsidRPr="2F13D4A2">
              <w:rPr>
                <w:rFonts w:eastAsiaTheme="minorEastAsia"/>
                <w:color w:val="000000" w:themeColor="text1"/>
                <w:sz w:val="20"/>
                <w:szCs w:val="20"/>
              </w:rPr>
              <w:t xml:space="preserve">, Eglė; </w:t>
            </w:r>
            <w:proofErr w:type="spellStart"/>
            <w:r w:rsidRPr="2F13D4A2">
              <w:rPr>
                <w:rFonts w:eastAsiaTheme="minorEastAsia"/>
                <w:color w:val="000000" w:themeColor="text1"/>
                <w:sz w:val="20"/>
                <w:szCs w:val="20"/>
              </w:rPr>
              <w:t>Puronaitė</w:t>
            </w:r>
            <w:proofErr w:type="spellEnd"/>
            <w:r w:rsidRPr="2F13D4A2">
              <w:rPr>
                <w:rFonts w:eastAsiaTheme="minorEastAsia"/>
                <w:color w:val="000000" w:themeColor="text1"/>
                <w:sz w:val="20"/>
                <w:szCs w:val="20"/>
              </w:rPr>
              <w:t xml:space="preserve">, Roma; </w:t>
            </w:r>
            <w:proofErr w:type="spellStart"/>
            <w:r w:rsidRPr="2F13D4A2">
              <w:rPr>
                <w:rFonts w:eastAsiaTheme="minorEastAsia"/>
                <w:color w:val="000000" w:themeColor="text1"/>
                <w:sz w:val="20"/>
                <w:szCs w:val="20"/>
              </w:rPr>
              <w:t>Masiulienė</w:t>
            </w:r>
            <w:proofErr w:type="spellEnd"/>
            <w:r w:rsidRPr="2F13D4A2">
              <w:rPr>
                <w:rFonts w:eastAsiaTheme="minorEastAsia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2F13D4A2">
              <w:rPr>
                <w:rFonts w:eastAsiaTheme="minorEastAsia"/>
                <w:color w:val="000000" w:themeColor="text1"/>
                <w:sz w:val="20"/>
                <w:szCs w:val="20"/>
              </w:rPr>
              <w:t>Rūta</w:t>
            </w:r>
            <w:proofErr w:type="spellEnd"/>
            <w:r w:rsidRPr="2F13D4A2">
              <w:rPr>
                <w:rFonts w:eastAsiaTheme="minorEastAsia"/>
                <w:color w:val="000000" w:themeColor="text1"/>
                <w:sz w:val="20"/>
                <w:szCs w:val="20"/>
              </w:rPr>
              <w:t xml:space="preserve">; </w:t>
            </w:r>
            <w:r w:rsidRPr="2F13D4A2">
              <w:rPr>
                <w:rFonts w:eastAsiaTheme="minorEastAsia"/>
                <w:b/>
                <w:bCs/>
                <w:color w:val="000000" w:themeColor="text1"/>
                <w:sz w:val="20"/>
                <w:szCs w:val="20"/>
              </w:rPr>
              <w:t xml:space="preserve">Vaišnorė, </w:t>
            </w:r>
            <w:proofErr w:type="spellStart"/>
            <w:r w:rsidRPr="2F13D4A2">
              <w:rPr>
                <w:rFonts w:eastAsiaTheme="minorEastAsia"/>
                <w:b/>
                <w:bCs/>
                <w:color w:val="000000" w:themeColor="text1"/>
                <w:sz w:val="20"/>
                <w:szCs w:val="20"/>
              </w:rPr>
              <w:t>Ramunė</w:t>
            </w:r>
            <w:proofErr w:type="spellEnd"/>
            <w:r w:rsidRPr="2F13D4A2">
              <w:rPr>
                <w:rFonts w:eastAsiaTheme="minorEastAsia"/>
                <w:color w:val="000000" w:themeColor="text1"/>
                <w:sz w:val="20"/>
                <w:szCs w:val="20"/>
              </w:rPr>
              <w:t xml:space="preserve">; </w:t>
            </w:r>
            <w:proofErr w:type="spellStart"/>
            <w:r w:rsidRPr="2F13D4A2">
              <w:rPr>
                <w:rFonts w:eastAsiaTheme="minorEastAsia"/>
                <w:color w:val="000000" w:themeColor="text1"/>
                <w:sz w:val="20"/>
                <w:szCs w:val="20"/>
              </w:rPr>
              <w:t>Bratčikovienė</w:t>
            </w:r>
            <w:proofErr w:type="spellEnd"/>
            <w:r w:rsidRPr="2F13D4A2">
              <w:rPr>
                <w:rFonts w:eastAsiaTheme="minorEastAsia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2F13D4A2">
              <w:rPr>
                <w:rFonts w:eastAsiaTheme="minorEastAsia"/>
                <w:color w:val="000000" w:themeColor="text1"/>
                <w:sz w:val="20"/>
                <w:szCs w:val="20"/>
              </w:rPr>
              <w:t>Nomeda</w:t>
            </w:r>
            <w:proofErr w:type="spellEnd"/>
            <w:r w:rsidRPr="2F13D4A2">
              <w:rPr>
                <w:rFonts w:eastAsiaTheme="minorEastAsia"/>
                <w:color w:val="000000" w:themeColor="text1"/>
                <w:sz w:val="20"/>
                <w:szCs w:val="20"/>
              </w:rPr>
              <w:t xml:space="preserve">; </w:t>
            </w:r>
            <w:proofErr w:type="spellStart"/>
            <w:r w:rsidRPr="2F13D4A2">
              <w:rPr>
                <w:rFonts w:eastAsiaTheme="minorEastAsia"/>
                <w:color w:val="000000" w:themeColor="text1"/>
                <w:sz w:val="20"/>
                <w:szCs w:val="20"/>
              </w:rPr>
              <w:t>Valevičienė</w:t>
            </w:r>
            <w:proofErr w:type="spellEnd"/>
            <w:r w:rsidRPr="2F13D4A2">
              <w:rPr>
                <w:rFonts w:eastAsiaTheme="minorEastAsia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2F13D4A2">
              <w:rPr>
                <w:rFonts w:eastAsiaTheme="minorEastAsia"/>
                <w:color w:val="000000" w:themeColor="text1"/>
                <w:sz w:val="20"/>
                <w:szCs w:val="20"/>
              </w:rPr>
              <w:t>Nomeda</w:t>
            </w:r>
            <w:proofErr w:type="spellEnd"/>
            <w:r w:rsidRPr="2F13D4A2">
              <w:rPr>
                <w:rFonts w:eastAsiaTheme="minorEastAsia"/>
                <w:color w:val="000000" w:themeColor="text1"/>
                <w:sz w:val="20"/>
                <w:szCs w:val="20"/>
              </w:rPr>
              <w:t xml:space="preserve">; </w:t>
            </w:r>
            <w:proofErr w:type="spellStart"/>
            <w:r w:rsidRPr="2F13D4A2">
              <w:rPr>
                <w:rFonts w:eastAsiaTheme="minorEastAsia"/>
                <w:color w:val="000000" w:themeColor="text1"/>
                <w:sz w:val="20"/>
                <w:szCs w:val="20"/>
              </w:rPr>
              <w:t>Barysienė</w:t>
            </w:r>
            <w:proofErr w:type="spellEnd"/>
            <w:r w:rsidRPr="2F13D4A2">
              <w:rPr>
                <w:rFonts w:eastAsiaTheme="minorEastAsia"/>
                <w:color w:val="000000" w:themeColor="text1"/>
                <w:sz w:val="20"/>
                <w:szCs w:val="20"/>
              </w:rPr>
              <w:t xml:space="preserve">, Jūratė; Jakaitienė, Audronė; </w:t>
            </w:r>
            <w:proofErr w:type="spellStart"/>
            <w:r w:rsidRPr="2F13D4A2">
              <w:rPr>
                <w:rFonts w:eastAsiaTheme="minorEastAsia"/>
                <w:color w:val="000000" w:themeColor="text1"/>
                <w:sz w:val="20"/>
                <w:szCs w:val="20"/>
              </w:rPr>
              <w:t>Preikšaitienė</w:t>
            </w:r>
            <w:proofErr w:type="spellEnd"/>
            <w:r w:rsidRPr="2F13D4A2">
              <w:rPr>
                <w:rFonts w:eastAsiaTheme="minorEastAsia"/>
                <w:color w:val="000000" w:themeColor="text1"/>
                <w:sz w:val="20"/>
                <w:szCs w:val="20"/>
              </w:rPr>
              <w:t xml:space="preserve">, Eglė. Genotype-phenotype relationship in hypertrophic cardiomyopathy // Genes. Basel : </w:t>
            </w:r>
            <w:r w:rsidRPr="2F13D4A2">
              <w:rPr>
                <w:rFonts w:eastAsiaTheme="minorEastAsia"/>
                <w:b/>
                <w:bCs/>
                <w:color w:val="0066CC"/>
                <w:sz w:val="20"/>
                <w:szCs w:val="20"/>
              </w:rPr>
              <w:t>MDPI.</w:t>
            </w:r>
            <w:r w:rsidRPr="2F13D4A2">
              <w:rPr>
                <w:rFonts w:eastAsiaTheme="minorEastAsia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2F13D4A2">
              <w:rPr>
                <w:rFonts w:eastAsiaTheme="minorEastAsia"/>
                <w:color w:val="000000" w:themeColor="text1"/>
                <w:sz w:val="20"/>
                <w:szCs w:val="20"/>
              </w:rPr>
              <w:t>eISSN</w:t>
            </w:r>
            <w:proofErr w:type="spellEnd"/>
            <w:r w:rsidRPr="2F13D4A2">
              <w:rPr>
                <w:rFonts w:eastAsiaTheme="minorEastAsia"/>
                <w:color w:val="000000" w:themeColor="text1"/>
                <w:sz w:val="20"/>
                <w:szCs w:val="20"/>
              </w:rPr>
              <w:t xml:space="preserve"> 2073-4425. 2025, vol. 16, </w:t>
            </w:r>
            <w:proofErr w:type="spellStart"/>
            <w:r w:rsidRPr="2F13D4A2">
              <w:rPr>
                <w:rFonts w:eastAsiaTheme="minorEastAsia"/>
                <w:color w:val="000000" w:themeColor="text1"/>
                <w:sz w:val="20"/>
                <w:szCs w:val="20"/>
              </w:rPr>
              <w:t>iss</w:t>
            </w:r>
            <w:proofErr w:type="spellEnd"/>
            <w:r w:rsidRPr="2F13D4A2">
              <w:rPr>
                <w:rFonts w:eastAsiaTheme="minorEastAsia"/>
                <w:color w:val="000000" w:themeColor="text1"/>
                <w:sz w:val="20"/>
                <w:szCs w:val="20"/>
              </w:rPr>
              <w:t xml:space="preserve">. 9, art. no. 1090, p. 1-14. DOI: 10.3390/genes16091090. </w:t>
            </w:r>
          </w:p>
          <w:p w14:paraId="3D1CF595" w14:textId="37AA231B" w:rsidR="774D66F0" w:rsidRDefault="774D66F0" w:rsidP="2F13D4A2">
            <w:pPr>
              <w:spacing w:after="0"/>
              <w:rPr>
                <w:rFonts w:eastAsiaTheme="minorEastAsia"/>
                <w:color w:val="000000" w:themeColor="text1"/>
                <w:sz w:val="20"/>
                <w:szCs w:val="20"/>
              </w:rPr>
            </w:pPr>
          </w:p>
          <w:p w14:paraId="1C7ABA69" w14:textId="7489E7F5" w:rsidR="0FFA15E4" w:rsidRDefault="4E46204B" w:rsidP="2F13D4A2">
            <w:pPr>
              <w:spacing w:after="0"/>
              <w:rPr>
                <w:rFonts w:eastAsiaTheme="minorEastAsia"/>
                <w:sz w:val="20"/>
                <w:szCs w:val="20"/>
              </w:rPr>
            </w:pPr>
            <w:proofErr w:type="spellStart"/>
            <w:r w:rsidRPr="2F13D4A2">
              <w:rPr>
                <w:rFonts w:eastAsiaTheme="minorEastAsia"/>
                <w:color w:val="000000" w:themeColor="text1"/>
                <w:sz w:val="20"/>
                <w:szCs w:val="20"/>
              </w:rPr>
              <w:t>Jucevičienė</w:t>
            </w:r>
            <w:proofErr w:type="spellEnd"/>
            <w:r w:rsidRPr="2F13D4A2">
              <w:rPr>
                <w:rFonts w:eastAsiaTheme="minorEastAsia"/>
                <w:color w:val="000000" w:themeColor="text1"/>
                <w:sz w:val="20"/>
                <w:szCs w:val="20"/>
              </w:rPr>
              <w:t xml:space="preserve">, Agnė; </w:t>
            </w:r>
            <w:proofErr w:type="spellStart"/>
            <w:r w:rsidRPr="2F13D4A2">
              <w:rPr>
                <w:rFonts w:eastAsiaTheme="minorEastAsia"/>
                <w:b/>
                <w:bCs/>
                <w:color w:val="000000" w:themeColor="text1"/>
                <w:sz w:val="20"/>
                <w:szCs w:val="20"/>
              </w:rPr>
              <w:t>Puronaitė</w:t>
            </w:r>
            <w:proofErr w:type="spellEnd"/>
            <w:r w:rsidRPr="2F13D4A2">
              <w:rPr>
                <w:rFonts w:eastAsiaTheme="minorEastAsia"/>
                <w:b/>
                <w:bCs/>
                <w:color w:val="000000" w:themeColor="text1"/>
                <w:sz w:val="20"/>
                <w:szCs w:val="20"/>
              </w:rPr>
              <w:t>, Roma</w:t>
            </w:r>
            <w:r w:rsidRPr="2F13D4A2">
              <w:rPr>
                <w:rFonts w:eastAsiaTheme="minorEastAsia"/>
                <w:color w:val="000000" w:themeColor="text1"/>
                <w:sz w:val="20"/>
                <w:szCs w:val="20"/>
              </w:rPr>
              <w:t xml:space="preserve">; </w:t>
            </w:r>
            <w:proofErr w:type="spellStart"/>
            <w:r w:rsidRPr="2F13D4A2">
              <w:rPr>
                <w:rFonts w:eastAsiaTheme="minorEastAsia"/>
                <w:color w:val="000000" w:themeColor="text1"/>
                <w:sz w:val="20"/>
                <w:szCs w:val="20"/>
              </w:rPr>
              <w:t>Badarienė</w:t>
            </w:r>
            <w:proofErr w:type="spellEnd"/>
            <w:r w:rsidRPr="2F13D4A2">
              <w:rPr>
                <w:rFonts w:eastAsiaTheme="minorEastAsia"/>
                <w:color w:val="000000" w:themeColor="text1"/>
                <w:sz w:val="20"/>
                <w:szCs w:val="20"/>
              </w:rPr>
              <w:t xml:space="preserve">, Jolita; </w:t>
            </w:r>
            <w:proofErr w:type="spellStart"/>
            <w:r w:rsidRPr="2F13D4A2">
              <w:rPr>
                <w:rFonts w:eastAsiaTheme="minorEastAsia"/>
                <w:color w:val="000000" w:themeColor="text1"/>
                <w:sz w:val="20"/>
                <w:szCs w:val="20"/>
              </w:rPr>
              <w:t>Ryliškytė</w:t>
            </w:r>
            <w:proofErr w:type="spellEnd"/>
            <w:r w:rsidRPr="2F13D4A2">
              <w:rPr>
                <w:rFonts w:eastAsiaTheme="minorEastAsia"/>
                <w:color w:val="000000" w:themeColor="text1"/>
                <w:sz w:val="20"/>
                <w:szCs w:val="20"/>
              </w:rPr>
              <w:t xml:space="preserve">, Ligita. Aortic pulse wave velocity predicts cardiovascular mortality among middle-aged metabolic syndrome subjects without overt cardiovascular disease // Nutrition &amp; metabolism. London : BMC. </w:t>
            </w:r>
            <w:r w:rsidRPr="009875CA">
              <w:rPr>
                <w:rFonts w:eastAsiaTheme="minorEastAsia"/>
                <w:sz w:val="20"/>
                <w:szCs w:val="20"/>
              </w:rPr>
              <w:t xml:space="preserve">ISSN 1743-7075. 2024, vol. 21, </w:t>
            </w:r>
            <w:r w:rsidRPr="2F13D4A2">
              <w:rPr>
                <w:rFonts w:eastAsiaTheme="minorEastAsia"/>
                <w:color w:val="000000" w:themeColor="text1"/>
                <w:sz w:val="20"/>
                <w:szCs w:val="20"/>
              </w:rPr>
              <w:t xml:space="preserve">art. no. 98, p. [1-10]. DOI: 10.1186/s12986-024-00875-z. </w:t>
            </w:r>
          </w:p>
          <w:p w14:paraId="1D27185D" w14:textId="1DDEF851" w:rsidR="774D66F0" w:rsidRDefault="774D66F0" w:rsidP="2F13D4A2">
            <w:pPr>
              <w:spacing w:after="0"/>
              <w:rPr>
                <w:rFonts w:eastAsiaTheme="minorEastAsia"/>
                <w:color w:val="000000" w:themeColor="text1"/>
                <w:sz w:val="20"/>
                <w:szCs w:val="20"/>
              </w:rPr>
            </w:pPr>
          </w:p>
          <w:p w14:paraId="7F493CA4" w14:textId="22F82072" w:rsidR="774D66F0" w:rsidRDefault="6C651A7C" w:rsidP="2F13D4A2">
            <w:pPr>
              <w:spacing w:after="0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proofErr w:type="spellStart"/>
            <w:r w:rsidRPr="2F13D4A2">
              <w:rPr>
                <w:rFonts w:eastAsiaTheme="minorEastAsia"/>
                <w:color w:val="000000" w:themeColor="text1"/>
                <w:sz w:val="20"/>
                <w:szCs w:val="20"/>
              </w:rPr>
              <w:t>Ščupakova</w:t>
            </w:r>
            <w:proofErr w:type="spellEnd"/>
            <w:r w:rsidRPr="2F13D4A2">
              <w:rPr>
                <w:rFonts w:eastAsiaTheme="minorEastAsia"/>
                <w:color w:val="000000" w:themeColor="text1"/>
                <w:sz w:val="20"/>
                <w:szCs w:val="20"/>
              </w:rPr>
              <w:t xml:space="preserve">, Nadežda; </w:t>
            </w:r>
            <w:proofErr w:type="spellStart"/>
            <w:r w:rsidRPr="2F13D4A2">
              <w:rPr>
                <w:rFonts w:eastAsiaTheme="minorEastAsia"/>
                <w:b/>
                <w:bCs/>
                <w:color w:val="000000" w:themeColor="text1"/>
                <w:sz w:val="20"/>
                <w:szCs w:val="20"/>
              </w:rPr>
              <w:t>Žvirblis</w:t>
            </w:r>
            <w:proofErr w:type="spellEnd"/>
            <w:r w:rsidRPr="2F13D4A2">
              <w:rPr>
                <w:rFonts w:eastAsiaTheme="minorEastAsia"/>
                <w:b/>
                <w:bCs/>
                <w:color w:val="000000" w:themeColor="text1"/>
                <w:sz w:val="20"/>
                <w:szCs w:val="20"/>
              </w:rPr>
              <w:t>, Tadas</w:t>
            </w:r>
            <w:r w:rsidRPr="2F13D4A2">
              <w:rPr>
                <w:rFonts w:eastAsiaTheme="minorEastAsia"/>
                <w:color w:val="000000" w:themeColor="text1"/>
                <w:sz w:val="20"/>
                <w:szCs w:val="20"/>
              </w:rPr>
              <w:t xml:space="preserve">; </w:t>
            </w:r>
            <w:proofErr w:type="spellStart"/>
            <w:r w:rsidRPr="2F13D4A2">
              <w:rPr>
                <w:rFonts w:eastAsiaTheme="minorEastAsia"/>
                <w:color w:val="000000" w:themeColor="text1"/>
                <w:sz w:val="20"/>
                <w:szCs w:val="20"/>
              </w:rPr>
              <w:t>Zorinas</w:t>
            </w:r>
            <w:proofErr w:type="spellEnd"/>
            <w:r w:rsidRPr="2F13D4A2">
              <w:rPr>
                <w:rFonts w:eastAsiaTheme="minorEastAsia"/>
                <w:color w:val="000000" w:themeColor="text1"/>
                <w:sz w:val="20"/>
                <w:szCs w:val="20"/>
              </w:rPr>
              <w:t xml:space="preserve">, Aleksejus; Andrijauskas, Povilas; </w:t>
            </w:r>
            <w:proofErr w:type="spellStart"/>
            <w:r w:rsidRPr="2F13D4A2">
              <w:rPr>
                <w:rFonts w:eastAsiaTheme="minorEastAsia"/>
                <w:color w:val="000000" w:themeColor="text1"/>
                <w:sz w:val="20"/>
                <w:szCs w:val="20"/>
              </w:rPr>
              <w:t>Vicka</w:t>
            </w:r>
            <w:proofErr w:type="spellEnd"/>
            <w:r w:rsidRPr="2F13D4A2">
              <w:rPr>
                <w:rFonts w:eastAsiaTheme="minorEastAsia"/>
                <w:color w:val="000000" w:themeColor="text1"/>
                <w:sz w:val="20"/>
                <w:szCs w:val="20"/>
              </w:rPr>
              <w:t xml:space="preserve">, Vaidas; </w:t>
            </w:r>
            <w:proofErr w:type="spellStart"/>
            <w:r w:rsidRPr="2F13D4A2">
              <w:rPr>
                <w:rFonts w:eastAsiaTheme="minorEastAsia"/>
                <w:color w:val="000000" w:themeColor="text1"/>
                <w:sz w:val="20"/>
                <w:szCs w:val="20"/>
              </w:rPr>
              <w:t>Puodžiukaitė</w:t>
            </w:r>
            <w:proofErr w:type="spellEnd"/>
            <w:r w:rsidRPr="2F13D4A2">
              <w:rPr>
                <w:rFonts w:eastAsiaTheme="minorEastAsia"/>
                <w:color w:val="000000" w:themeColor="text1"/>
                <w:sz w:val="20"/>
                <w:szCs w:val="20"/>
              </w:rPr>
              <w:t xml:space="preserve">, Lina; </w:t>
            </w:r>
            <w:proofErr w:type="spellStart"/>
            <w:r w:rsidRPr="2F13D4A2">
              <w:rPr>
                <w:rFonts w:eastAsiaTheme="minorEastAsia"/>
                <w:color w:val="000000" w:themeColor="text1"/>
                <w:sz w:val="20"/>
                <w:szCs w:val="20"/>
              </w:rPr>
              <w:t>Šerpytis</w:t>
            </w:r>
            <w:proofErr w:type="spellEnd"/>
            <w:r w:rsidRPr="2F13D4A2">
              <w:rPr>
                <w:rFonts w:eastAsiaTheme="minorEastAsia"/>
                <w:color w:val="000000" w:themeColor="text1"/>
                <w:sz w:val="20"/>
                <w:szCs w:val="20"/>
              </w:rPr>
              <w:t xml:space="preserve">, Pranas; </w:t>
            </w:r>
            <w:proofErr w:type="spellStart"/>
            <w:r w:rsidRPr="2F13D4A2">
              <w:rPr>
                <w:rFonts w:eastAsiaTheme="minorEastAsia"/>
                <w:color w:val="000000" w:themeColor="text1"/>
                <w:sz w:val="20"/>
                <w:szCs w:val="20"/>
              </w:rPr>
              <w:t>Samalavičius</w:t>
            </w:r>
            <w:proofErr w:type="spellEnd"/>
            <w:r w:rsidRPr="2F13D4A2">
              <w:rPr>
                <w:rFonts w:eastAsiaTheme="minorEastAsia"/>
                <w:color w:val="000000" w:themeColor="text1"/>
                <w:sz w:val="20"/>
                <w:szCs w:val="20"/>
              </w:rPr>
              <w:t xml:space="preserve">, Robertas Stasys. Role of age in prognostication of hospital mortality in postcardiotomy patients supported with extracorporeal membrane oxygenation // </w:t>
            </w:r>
            <w:proofErr w:type="spellStart"/>
            <w:r w:rsidRPr="2F13D4A2">
              <w:rPr>
                <w:rFonts w:eastAsiaTheme="minorEastAsia"/>
                <w:color w:val="000000" w:themeColor="text1"/>
                <w:sz w:val="20"/>
                <w:szCs w:val="20"/>
              </w:rPr>
              <w:t>Postepy</w:t>
            </w:r>
            <w:proofErr w:type="spellEnd"/>
            <w:r w:rsidRPr="2F13D4A2">
              <w:rPr>
                <w:rFonts w:eastAsiaTheme="minorEastAsia"/>
                <w:color w:val="000000" w:themeColor="text1"/>
                <w:sz w:val="20"/>
                <w:szCs w:val="20"/>
              </w:rPr>
              <w:t xml:space="preserve"> w </w:t>
            </w:r>
            <w:proofErr w:type="spellStart"/>
            <w:r w:rsidRPr="2F13D4A2">
              <w:rPr>
                <w:rFonts w:eastAsiaTheme="minorEastAsia"/>
                <w:color w:val="000000" w:themeColor="text1"/>
                <w:sz w:val="20"/>
                <w:szCs w:val="20"/>
              </w:rPr>
              <w:t>Kardiologii</w:t>
            </w:r>
            <w:proofErr w:type="spellEnd"/>
            <w:r w:rsidRPr="2F13D4A2">
              <w:rPr>
                <w:rFonts w:eastAsiaTheme="minorEastAsia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2F13D4A2">
              <w:rPr>
                <w:rFonts w:eastAsiaTheme="minorEastAsia"/>
                <w:color w:val="000000" w:themeColor="text1"/>
                <w:sz w:val="20"/>
                <w:szCs w:val="20"/>
              </w:rPr>
              <w:t>Interwencyjnej</w:t>
            </w:r>
            <w:proofErr w:type="spellEnd"/>
            <w:r w:rsidRPr="2F13D4A2">
              <w:rPr>
                <w:rFonts w:eastAsiaTheme="minorEastAsia"/>
                <w:color w:val="000000" w:themeColor="text1"/>
                <w:sz w:val="20"/>
                <w:szCs w:val="20"/>
              </w:rPr>
              <w:t xml:space="preserve">=Advances in interventional cardiology. Poznan : </w:t>
            </w:r>
            <w:proofErr w:type="spellStart"/>
            <w:r w:rsidRPr="2F13D4A2">
              <w:rPr>
                <w:rFonts w:eastAsiaTheme="minorEastAsia"/>
                <w:color w:val="000000" w:themeColor="text1"/>
                <w:sz w:val="20"/>
                <w:szCs w:val="20"/>
              </w:rPr>
              <w:t>Termedia</w:t>
            </w:r>
            <w:proofErr w:type="spellEnd"/>
            <w:r w:rsidRPr="2F13D4A2">
              <w:rPr>
                <w:rFonts w:eastAsiaTheme="minorEastAsia"/>
                <w:color w:val="000000" w:themeColor="text1"/>
                <w:sz w:val="20"/>
                <w:szCs w:val="20"/>
              </w:rPr>
              <w:t xml:space="preserve"> Publishing House Ltd. ISSN 1734-9338. </w:t>
            </w:r>
            <w:proofErr w:type="spellStart"/>
            <w:r w:rsidRPr="2F13D4A2">
              <w:rPr>
                <w:rFonts w:eastAsiaTheme="minorEastAsia"/>
                <w:color w:val="000000" w:themeColor="text1"/>
                <w:sz w:val="20"/>
                <w:szCs w:val="20"/>
              </w:rPr>
              <w:t>eISSN</w:t>
            </w:r>
            <w:proofErr w:type="spellEnd"/>
            <w:r w:rsidRPr="2F13D4A2">
              <w:rPr>
                <w:rFonts w:eastAsiaTheme="minorEastAsia"/>
                <w:color w:val="000000" w:themeColor="text1"/>
                <w:sz w:val="20"/>
                <w:szCs w:val="20"/>
              </w:rPr>
              <w:t xml:space="preserve"> 1897-4295. 2025, vol. 21, </w:t>
            </w:r>
            <w:proofErr w:type="spellStart"/>
            <w:r w:rsidRPr="2F13D4A2">
              <w:rPr>
                <w:rFonts w:eastAsiaTheme="minorEastAsia"/>
                <w:color w:val="000000" w:themeColor="text1"/>
                <w:sz w:val="20"/>
                <w:szCs w:val="20"/>
              </w:rPr>
              <w:t>iss</w:t>
            </w:r>
            <w:proofErr w:type="spellEnd"/>
            <w:r w:rsidRPr="2F13D4A2">
              <w:rPr>
                <w:rFonts w:eastAsiaTheme="minorEastAsia"/>
                <w:color w:val="000000" w:themeColor="text1"/>
                <w:sz w:val="20"/>
                <w:szCs w:val="20"/>
              </w:rPr>
              <w:t xml:space="preserve">. 2, p. 221-228. DOI: 10.5114/aic.2025.151722. </w:t>
            </w:r>
          </w:p>
          <w:p w14:paraId="137E3EC3" w14:textId="77777777" w:rsidR="008F7B05" w:rsidRDefault="008F7B05" w:rsidP="2F13D4A2">
            <w:pPr>
              <w:spacing w:after="0"/>
              <w:rPr>
                <w:rFonts w:eastAsiaTheme="minorEastAsia"/>
                <w:color w:val="000000" w:themeColor="text1"/>
                <w:sz w:val="20"/>
                <w:szCs w:val="20"/>
              </w:rPr>
            </w:pPr>
          </w:p>
          <w:p w14:paraId="5E30075C" w14:textId="2492EF5B" w:rsidR="774D66F0" w:rsidRDefault="6C651A7C" w:rsidP="2F13D4A2">
            <w:pPr>
              <w:spacing w:after="0"/>
              <w:rPr>
                <w:rFonts w:eastAsiaTheme="minorEastAsia"/>
                <w:sz w:val="20"/>
                <w:szCs w:val="20"/>
              </w:rPr>
            </w:pPr>
            <w:proofErr w:type="spellStart"/>
            <w:r w:rsidRPr="2F13D4A2">
              <w:rPr>
                <w:rFonts w:eastAsiaTheme="minorEastAsia"/>
                <w:b/>
                <w:bCs/>
                <w:color w:val="000000" w:themeColor="text1"/>
                <w:sz w:val="20"/>
                <w:szCs w:val="20"/>
              </w:rPr>
              <w:t>Žvirblis</w:t>
            </w:r>
            <w:proofErr w:type="spellEnd"/>
            <w:r w:rsidRPr="2F13D4A2">
              <w:rPr>
                <w:rFonts w:eastAsiaTheme="minorEastAsia"/>
                <w:b/>
                <w:bCs/>
                <w:color w:val="000000" w:themeColor="text1"/>
                <w:sz w:val="20"/>
                <w:szCs w:val="20"/>
              </w:rPr>
              <w:t>, Tadas</w:t>
            </w:r>
            <w:r w:rsidRPr="2F13D4A2">
              <w:rPr>
                <w:rFonts w:eastAsiaTheme="minorEastAsia"/>
                <w:color w:val="000000" w:themeColor="text1"/>
                <w:sz w:val="20"/>
                <w:szCs w:val="20"/>
              </w:rPr>
              <w:t xml:space="preserve">; </w:t>
            </w:r>
            <w:proofErr w:type="spellStart"/>
            <w:r w:rsidRPr="2F13D4A2">
              <w:rPr>
                <w:rFonts w:eastAsiaTheme="minorEastAsia"/>
                <w:color w:val="000000" w:themeColor="text1"/>
                <w:sz w:val="20"/>
                <w:szCs w:val="20"/>
              </w:rPr>
              <w:t>Pikšrys</w:t>
            </w:r>
            <w:proofErr w:type="spellEnd"/>
            <w:r w:rsidRPr="2F13D4A2">
              <w:rPr>
                <w:rFonts w:eastAsiaTheme="minorEastAsia"/>
                <w:color w:val="000000" w:themeColor="text1"/>
                <w:sz w:val="20"/>
                <w:szCs w:val="20"/>
              </w:rPr>
              <w:t xml:space="preserve">, Armantas; </w:t>
            </w:r>
            <w:proofErr w:type="spellStart"/>
            <w:r w:rsidRPr="2F13D4A2">
              <w:rPr>
                <w:rFonts w:eastAsiaTheme="minorEastAsia"/>
                <w:color w:val="000000" w:themeColor="text1"/>
                <w:sz w:val="20"/>
                <w:szCs w:val="20"/>
              </w:rPr>
              <w:t>Bzinkowski</w:t>
            </w:r>
            <w:proofErr w:type="spellEnd"/>
            <w:r w:rsidRPr="2F13D4A2">
              <w:rPr>
                <w:rFonts w:eastAsiaTheme="minorEastAsia"/>
                <w:color w:val="000000" w:themeColor="text1"/>
                <w:sz w:val="20"/>
                <w:szCs w:val="20"/>
              </w:rPr>
              <w:t xml:space="preserve">, Damian; Rucki, Mirosław; </w:t>
            </w:r>
            <w:proofErr w:type="spellStart"/>
            <w:r w:rsidRPr="2F13D4A2">
              <w:rPr>
                <w:rFonts w:eastAsiaTheme="minorEastAsia"/>
                <w:color w:val="000000" w:themeColor="text1"/>
                <w:sz w:val="20"/>
                <w:szCs w:val="20"/>
              </w:rPr>
              <w:t>Kilikevičius</w:t>
            </w:r>
            <w:proofErr w:type="spellEnd"/>
            <w:r w:rsidRPr="2F13D4A2">
              <w:rPr>
                <w:rFonts w:eastAsiaTheme="minorEastAsia"/>
                <w:color w:val="000000" w:themeColor="text1"/>
                <w:sz w:val="20"/>
                <w:szCs w:val="20"/>
              </w:rPr>
              <w:t xml:space="preserve">, Artūras; </w:t>
            </w:r>
            <w:proofErr w:type="spellStart"/>
            <w:r w:rsidRPr="2F13D4A2">
              <w:rPr>
                <w:rFonts w:eastAsiaTheme="minorEastAsia"/>
                <w:b/>
                <w:bCs/>
                <w:color w:val="000000" w:themeColor="text1"/>
                <w:sz w:val="20"/>
                <w:szCs w:val="20"/>
              </w:rPr>
              <w:t>Kurasova</w:t>
            </w:r>
            <w:proofErr w:type="spellEnd"/>
            <w:r w:rsidRPr="2F13D4A2">
              <w:rPr>
                <w:rFonts w:eastAsiaTheme="minorEastAsia"/>
                <w:b/>
                <w:bCs/>
                <w:color w:val="000000" w:themeColor="text1"/>
                <w:sz w:val="20"/>
                <w:szCs w:val="20"/>
              </w:rPr>
              <w:t>, Olga</w:t>
            </w:r>
            <w:r w:rsidRPr="2F13D4A2">
              <w:rPr>
                <w:rFonts w:eastAsiaTheme="minorEastAsia"/>
                <w:color w:val="000000" w:themeColor="text1"/>
                <w:sz w:val="20"/>
                <w:szCs w:val="20"/>
              </w:rPr>
              <w:t xml:space="preserve">. Data augmentation for classification of multi-domain tension signals // Informatica. Vilnius : Vilniaus </w:t>
            </w:r>
            <w:proofErr w:type="spellStart"/>
            <w:r w:rsidRPr="2F13D4A2">
              <w:rPr>
                <w:rFonts w:eastAsiaTheme="minorEastAsia"/>
                <w:color w:val="000000" w:themeColor="text1"/>
                <w:sz w:val="20"/>
                <w:szCs w:val="20"/>
              </w:rPr>
              <w:t>universiteto</w:t>
            </w:r>
            <w:proofErr w:type="spellEnd"/>
            <w:r w:rsidRPr="2F13D4A2">
              <w:rPr>
                <w:rFonts w:eastAsiaTheme="minorEastAsia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2F13D4A2">
              <w:rPr>
                <w:rFonts w:eastAsiaTheme="minorEastAsia"/>
                <w:color w:val="000000" w:themeColor="text1"/>
                <w:sz w:val="20"/>
                <w:szCs w:val="20"/>
              </w:rPr>
              <w:t>leidykla</w:t>
            </w:r>
            <w:proofErr w:type="spellEnd"/>
            <w:r w:rsidRPr="2F13D4A2">
              <w:rPr>
                <w:rFonts w:eastAsiaTheme="minorEastAsia"/>
                <w:color w:val="000000" w:themeColor="text1"/>
                <w:sz w:val="20"/>
                <w:szCs w:val="20"/>
              </w:rPr>
              <w:t xml:space="preserve">. ISSN 0868-4952. </w:t>
            </w:r>
            <w:proofErr w:type="spellStart"/>
            <w:r w:rsidRPr="2F13D4A2">
              <w:rPr>
                <w:rFonts w:eastAsiaTheme="minorEastAsia"/>
                <w:color w:val="000000" w:themeColor="text1"/>
                <w:sz w:val="20"/>
                <w:szCs w:val="20"/>
              </w:rPr>
              <w:t>eISSN</w:t>
            </w:r>
            <w:proofErr w:type="spellEnd"/>
            <w:r w:rsidRPr="2F13D4A2">
              <w:rPr>
                <w:rFonts w:eastAsiaTheme="minorEastAsia"/>
                <w:color w:val="000000" w:themeColor="text1"/>
                <w:sz w:val="20"/>
                <w:szCs w:val="20"/>
              </w:rPr>
              <w:t xml:space="preserve"> 1822-8844. 2024, vol. 35, </w:t>
            </w:r>
            <w:proofErr w:type="spellStart"/>
            <w:r w:rsidRPr="2F13D4A2">
              <w:rPr>
                <w:rFonts w:eastAsiaTheme="minorEastAsia"/>
                <w:color w:val="000000" w:themeColor="text1"/>
                <w:sz w:val="20"/>
                <w:szCs w:val="20"/>
              </w:rPr>
              <w:t>iss</w:t>
            </w:r>
            <w:proofErr w:type="spellEnd"/>
            <w:r w:rsidRPr="2F13D4A2">
              <w:rPr>
                <w:rFonts w:eastAsiaTheme="minorEastAsia"/>
                <w:color w:val="000000" w:themeColor="text1"/>
                <w:sz w:val="20"/>
                <w:szCs w:val="20"/>
              </w:rPr>
              <w:t xml:space="preserve">. 4, p. 883-908. DOI: 10.15388/24-INFOR578. </w:t>
            </w:r>
          </w:p>
          <w:p w14:paraId="20593260" w14:textId="4C0E0C31" w:rsidR="774D66F0" w:rsidRDefault="774D66F0" w:rsidP="2F13D4A2">
            <w:pPr>
              <w:spacing w:after="0"/>
              <w:rPr>
                <w:rFonts w:eastAsiaTheme="minorEastAsia"/>
                <w:color w:val="000000" w:themeColor="text1"/>
                <w:sz w:val="20"/>
                <w:szCs w:val="20"/>
              </w:rPr>
            </w:pPr>
          </w:p>
          <w:p w14:paraId="12E3FDDC" w14:textId="203EA183" w:rsidR="774D66F0" w:rsidRDefault="6C651A7C" w:rsidP="2F13D4A2">
            <w:pPr>
              <w:spacing w:after="0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proofErr w:type="spellStart"/>
            <w:r w:rsidRPr="009875CA">
              <w:rPr>
                <w:rFonts w:eastAsiaTheme="minorEastAsia"/>
                <w:sz w:val="20"/>
                <w:szCs w:val="20"/>
              </w:rPr>
              <w:t>Čėsna</w:t>
            </w:r>
            <w:proofErr w:type="spellEnd"/>
            <w:r w:rsidRPr="009875CA">
              <w:rPr>
                <w:rFonts w:eastAsiaTheme="minorEastAsia"/>
                <w:sz w:val="20"/>
                <w:szCs w:val="20"/>
              </w:rPr>
              <w:t xml:space="preserve">, Sigitas; </w:t>
            </w:r>
            <w:proofErr w:type="spellStart"/>
            <w:r w:rsidRPr="009875CA">
              <w:rPr>
                <w:rFonts w:eastAsiaTheme="minorEastAsia"/>
                <w:sz w:val="20"/>
                <w:szCs w:val="20"/>
              </w:rPr>
              <w:t>Bielinis</w:t>
            </w:r>
            <w:proofErr w:type="spellEnd"/>
            <w:r w:rsidRPr="009875CA">
              <w:rPr>
                <w:rFonts w:eastAsiaTheme="minorEastAsia"/>
                <w:sz w:val="20"/>
                <w:szCs w:val="20"/>
              </w:rPr>
              <w:t xml:space="preserve">, Augustinas; </w:t>
            </w:r>
            <w:proofErr w:type="spellStart"/>
            <w:r w:rsidRPr="009875CA">
              <w:rPr>
                <w:rFonts w:eastAsiaTheme="minorEastAsia"/>
                <w:b/>
                <w:bCs/>
                <w:sz w:val="20"/>
                <w:szCs w:val="20"/>
              </w:rPr>
              <w:t>Žvirblis</w:t>
            </w:r>
            <w:proofErr w:type="spellEnd"/>
            <w:r w:rsidRPr="009875CA">
              <w:rPr>
                <w:rFonts w:eastAsiaTheme="minorEastAsia"/>
                <w:b/>
                <w:bCs/>
                <w:sz w:val="20"/>
                <w:szCs w:val="20"/>
              </w:rPr>
              <w:t>, Tadas</w:t>
            </w:r>
            <w:r w:rsidRPr="009875CA">
              <w:rPr>
                <w:rFonts w:eastAsiaTheme="minorEastAsia"/>
                <w:sz w:val="20"/>
                <w:szCs w:val="20"/>
              </w:rPr>
              <w:t xml:space="preserve">; </w:t>
            </w:r>
            <w:proofErr w:type="spellStart"/>
            <w:r w:rsidRPr="009875CA">
              <w:rPr>
                <w:rFonts w:eastAsiaTheme="minorEastAsia"/>
                <w:sz w:val="20"/>
                <w:szCs w:val="20"/>
              </w:rPr>
              <w:t>Miglinas</w:t>
            </w:r>
            <w:proofErr w:type="spellEnd"/>
            <w:r w:rsidRPr="009875CA">
              <w:rPr>
                <w:rFonts w:eastAsiaTheme="minorEastAsia"/>
                <w:sz w:val="20"/>
                <w:szCs w:val="20"/>
              </w:rPr>
              <w:t xml:space="preserve">, Marius; </w:t>
            </w:r>
            <w:proofErr w:type="spellStart"/>
            <w:r w:rsidRPr="009875CA">
              <w:rPr>
                <w:rFonts w:eastAsiaTheme="minorEastAsia"/>
                <w:sz w:val="20"/>
                <w:szCs w:val="20"/>
              </w:rPr>
              <w:t>Tarutis</w:t>
            </w:r>
            <w:proofErr w:type="spellEnd"/>
            <w:r w:rsidRPr="009875CA">
              <w:rPr>
                <w:rFonts w:eastAsiaTheme="minorEastAsia"/>
                <w:sz w:val="20"/>
                <w:szCs w:val="20"/>
              </w:rPr>
              <w:t xml:space="preserve">, Virgilijus. Influence of aortic arch morphology on renal perfusion in patients with coarctation of the aorta: an exploratory study // Medicina (Kaunas, Lithuania). Basel : MDPI. ISSN 1010-660X. </w:t>
            </w:r>
            <w:proofErr w:type="spellStart"/>
            <w:r w:rsidRPr="009875CA">
              <w:rPr>
                <w:rFonts w:eastAsiaTheme="minorEastAsia"/>
                <w:sz w:val="20"/>
                <w:szCs w:val="20"/>
              </w:rPr>
              <w:t>eISSN</w:t>
            </w:r>
            <w:proofErr w:type="spellEnd"/>
            <w:r w:rsidRPr="009875CA">
              <w:rPr>
                <w:rFonts w:eastAsiaTheme="minorEastAsia"/>
                <w:sz w:val="20"/>
                <w:szCs w:val="20"/>
              </w:rPr>
              <w:t xml:space="preserve"> 1648-9144. 2024, vol. 60, </w:t>
            </w:r>
            <w:proofErr w:type="spellStart"/>
            <w:r w:rsidRPr="009875CA">
              <w:rPr>
                <w:rFonts w:eastAsiaTheme="minorEastAsia"/>
                <w:sz w:val="20"/>
                <w:szCs w:val="20"/>
              </w:rPr>
              <w:t>iss</w:t>
            </w:r>
            <w:proofErr w:type="spellEnd"/>
            <w:r w:rsidRPr="009875CA">
              <w:rPr>
                <w:rFonts w:eastAsiaTheme="minorEastAsia"/>
                <w:sz w:val="20"/>
                <w:szCs w:val="20"/>
              </w:rPr>
              <w:t>. 6, art. no. 886, p. [1-13]. DOI: 10.3390/medicina60060886</w:t>
            </w:r>
          </w:p>
        </w:tc>
      </w:tr>
    </w:tbl>
    <w:p w14:paraId="216D199C" w14:textId="77777777" w:rsidR="00BD0356" w:rsidRPr="00476DE3" w:rsidRDefault="00BD0356" w:rsidP="2F13D4A2">
      <w:pPr>
        <w:spacing w:after="0" w:line="240" w:lineRule="auto"/>
        <w:rPr>
          <w:rFonts w:eastAsiaTheme="minorEastAsia"/>
          <w:b/>
          <w:bCs/>
          <w:lang w:val="lt-LT"/>
        </w:rPr>
      </w:pPr>
    </w:p>
    <w:tbl>
      <w:tblPr>
        <w:tblW w:w="14459" w:type="dxa"/>
        <w:tblInd w:w="-5" w:type="dxa"/>
        <w:tblLook w:val="04A0" w:firstRow="1" w:lastRow="0" w:firstColumn="1" w:lastColumn="0" w:noHBand="0" w:noVBand="1"/>
      </w:tblPr>
      <w:tblGrid>
        <w:gridCol w:w="2694"/>
        <w:gridCol w:w="2976"/>
        <w:gridCol w:w="8789"/>
      </w:tblGrid>
      <w:tr w:rsidR="00BD0356" w:rsidRPr="00476DE3" w14:paraId="65714298" w14:textId="77777777" w:rsidTr="2F13D4A2">
        <w:trPr>
          <w:trHeight w:val="77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717C3E5A" w14:textId="77777777" w:rsidR="00BD0356" w:rsidRPr="00476DE3" w:rsidRDefault="00BD0356" w:rsidP="2F13D4A2">
            <w:pPr>
              <w:spacing w:after="0" w:line="240" w:lineRule="auto"/>
              <w:rPr>
                <w:rFonts w:eastAsiaTheme="minorEastAsia"/>
                <w:color w:val="000000"/>
                <w:lang w:val="lt-LT"/>
              </w:rPr>
            </w:pPr>
            <w:r w:rsidRPr="2F13D4A2">
              <w:rPr>
                <w:rFonts w:eastAsiaTheme="minorEastAsia"/>
                <w:color w:val="000000" w:themeColor="text1"/>
                <w:lang w:val="lt-LT"/>
              </w:rPr>
              <w:t xml:space="preserve">2.1.2 </w:t>
            </w:r>
            <w:proofErr w:type="spellStart"/>
            <w:r w:rsidRPr="2F13D4A2">
              <w:rPr>
                <w:rFonts w:eastAsiaTheme="minorEastAsia"/>
              </w:rPr>
              <w:t>Tarpdisciplininių</w:t>
            </w:r>
            <w:proofErr w:type="spellEnd"/>
            <w:r w:rsidRPr="2F13D4A2">
              <w:rPr>
                <w:rFonts w:eastAsiaTheme="minorEastAsia"/>
              </w:rPr>
              <w:t xml:space="preserve"> </w:t>
            </w:r>
            <w:proofErr w:type="spellStart"/>
            <w:r w:rsidRPr="2F13D4A2">
              <w:rPr>
                <w:rFonts w:eastAsiaTheme="minorEastAsia"/>
              </w:rPr>
              <w:t>tyrimų</w:t>
            </w:r>
            <w:proofErr w:type="spellEnd"/>
            <w:r w:rsidRPr="2F13D4A2">
              <w:rPr>
                <w:rFonts w:eastAsiaTheme="minorEastAsia"/>
              </w:rPr>
              <w:t xml:space="preserve"> </w:t>
            </w:r>
            <w:proofErr w:type="spellStart"/>
            <w:r w:rsidRPr="2F13D4A2">
              <w:rPr>
                <w:rFonts w:eastAsiaTheme="minorEastAsia"/>
              </w:rPr>
              <w:t>puoselėjimas</w:t>
            </w:r>
            <w:proofErr w:type="spellEnd"/>
            <w:r w:rsidRPr="2F13D4A2">
              <w:rPr>
                <w:rFonts w:eastAsiaTheme="minorEastAsia"/>
              </w:rPr>
              <w:t xml:space="preserve"> / </w:t>
            </w:r>
            <w:proofErr w:type="spellStart"/>
            <w:r w:rsidRPr="2F13D4A2">
              <w:rPr>
                <w:rFonts w:eastAsiaTheme="minorEastAsia"/>
              </w:rPr>
              <w:t>plėtojimas</w:t>
            </w:r>
            <w:proofErr w:type="spellEnd"/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4670E3E1" w14:textId="77777777" w:rsidR="00BD0356" w:rsidRPr="00476DE3" w:rsidRDefault="00BD0356" w:rsidP="2F13D4A2">
            <w:pPr>
              <w:spacing w:after="0" w:line="240" w:lineRule="auto"/>
              <w:rPr>
                <w:rFonts w:eastAsiaTheme="minorEastAsia"/>
                <w:color w:val="000000"/>
                <w:lang w:val="lt-LT"/>
              </w:rPr>
            </w:pPr>
            <w:proofErr w:type="spellStart"/>
            <w:r w:rsidRPr="2F13D4A2">
              <w:rPr>
                <w:rFonts w:eastAsiaTheme="minorEastAsia"/>
              </w:rPr>
              <w:t>Tarpdisciplininės</w:t>
            </w:r>
            <w:proofErr w:type="spellEnd"/>
            <w:r w:rsidRPr="2F13D4A2">
              <w:rPr>
                <w:rFonts w:eastAsiaTheme="minorEastAsia"/>
              </w:rPr>
              <w:t xml:space="preserve"> </w:t>
            </w:r>
            <w:proofErr w:type="spellStart"/>
            <w:r w:rsidRPr="2F13D4A2">
              <w:rPr>
                <w:rFonts w:eastAsiaTheme="minorEastAsia"/>
              </w:rPr>
              <w:t>publikacijos</w:t>
            </w:r>
            <w:proofErr w:type="spellEnd"/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3E2F8D7" w14:textId="77777777" w:rsidR="00BD0356" w:rsidRPr="00476DE3" w:rsidRDefault="00BD0356" w:rsidP="2F13D4A2">
            <w:pPr>
              <w:spacing w:after="0" w:line="240" w:lineRule="auto"/>
              <w:rPr>
                <w:rFonts w:eastAsiaTheme="minorEastAsia"/>
                <w:color w:val="000000"/>
                <w:lang w:val="lt-LT" w:eastAsia="lt-LT"/>
              </w:rPr>
            </w:pPr>
            <w:r w:rsidRPr="2F13D4A2">
              <w:rPr>
                <w:rFonts w:eastAsiaTheme="minorEastAsia"/>
                <w:color w:val="000000" w:themeColor="text1"/>
                <w:lang w:val="lt-LT" w:eastAsia="lt-LT"/>
              </w:rPr>
              <w:t>Publikacijos bibliografinis aprašas</w:t>
            </w:r>
          </w:p>
        </w:tc>
      </w:tr>
      <w:tr w:rsidR="00BD0356" w:rsidRPr="00476DE3" w14:paraId="658CB3AA" w14:textId="77777777" w:rsidTr="2F13D4A2">
        <w:trPr>
          <w:trHeight w:val="99"/>
        </w:trPr>
        <w:tc>
          <w:tcPr>
            <w:tcW w:w="2694" w:type="dxa"/>
            <w:vMerge/>
            <w:vAlign w:val="center"/>
          </w:tcPr>
          <w:p w14:paraId="4514B00A" w14:textId="77777777" w:rsidR="00BD0356" w:rsidRPr="00476DE3" w:rsidRDefault="00BD0356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2976" w:type="dxa"/>
            <w:vMerge/>
            <w:vAlign w:val="center"/>
          </w:tcPr>
          <w:p w14:paraId="45B23BE9" w14:textId="77777777" w:rsidR="00BD0356" w:rsidRPr="00476DE3" w:rsidRDefault="00BD0356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60ADA9" w14:textId="6E5ADF2C" w:rsidR="4CD55D1E" w:rsidRDefault="4CD55D1E" w:rsidP="2F13D4A2">
            <w:pPr>
              <w:spacing w:after="0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proofErr w:type="spellStart"/>
            <w:r w:rsidRPr="2F13D4A2">
              <w:rPr>
                <w:rFonts w:eastAsiaTheme="minorEastAsia"/>
                <w:color w:val="000000" w:themeColor="text1"/>
                <w:sz w:val="20"/>
                <w:szCs w:val="20"/>
              </w:rPr>
              <w:t>Ramanauskaitė</w:t>
            </w:r>
            <w:proofErr w:type="spellEnd"/>
            <w:r w:rsidRPr="2F13D4A2">
              <w:rPr>
                <w:rFonts w:eastAsiaTheme="minorEastAsia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2F13D4A2">
              <w:rPr>
                <w:rFonts w:eastAsiaTheme="minorEastAsia"/>
                <w:color w:val="000000" w:themeColor="text1"/>
                <w:sz w:val="20"/>
                <w:szCs w:val="20"/>
              </w:rPr>
              <w:t>Dovilė</w:t>
            </w:r>
            <w:proofErr w:type="spellEnd"/>
            <w:r w:rsidRPr="2F13D4A2">
              <w:rPr>
                <w:rFonts w:eastAsiaTheme="minorEastAsia"/>
                <w:color w:val="000000" w:themeColor="text1"/>
                <w:sz w:val="20"/>
                <w:szCs w:val="20"/>
              </w:rPr>
              <w:t xml:space="preserve">; </w:t>
            </w:r>
            <w:proofErr w:type="spellStart"/>
            <w:r w:rsidRPr="2F13D4A2">
              <w:rPr>
                <w:rFonts w:eastAsiaTheme="minorEastAsia"/>
                <w:b/>
                <w:bCs/>
                <w:color w:val="000000" w:themeColor="text1"/>
                <w:sz w:val="20"/>
                <w:szCs w:val="20"/>
              </w:rPr>
              <w:t>Puronaitė</w:t>
            </w:r>
            <w:proofErr w:type="spellEnd"/>
            <w:r w:rsidRPr="2F13D4A2">
              <w:rPr>
                <w:rFonts w:eastAsiaTheme="minorEastAsia"/>
                <w:b/>
                <w:bCs/>
                <w:color w:val="000000" w:themeColor="text1"/>
                <w:sz w:val="20"/>
                <w:szCs w:val="20"/>
              </w:rPr>
              <w:t>, Roma</w:t>
            </w:r>
            <w:r w:rsidRPr="2F13D4A2">
              <w:rPr>
                <w:rFonts w:eastAsiaTheme="minorEastAsia"/>
                <w:color w:val="000000" w:themeColor="text1"/>
                <w:sz w:val="20"/>
                <w:szCs w:val="20"/>
              </w:rPr>
              <w:t xml:space="preserve">; </w:t>
            </w:r>
            <w:r w:rsidRPr="2F13D4A2">
              <w:rPr>
                <w:rFonts w:eastAsiaTheme="minorEastAsia"/>
                <w:b/>
                <w:bCs/>
                <w:color w:val="000000" w:themeColor="text1"/>
                <w:sz w:val="20"/>
                <w:szCs w:val="20"/>
              </w:rPr>
              <w:t>Jakaitienė, Audronė</w:t>
            </w:r>
            <w:r w:rsidRPr="2F13D4A2">
              <w:rPr>
                <w:rFonts w:eastAsiaTheme="minorEastAsia"/>
                <w:color w:val="000000" w:themeColor="text1"/>
                <w:sz w:val="20"/>
                <w:szCs w:val="20"/>
              </w:rPr>
              <w:t xml:space="preserve">; </w:t>
            </w:r>
            <w:proofErr w:type="spellStart"/>
            <w:r w:rsidRPr="2F13D4A2">
              <w:rPr>
                <w:rFonts w:eastAsiaTheme="minorEastAsia"/>
                <w:color w:val="000000" w:themeColor="text1"/>
                <w:sz w:val="20"/>
                <w:szCs w:val="20"/>
              </w:rPr>
              <w:t>Glaveckaitė</w:t>
            </w:r>
            <w:proofErr w:type="spellEnd"/>
            <w:r w:rsidRPr="2F13D4A2">
              <w:rPr>
                <w:rFonts w:eastAsiaTheme="minorEastAsia"/>
                <w:color w:val="000000" w:themeColor="text1"/>
                <w:sz w:val="20"/>
                <w:szCs w:val="20"/>
              </w:rPr>
              <w:t xml:space="preserve">, Sigita. Prevalence of multimorbidity in Lithuania: insights from national health insurance fund data // Journal of cardiovascular development and disease. Basel : </w:t>
            </w:r>
            <w:r w:rsidRPr="2F13D4A2">
              <w:rPr>
                <w:rFonts w:eastAsiaTheme="minorEastAsia"/>
                <w:b/>
                <w:bCs/>
                <w:color w:val="0066CC"/>
                <w:sz w:val="20"/>
                <w:szCs w:val="20"/>
              </w:rPr>
              <w:t>MDPI</w:t>
            </w:r>
            <w:r w:rsidRPr="2F13D4A2">
              <w:rPr>
                <w:rFonts w:eastAsiaTheme="minorEastAsia"/>
                <w:color w:val="000000" w:themeColor="text1"/>
                <w:sz w:val="20"/>
                <w:szCs w:val="20"/>
              </w:rPr>
              <w:t xml:space="preserve">. </w:t>
            </w:r>
            <w:proofErr w:type="spellStart"/>
            <w:r w:rsidRPr="2F13D4A2">
              <w:rPr>
                <w:rFonts w:eastAsiaTheme="minorEastAsia"/>
                <w:color w:val="000000" w:themeColor="text1"/>
                <w:sz w:val="20"/>
                <w:szCs w:val="20"/>
              </w:rPr>
              <w:t>eISSN</w:t>
            </w:r>
            <w:proofErr w:type="spellEnd"/>
            <w:r w:rsidRPr="2F13D4A2">
              <w:rPr>
                <w:rFonts w:eastAsiaTheme="minorEastAsia"/>
                <w:color w:val="000000" w:themeColor="text1"/>
                <w:sz w:val="20"/>
                <w:szCs w:val="20"/>
              </w:rPr>
              <w:t xml:space="preserve"> 2308-3425. 2025, vol. 12, </w:t>
            </w:r>
            <w:proofErr w:type="spellStart"/>
            <w:r w:rsidRPr="2F13D4A2">
              <w:rPr>
                <w:rFonts w:eastAsiaTheme="minorEastAsia"/>
                <w:color w:val="000000" w:themeColor="text1"/>
                <w:sz w:val="20"/>
                <w:szCs w:val="20"/>
              </w:rPr>
              <w:t>iss</w:t>
            </w:r>
            <w:proofErr w:type="spellEnd"/>
            <w:r w:rsidRPr="2F13D4A2">
              <w:rPr>
                <w:rFonts w:eastAsiaTheme="minorEastAsia"/>
                <w:color w:val="000000" w:themeColor="text1"/>
                <w:sz w:val="20"/>
                <w:szCs w:val="20"/>
              </w:rPr>
              <w:t>. 2, art. no. 47, p. [1-18]. DOI: 10.3390/jcdd12020047</w:t>
            </w:r>
            <w:r w:rsidR="008F7B05" w:rsidRPr="2F13D4A2">
              <w:rPr>
                <w:rFonts w:eastAsiaTheme="minorEastAsia"/>
                <w:color w:val="000000" w:themeColor="text1"/>
                <w:sz w:val="20"/>
                <w:szCs w:val="20"/>
              </w:rPr>
              <w:t>.</w:t>
            </w:r>
          </w:p>
          <w:p w14:paraId="4EA89402" w14:textId="139959C8" w:rsidR="774D66F0" w:rsidRDefault="774D66F0" w:rsidP="2F13D4A2">
            <w:pPr>
              <w:spacing w:after="0"/>
              <w:rPr>
                <w:rFonts w:eastAsiaTheme="minorEastAsia"/>
                <w:color w:val="000000" w:themeColor="text1"/>
                <w:sz w:val="20"/>
                <w:szCs w:val="20"/>
              </w:rPr>
            </w:pPr>
          </w:p>
          <w:p w14:paraId="00F7BFB4" w14:textId="7581B222" w:rsidR="4CD55D1E" w:rsidRDefault="4CD55D1E" w:rsidP="2F13D4A2">
            <w:pPr>
              <w:spacing w:after="0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proofErr w:type="spellStart"/>
            <w:r w:rsidRPr="2F13D4A2">
              <w:rPr>
                <w:rFonts w:eastAsiaTheme="minorEastAsia"/>
                <w:color w:val="000000" w:themeColor="text1"/>
                <w:sz w:val="20"/>
                <w:szCs w:val="20"/>
              </w:rPr>
              <w:t>Šileikienė</w:t>
            </w:r>
            <w:proofErr w:type="spellEnd"/>
            <w:r w:rsidRPr="2F13D4A2">
              <w:rPr>
                <w:rFonts w:eastAsiaTheme="minorEastAsia"/>
                <w:color w:val="000000" w:themeColor="text1"/>
                <w:sz w:val="20"/>
                <w:szCs w:val="20"/>
              </w:rPr>
              <w:t xml:space="preserve">, Vaida; </w:t>
            </w:r>
            <w:proofErr w:type="spellStart"/>
            <w:r w:rsidRPr="2F13D4A2">
              <w:rPr>
                <w:rFonts w:eastAsiaTheme="minorEastAsia"/>
                <w:color w:val="000000" w:themeColor="text1"/>
                <w:sz w:val="20"/>
                <w:szCs w:val="20"/>
              </w:rPr>
              <w:t>Dženkevičiūtė</w:t>
            </w:r>
            <w:proofErr w:type="spellEnd"/>
            <w:r w:rsidRPr="2F13D4A2">
              <w:rPr>
                <w:rFonts w:eastAsiaTheme="minorEastAsia"/>
                <w:color w:val="000000" w:themeColor="text1"/>
                <w:sz w:val="20"/>
                <w:szCs w:val="20"/>
              </w:rPr>
              <w:t xml:space="preserve">, Vilma; </w:t>
            </w:r>
            <w:proofErr w:type="spellStart"/>
            <w:r w:rsidRPr="2F13D4A2">
              <w:rPr>
                <w:rFonts w:eastAsiaTheme="minorEastAsia"/>
                <w:color w:val="000000" w:themeColor="text1"/>
                <w:sz w:val="20"/>
                <w:szCs w:val="20"/>
              </w:rPr>
              <w:t>Čypienė</w:t>
            </w:r>
            <w:proofErr w:type="spellEnd"/>
            <w:r w:rsidRPr="2F13D4A2">
              <w:rPr>
                <w:rFonts w:eastAsiaTheme="minorEastAsia"/>
                <w:color w:val="000000" w:themeColor="text1"/>
                <w:sz w:val="20"/>
                <w:szCs w:val="20"/>
              </w:rPr>
              <w:t xml:space="preserve">, Alma; </w:t>
            </w:r>
            <w:proofErr w:type="spellStart"/>
            <w:r w:rsidRPr="2F13D4A2">
              <w:rPr>
                <w:rFonts w:eastAsiaTheme="minorEastAsia"/>
                <w:color w:val="000000" w:themeColor="text1"/>
                <w:sz w:val="20"/>
                <w:szCs w:val="20"/>
              </w:rPr>
              <w:t>Bublys</w:t>
            </w:r>
            <w:proofErr w:type="spellEnd"/>
            <w:r w:rsidRPr="2F13D4A2">
              <w:rPr>
                <w:rFonts w:eastAsiaTheme="minorEastAsia"/>
                <w:color w:val="000000" w:themeColor="text1"/>
                <w:sz w:val="20"/>
                <w:szCs w:val="20"/>
              </w:rPr>
              <w:t xml:space="preserve">, Martynas; </w:t>
            </w:r>
            <w:proofErr w:type="spellStart"/>
            <w:r w:rsidRPr="2F13D4A2">
              <w:rPr>
                <w:rFonts w:eastAsiaTheme="minorEastAsia"/>
                <w:b/>
                <w:bCs/>
                <w:color w:val="000000" w:themeColor="text1"/>
                <w:sz w:val="20"/>
                <w:szCs w:val="20"/>
              </w:rPr>
              <w:t>Puronaitė</w:t>
            </w:r>
            <w:proofErr w:type="spellEnd"/>
            <w:r w:rsidRPr="2F13D4A2">
              <w:rPr>
                <w:rFonts w:eastAsiaTheme="minorEastAsia"/>
                <w:b/>
                <w:bCs/>
                <w:color w:val="000000" w:themeColor="text1"/>
                <w:sz w:val="20"/>
                <w:szCs w:val="20"/>
              </w:rPr>
              <w:t>, Roma</w:t>
            </w:r>
            <w:r w:rsidRPr="2F13D4A2">
              <w:rPr>
                <w:rFonts w:eastAsiaTheme="minorEastAsia"/>
                <w:color w:val="000000" w:themeColor="text1"/>
                <w:sz w:val="20"/>
                <w:szCs w:val="20"/>
              </w:rPr>
              <w:t xml:space="preserve">; </w:t>
            </w:r>
            <w:proofErr w:type="spellStart"/>
            <w:r w:rsidRPr="2F13D4A2">
              <w:rPr>
                <w:rFonts w:eastAsiaTheme="minorEastAsia"/>
                <w:color w:val="000000" w:themeColor="text1"/>
                <w:sz w:val="20"/>
                <w:szCs w:val="20"/>
              </w:rPr>
              <w:t>Badarienė</w:t>
            </w:r>
            <w:proofErr w:type="spellEnd"/>
            <w:r w:rsidRPr="2F13D4A2">
              <w:rPr>
                <w:rFonts w:eastAsiaTheme="minorEastAsia"/>
                <w:color w:val="000000" w:themeColor="text1"/>
                <w:sz w:val="20"/>
                <w:szCs w:val="20"/>
              </w:rPr>
              <w:t xml:space="preserve">, Jolita; </w:t>
            </w:r>
            <w:proofErr w:type="spellStart"/>
            <w:r w:rsidRPr="2F13D4A2">
              <w:rPr>
                <w:rFonts w:eastAsiaTheme="minorEastAsia"/>
                <w:color w:val="000000" w:themeColor="text1"/>
                <w:sz w:val="20"/>
                <w:szCs w:val="20"/>
              </w:rPr>
              <w:t>Laucevičius</w:t>
            </w:r>
            <w:proofErr w:type="spellEnd"/>
            <w:r w:rsidRPr="2F13D4A2">
              <w:rPr>
                <w:rFonts w:eastAsiaTheme="minorEastAsia"/>
                <w:color w:val="000000" w:themeColor="text1"/>
                <w:sz w:val="20"/>
                <w:szCs w:val="20"/>
              </w:rPr>
              <w:t xml:space="preserve">, Aleksandras; </w:t>
            </w:r>
            <w:proofErr w:type="spellStart"/>
            <w:r w:rsidRPr="2F13D4A2">
              <w:rPr>
                <w:rFonts w:eastAsiaTheme="minorEastAsia"/>
                <w:color w:val="000000" w:themeColor="text1"/>
                <w:sz w:val="20"/>
                <w:szCs w:val="20"/>
              </w:rPr>
              <w:t>Butkevičiūtė</w:t>
            </w:r>
            <w:proofErr w:type="spellEnd"/>
            <w:r w:rsidRPr="2F13D4A2">
              <w:rPr>
                <w:rFonts w:eastAsiaTheme="minorEastAsia"/>
                <w:color w:val="000000" w:themeColor="text1"/>
                <w:sz w:val="20"/>
                <w:szCs w:val="20"/>
              </w:rPr>
              <w:t xml:space="preserve">, Eglė; </w:t>
            </w:r>
            <w:proofErr w:type="spellStart"/>
            <w:r w:rsidRPr="2F13D4A2">
              <w:rPr>
                <w:rFonts w:eastAsiaTheme="minorEastAsia"/>
                <w:color w:val="000000" w:themeColor="text1"/>
                <w:sz w:val="20"/>
                <w:szCs w:val="20"/>
              </w:rPr>
              <w:t>Rinkūnienė</w:t>
            </w:r>
            <w:proofErr w:type="spellEnd"/>
            <w:r w:rsidRPr="2F13D4A2">
              <w:rPr>
                <w:rFonts w:eastAsiaTheme="minorEastAsia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2F13D4A2">
              <w:rPr>
                <w:rFonts w:eastAsiaTheme="minorEastAsia"/>
                <w:color w:val="000000" w:themeColor="text1"/>
                <w:sz w:val="20"/>
                <w:szCs w:val="20"/>
              </w:rPr>
              <w:t>Egidija</w:t>
            </w:r>
            <w:proofErr w:type="spellEnd"/>
            <w:r w:rsidRPr="2F13D4A2">
              <w:rPr>
                <w:rFonts w:eastAsiaTheme="minorEastAsia"/>
                <w:color w:val="000000" w:themeColor="text1"/>
                <w:sz w:val="20"/>
                <w:szCs w:val="20"/>
              </w:rPr>
              <w:t xml:space="preserve">. Cardiovascular risk factors in middle-aged Lithuanian men: a comparative study of an apparently resistant hypertension group // Biomedicines. Basel : </w:t>
            </w:r>
            <w:r w:rsidRPr="2F13D4A2">
              <w:rPr>
                <w:rFonts w:eastAsiaTheme="minorEastAsia"/>
                <w:b/>
                <w:bCs/>
                <w:color w:val="0066CC"/>
                <w:sz w:val="20"/>
                <w:szCs w:val="20"/>
              </w:rPr>
              <w:t>MDPI</w:t>
            </w:r>
            <w:r w:rsidRPr="2F13D4A2">
              <w:rPr>
                <w:rFonts w:eastAsiaTheme="minorEastAsia"/>
                <w:color w:val="000000" w:themeColor="text1"/>
                <w:sz w:val="20"/>
                <w:szCs w:val="20"/>
              </w:rPr>
              <w:t xml:space="preserve">. ISSN 2227-9059. 2025, vol. 13, </w:t>
            </w:r>
            <w:proofErr w:type="spellStart"/>
            <w:r w:rsidRPr="2F13D4A2">
              <w:rPr>
                <w:rFonts w:eastAsiaTheme="minorEastAsia"/>
                <w:color w:val="000000" w:themeColor="text1"/>
                <w:sz w:val="20"/>
                <w:szCs w:val="20"/>
              </w:rPr>
              <w:t>iss</w:t>
            </w:r>
            <w:proofErr w:type="spellEnd"/>
            <w:r w:rsidRPr="2F13D4A2">
              <w:rPr>
                <w:rFonts w:eastAsiaTheme="minorEastAsia"/>
                <w:color w:val="000000" w:themeColor="text1"/>
                <w:sz w:val="20"/>
                <w:szCs w:val="20"/>
              </w:rPr>
              <w:t xml:space="preserve">. 2, art. no. 435, p. 1-11. DOI: 10.3390/biomedicines13020435. </w:t>
            </w:r>
          </w:p>
          <w:p w14:paraId="454C0FBA" w14:textId="30B7031E" w:rsidR="774D66F0" w:rsidRDefault="774D66F0" w:rsidP="2F13D4A2">
            <w:pPr>
              <w:spacing w:after="0"/>
              <w:rPr>
                <w:rFonts w:eastAsiaTheme="minorEastAsia"/>
                <w:color w:val="000000" w:themeColor="text1"/>
                <w:sz w:val="20"/>
                <w:szCs w:val="20"/>
              </w:rPr>
            </w:pPr>
          </w:p>
          <w:p w14:paraId="554E46C3" w14:textId="1D771799" w:rsidR="4CD55D1E" w:rsidRDefault="4CD55D1E" w:rsidP="2F13D4A2">
            <w:pPr>
              <w:spacing w:after="0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proofErr w:type="spellStart"/>
            <w:r w:rsidRPr="2F13D4A2">
              <w:rPr>
                <w:rFonts w:eastAsiaTheme="minorEastAsia"/>
                <w:color w:val="000000" w:themeColor="text1"/>
                <w:sz w:val="20"/>
                <w:szCs w:val="20"/>
              </w:rPr>
              <w:t>Šileikienė</w:t>
            </w:r>
            <w:proofErr w:type="spellEnd"/>
            <w:r w:rsidRPr="2F13D4A2">
              <w:rPr>
                <w:rFonts w:eastAsiaTheme="minorEastAsia"/>
                <w:color w:val="000000" w:themeColor="text1"/>
                <w:sz w:val="20"/>
                <w:szCs w:val="20"/>
              </w:rPr>
              <w:t xml:space="preserve">, Vaida; </w:t>
            </w:r>
            <w:proofErr w:type="spellStart"/>
            <w:r w:rsidRPr="2F13D4A2">
              <w:rPr>
                <w:rFonts w:eastAsiaTheme="minorEastAsia"/>
                <w:color w:val="000000" w:themeColor="text1"/>
                <w:sz w:val="20"/>
                <w:szCs w:val="20"/>
              </w:rPr>
              <w:t>Dženkevičiūtė</w:t>
            </w:r>
            <w:proofErr w:type="spellEnd"/>
            <w:r w:rsidRPr="2F13D4A2">
              <w:rPr>
                <w:rFonts w:eastAsiaTheme="minorEastAsia"/>
                <w:color w:val="000000" w:themeColor="text1"/>
                <w:sz w:val="20"/>
                <w:szCs w:val="20"/>
              </w:rPr>
              <w:t xml:space="preserve">, Vilma; </w:t>
            </w:r>
            <w:proofErr w:type="spellStart"/>
            <w:r w:rsidRPr="2F13D4A2">
              <w:rPr>
                <w:rFonts w:eastAsiaTheme="minorEastAsia"/>
                <w:color w:val="000000" w:themeColor="text1"/>
                <w:sz w:val="20"/>
                <w:szCs w:val="20"/>
              </w:rPr>
              <w:t>Čypienė</w:t>
            </w:r>
            <w:proofErr w:type="spellEnd"/>
            <w:r w:rsidRPr="2F13D4A2">
              <w:rPr>
                <w:rFonts w:eastAsiaTheme="minorEastAsia"/>
                <w:color w:val="000000" w:themeColor="text1"/>
                <w:sz w:val="20"/>
                <w:szCs w:val="20"/>
              </w:rPr>
              <w:t xml:space="preserve">, Alma; </w:t>
            </w:r>
            <w:proofErr w:type="spellStart"/>
            <w:r w:rsidRPr="2F13D4A2">
              <w:rPr>
                <w:rFonts w:eastAsiaTheme="minorEastAsia"/>
                <w:color w:val="000000" w:themeColor="text1"/>
                <w:sz w:val="20"/>
                <w:szCs w:val="20"/>
              </w:rPr>
              <w:t>Šlapikas</w:t>
            </w:r>
            <w:proofErr w:type="spellEnd"/>
            <w:r w:rsidRPr="2F13D4A2">
              <w:rPr>
                <w:rFonts w:eastAsiaTheme="minorEastAsia"/>
                <w:color w:val="000000" w:themeColor="text1"/>
                <w:sz w:val="20"/>
                <w:szCs w:val="20"/>
              </w:rPr>
              <w:t xml:space="preserve">, Tautvydas; </w:t>
            </w:r>
            <w:proofErr w:type="spellStart"/>
            <w:r w:rsidRPr="2F13D4A2">
              <w:rPr>
                <w:rFonts w:eastAsiaTheme="minorEastAsia"/>
                <w:b/>
                <w:bCs/>
                <w:color w:val="000000" w:themeColor="text1"/>
                <w:sz w:val="20"/>
                <w:szCs w:val="20"/>
              </w:rPr>
              <w:t>Puronaitė</w:t>
            </w:r>
            <w:proofErr w:type="spellEnd"/>
            <w:r w:rsidRPr="2F13D4A2">
              <w:rPr>
                <w:rFonts w:eastAsiaTheme="minorEastAsia"/>
                <w:b/>
                <w:bCs/>
                <w:color w:val="000000" w:themeColor="text1"/>
                <w:sz w:val="20"/>
                <w:szCs w:val="20"/>
              </w:rPr>
              <w:t>, Roma</w:t>
            </w:r>
            <w:r w:rsidRPr="2F13D4A2">
              <w:rPr>
                <w:rFonts w:eastAsiaTheme="minorEastAsia"/>
                <w:color w:val="000000" w:themeColor="text1"/>
                <w:sz w:val="20"/>
                <w:szCs w:val="20"/>
              </w:rPr>
              <w:t xml:space="preserve">; </w:t>
            </w:r>
            <w:proofErr w:type="spellStart"/>
            <w:r w:rsidRPr="2F13D4A2">
              <w:rPr>
                <w:rFonts w:eastAsiaTheme="minorEastAsia"/>
                <w:color w:val="000000" w:themeColor="text1"/>
                <w:sz w:val="20"/>
                <w:szCs w:val="20"/>
              </w:rPr>
              <w:t>Badarienė</w:t>
            </w:r>
            <w:proofErr w:type="spellEnd"/>
            <w:r w:rsidRPr="2F13D4A2">
              <w:rPr>
                <w:rFonts w:eastAsiaTheme="minorEastAsia"/>
                <w:color w:val="000000" w:themeColor="text1"/>
                <w:sz w:val="20"/>
                <w:szCs w:val="20"/>
              </w:rPr>
              <w:t xml:space="preserve">, Jolita; </w:t>
            </w:r>
            <w:proofErr w:type="spellStart"/>
            <w:r w:rsidRPr="2F13D4A2">
              <w:rPr>
                <w:rFonts w:eastAsiaTheme="minorEastAsia"/>
                <w:color w:val="000000" w:themeColor="text1"/>
                <w:sz w:val="20"/>
                <w:szCs w:val="20"/>
              </w:rPr>
              <w:t>Laucevičius</w:t>
            </w:r>
            <w:proofErr w:type="spellEnd"/>
            <w:r w:rsidRPr="2F13D4A2">
              <w:rPr>
                <w:rFonts w:eastAsiaTheme="minorEastAsia"/>
                <w:color w:val="000000" w:themeColor="text1"/>
                <w:sz w:val="20"/>
                <w:szCs w:val="20"/>
              </w:rPr>
              <w:t xml:space="preserve">, Aleksandras; </w:t>
            </w:r>
            <w:proofErr w:type="spellStart"/>
            <w:r w:rsidRPr="2F13D4A2">
              <w:rPr>
                <w:rFonts w:eastAsiaTheme="minorEastAsia"/>
                <w:color w:val="000000" w:themeColor="text1"/>
                <w:sz w:val="20"/>
                <w:szCs w:val="20"/>
              </w:rPr>
              <w:t>Butkevičiūtė</w:t>
            </w:r>
            <w:proofErr w:type="spellEnd"/>
            <w:r w:rsidRPr="2F13D4A2">
              <w:rPr>
                <w:rFonts w:eastAsiaTheme="minorEastAsia"/>
                <w:color w:val="000000" w:themeColor="text1"/>
                <w:sz w:val="20"/>
                <w:szCs w:val="20"/>
              </w:rPr>
              <w:t xml:space="preserve">, Eglė; </w:t>
            </w:r>
            <w:proofErr w:type="spellStart"/>
            <w:r w:rsidRPr="2F13D4A2">
              <w:rPr>
                <w:rFonts w:eastAsiaTheme="minorEastAsia"/>
                <w:color w:val="000000" w:themeColor="text1"/>
                <w:sz w:val="20"/>
                <w:szCs w:val="20"/>
              </w:rPr>
              <w:t>Rinkūnienė</w:t>
            </w:r>
            <w:proofErr w:type="spellEnd"/>
            <w:r w:rsidRPr="2F13D4A2">
              <w:rPr>
                <w:rFonts w:eastAsiaTheme="minorEastAsia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2F13D4A2">
              <w:rPr>
                <w:rFonts w:eastAsiaTheme="minorEastAsia"/>
                <w:color w:val="000000" w:themeColor="text1"/>
                <w:sz w:val="20"/>
                <w:szCs w:val="20"/>
              </w:rPr>
              <w:t>Egidija</w:t>
            </w:r>
            <w:proofErr w:type="spellEnd"/>
            <w:r w:rsidRPr="2F13D4A2">
              <w:rPr>
                <w:rFonts w:eastAsiaTheme="minorEastAsia"/>
                <w:color w:val="000000" w:themeColor="text1"/>
                <w:sz w:val="20"/>
                <w:szCs w:val="20"/>
              </w:rPr>
              <w:t xml:space="preserve">. Analysis of cardiovascular high-risk profile in middle-aged Lithuanian men with arterial hypertension from 2009 to 2019 // Biomedicines. Basel : </w:t>
            </w:r>
            <w:r w:rsidRPr="2F13D4A2">
              <w:rPr>
                <w:rFonts w:eastAsiaTheme="minorEastAsia"/>
                <w:b/>
                <w:bCs/>
                <w:color w:val="0066CC"/>
                <w:sz w:val="20"/>
                <w:szCs w:val="20"/>
              </w:rPr>
              <w:t>MDPI</w:t>
            </w:r>
            <w:r w:rsidRPr="2F13D4A2">
              <w:rPr>
                <w:rFonts w:eastAsiaTheme="minorEastAsia"/>
                <w:color w:val="000000" w:themeColor="text1"/>
                <w:sz w:val="20"/>
                <w:szCs w:val="20"/>
              </w:rPr>
              <w:t xml:space="preserve">. ISSN 2227-9059. 2025, vol. 13, </w:t>
            </w:r>
            <w:proofErr w:type="spellStart"/>
            <w:r w:rsidRPr="2F13D4A2">
              <w:rPr>
                <w:rFonts w:eastAsiaTheme="minorEastAsia"/>
                <w:color w:val="000000" w:themeColor="text1"/>
                <w:sz w:val="20"/>
                <w:szCs w:val="20"/>
              </w:rPr>
              <w:t>iss</w:t>
            </w:r>
            <w:proofErr w:type="spellEnd"/>
            <w:r w:rsidRPr="2F13D4A2">
              <w:rPr>
                <w:rFonts w:eastAsiaTheme="minorEastAsia"/>
                <w:color w:val="000000" w:themeColor="text1"/>
                <w:sz w:val="20"/>
                <w:szCs w:val="20"/>
              </w:rPr>
              <w:t>. 2, art. no. 272, p. 1-10. DOI: 10.3390/biomedicines13020272</w:t>
            </w:r>
          </w:p>
          <w:p w14:paraId="146BB4D7" w14:textId="35EFE0A5" w:rsidR="774D66F0" w:rsidRDefault="774D66F0" w:rsidP="2F13D4A2">
            <w:pPr>
              <w:spacing w:after="0"/>
              <w:rPr>
                <w:rFonts w:eastAsiaTheme="minorEastAsia"/>
                <w:color w:val="000000" w:themeColor="text1"/>
                <w:sz w:val="20"/>
                <w:szCs w:val="20"/>
              </w:rPr>
            </w:pPr>
          </w:p>
          <w:p w14:paraId="42E76093" w14:textId="1C21D980" w:rsidR="4CD55D1E" w:rsidRDefault="4CD55D1E" w:rsidP="2F13D4A2">
            <w:pPr>
              <w:spacing w:after="0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proofErr w:type="spellStart"/>
            <w:r w:rsidRPr="2F13D4A2">
              <w:rPr>
                <w:rFonts w:eastAsiaTheme="minorEastAsia"/>
                <w:color w:val="000000" w:themeColor="text1"/>
                <w:sz w:val="20"/>
                <w:szCs w:val="20"/>
              </w:rPr>
              <w:t>Šileikienė</w:t>
            </w:r>
            <w:proofErr w:type="spellEnd"/>
            <w:r w:rsidRPr="2F13D4A2">
              <w:rPr>
                <w:rFonts w:eastAsiaTheme="minorEastAsia"/>
                <w:color w:val="000000" w:themeColor="text1"/>
                <w:sz w:val="20"/>
                <w:szCs w:val="20"/>
              </w:rPr>
              <w:t xml:space="preserve">, Vaida; </w:t>
            </w:r>
            <w:proofErr w:type="spellStart"/>
            <w:r w:rsidRPr="2F13D4A2">
              <w:rPr>
                <w:rFonts w:eastAsiaTheme="minorEastAsia"/>
                <w:color w:val="000000" w:themeColor="text1"/>
                <w:sz w:val="20"/>
                <w:szCs w:val="20"/>
              </w:rPr>
              <w:t>Dženkevičiūtė</w:t>
            </w:r>
            <w:proofErr w:type="spellEnd"/>
            <w:r w:rsidRPr="2F13D4A2">
              <w:rPr>
                <w:rFonts w:eastAsiaTheme="minorEastAsia"/>
                <w:color w:val="000000" w:themeColor="text1"/>
                <w:sz w:val="20"/>
                <w:szCs w:val="20"/>
              </w:rPr>
              <w:t xml:space="preserve">, Vilma; </w:t>
            </w:r>
            <w:proofErr w:type="spellStart"/>
            <w:r w:rsidRPr="2F13D4A2">
              <w:rPr>
                <w:rFonts w:eastAsiaTheme="minorEastAsia"/>
                <w:color w:val="000000" w:themeColor="text1"/>
                <w:sz w:val="20"/>
                <w:szCs w:val="20"/>
              </w:rPr>
              <w:t>Čypienė</w:t>
            </w:r>
            <w:proofErr w:type="spellEnd"/>
            <w:r w:rsidRPr="2F13D4A2">
              <w:rPr>
                <w:rFonts w:eastAsiaTheme="minorEastAsia"/>
                <w:color w:val="000000" w:themeColor="text1"/>
                <w:sz w:val="20"/>
                <w:szCs w:val="20"/>
              </w:rPr>
              <w:t xml:space="preserve">, Alma; </w:t>
            </w:r>
            <w:proofErr w:type="spellStart"/>
            <w:r w:rsidRPr="2F13D4A2">
              <w:rPr>
                <w:rFonts w:eastAsiaTheme="minorEastAsia"/>
                <w:color w:val="000000" w:themeColor="text1"/>
                <w:sz w:val="20"/>
                <w:szCs w:val="20"/>
              </w:rPr>
              <w:t>Smailytė</w:t>
            </w:r>
            <w:proofErr w:type="spellEnd"/>
            <w:r w:rsidRPr="2F13D4A2">
              <w:rPr>
                <w:rFonts w:eastAsiaTheme="minorEastAsia"/>
                <w:color w:val="000000" w:themeColor="text1"/>
                <w:sz w:val="20"/>
                <w:szCs w:val="20"/>
              </w:rPr>
              <w:t xml:space="preserve">, Urtė; </w:t>
            </w:r>
            <w:proofErr w:type="spellStart"/>
            <w:r w:rsidRPr="2F13D4A2">
              <w:rPr>
                <w:rFonts w:eastAsiaTheme="minorEastAsia"/>
                <w:b/>
                <w:bCs/>
                <w:color w:val="000000" w:themeColor="text1"/>
                <w:sz w:val="20"/>
                <w:szCs w:val="20"/>
              </w:rPr>
              <w:t>Puronaitė</w:t>
            </w:r>
            <w:proofErr w:type="spellEnd"/>
            <w:r w:rsidRPr="2F13D4A2">
              <w:rPr>
                <w:rFonts w:eastAsiaTheme="minorEastAsia"/>
                <w:b/>
                <w:bCs/>
                <w:color w:val="000000" w:themeColor="text1"/>
                <w:sz w:val="20"/>
                <w:szCs w:val="20"/>
              </w:rPr>
              <w:t>, Roma</w:t>
            </w:r>
            <w:r w:rsidRPr="2F13D4A2">
              <w:rPr>
                <w:rFonts w:eastAsiaTheme="minorEastAsia"/>
                <w:color w:val="000000" w:themeColor="text1"/>
                <w:sz w:val="20"/>
                <w:szCs w:val="20"/>
              </w:rPr>
              <w:t xml:space="preserve">; </w:t>
            </w:r>
            <w:proofErr w:type="spellStart"/>
            <w:r w:rsidRPr="2F13D4A2">
              <w:rPr>
                <w:rFonts w:eastAsiaTheme="minorEastAsia"/>
                <w:color w:val="000000" w:themeColor="text1"/>
                <w:sz w:val="20"/>
                <w:szCs w:val="20"/>
              </w:rPr>
              <w:t>Badarienė</w:t>
            </w:r>
            <w:proofErr w:type="spellEnd"/>
            <w:r w:rsidRPr="2F13D4A2">
              <w:rPr>
                <w:rFonts w:eastAsiaTheme="minorEastAsia"/>
                <w:color w:val="000000" w:themeColor="text1"/>
                <w:sz w:val="20"/>
                <w:szCs w:val="20"/>
              </w:rPr>
              <w:t xml:space="preserve">, Jolita; </w:t>
            </w:r>
            <w:proofErr w:type="spellStart"/>
            <w:r w:rsidRPr="2F13D4A2">
              <w:rPr>
                <w:rFonts w:eastAsiaTheme="minorEastAsia"/>
                <w:color w:val="000000" w:themeColor="text1"/>
                <w:sz w:val="20"/>
                <w:szCs w:val="20"/>
              </w:rPr>
              <w:t>Laucevičius</w:t>
            </w:r>
            <w:proofErr w:type="spellEnd"/>
            <w:r w:rsidRPr="2F13D4A2">
              <w:rPr>
                <w:rFonts w:eastAsiaTheme="minorEastAsia"/>
                <w:color w:val="000000" w:themeColor="text1"/>
                <w:sz w:val="20"/>
                <w:szCs w:val="20"/>
              </w:rPr>
              <w:t xml:space="preserve">, Aleksandras; </w:t>
            </w:r>
            <w:proofErr w:type="spellStart"/>
            <w:r w:rsidRPr="2F13D4A2">
              <w:rPr>
                <w:rFonts w:eastAsiaTheme="minorEastAsia"/>
                <w:color w:val="000000" w:themeColor="text1"/>
                <w:sz w:val="20"/>
                <w:szCs w:val="20"/>
              </w:rPr>
              <w:t>Butkevičiūtė</w:t>
            </w:r>
            <w:proofErr w:type="spellEnd"/>
            <w:r w:rsidRPr="2F13D4A2">
              <w:rPr>
                <w:rFonts w:eastAsiaTheme="minorEastAsia"/>
                <w:color w:val="000000" w:themeColor="text1"/>
                <w:sz w:val="20"/>
                <w:szCs w:val="20"/>
              </w:rPr>
              <w:t xml:space="preserve">, Eglė; Navickas, Petras; </w:t>
            </w:r>
            <w:proofErr w:type="spellStart"/>
            <w:r w:rsidRPr="2F13D4A2">
              <w:rPr>
                <w:rFonts w:eastAsiaTheme="minorEastAsia"/>
                <w:color w:val="000000" w:themeColor="text1"/>
                <w:sz w:val="20"/>
                <w:szCs w:val="20"/>
              </w:rPr>
              <w:t>Rinkūnienė</w:t>
            </w:r>
            <w:proofErr w:type="spellEnd"/>
            <w:r w:rsidRPr="2F13D4A2">
              <w:rPr>
                <w:rFonts w:eastAsiaTheme="minorEastAsia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2F13D4A2">
              <w:rPr>
                <w:rFonts w:eastAsiaTheme="minorEastAsia"/>
                <w:color w:val="000000" w:themeColor="text1"/>
                <w:sz w:val="20"/>
                <w:szCs w:val="20"/>
              </w:rPr>
              <w:t>Egidija</w:t>
            </w:r>
            <w:proofErr w:type="spellEnd"/>
            <w:r w:rsidRPr="2F13D4A2">
              <w:rPr>
                <w:rFonts w:eastAsiaTheme="minorEastAsia"/>
                <w:color w:val="000000" w:themeColor="text1"/>
                <w:sz w:val="20"/>
                <w:szCs w:val="20"/>
              </w:rPr>
              <w:t xml:space="preserve">. Hypertension types and associated cardiovascular risk factors in Lithuanians aged 50–54 years // Journal of clinical </w:t>
            </w:r>
            <w:r w:rsidRPr="2F13D4A2">
              <w:rPr>
                <w:rFonts w:eastAsiaTheme="minorEastAsia"/>
                <w:color w:val="000000" w:themeColor="text1"/>
                <w:sz w:val="20"/>
                <w:szCs w:val="20"/>
              </w:rPr>
              <w:lastRenderedPageBreak/>
              <w:t xml:space="preserve">medicine. Basel : </w:t>
            </w:r>
            <w:r w:rsidRPr="2F13D4A2">
              <w:rPr>
                <w:rFonts w:eastAsiaTheme="minorEastAsia"/>
                <w:b/>
                <w:bCs/>
                <w:color w:val="0066CC"/>
                <w:sz w:val="20"/>
                <w:szCs w:val="20"/>
              </w:rPr>
              <w:t>MDPI.</w:t>
            </w:r>
            <w:r w:rsidRPr="2F13D4A2">
              <w:rPr>
                <w:rFonts w:eastAsiaTheme="minorEastAsia"/>
                <w:color w:val="000000" w:themeColor="text1"/>
                <w:sz w:val="20"/>
                <w:szCs w:val="20"/>
              </w:rPr>
              <w:t xml:space="preserve"> ISSN 2077-0383. 2025, vol. 14, </w:t>
            </w:r>
            <w:proofErr w:type="spellStart"/>
            <w:r w:rsidRPr="2F13D4A2">
              <w:rPr>
                <w:rFonts w:eastAsiaTheme="minorEastAsia"/>
                <w:color w:val="000000" w:themeColor="text1"/>
                <w:sz w:val="20"/>
                <w:szCs w:val="20"/>
              </w:rPr>
              <w:t>iss</w:t>
            </w:r>
            <w:proofErr w:type="spellEnd"/>
            <w:r w:rsidRPr="2F13D4A2">
              <w:rPr>
                <w:rFonts w:eastAsiaTheme="minorEastAsia"/>
                <w:color w:val="000000" w:themeColor="text1"/>
                <w:sz w:val="20"/>
                <w:szCs w:val="20"/>
              </w:rPr>
              <w:t>. 9, art. no. 3177, p. 1-9. DOI: 10.3390/jcm14093177</w:t>
            </w:r>
            <w:r w:rsidR="00EF38FF" w:rsidRPr="2F13D4A2">
              <w:rPr>
                <w:rFonts w:eastAsiaTheme="minorEastAsia"/>
                <w:color w:val="000000" w:themeColor="text1"/>
                <w:sz w:val="20"/>
                <w:szCs w:val="20"/>
              </w:rPr>
              <w:t>.</w:t>
            </w:r>
          </w:p>
          <w:p w14:paraId="33732BFB" w14:textId="5998D423" w:rsidR="774D66F0" w:rsidRDefault="774D66F0" w:rsidP="2F13D4A2">
            <w:pPr>
              <w:spacing w:after="0"/>
              <w:rPr>
                <w:rFonts w:eastAsiaTheme="minorEastAsia"/>
                <w:color w:val="000000" w:themeColor="text1"/>
                <w:sz w:val="20"/>
                <w:szCs w:val="20"/>
              </w:rPr>
            </w:pPr>
          </w:p>
          <w:p w14:paraId="586EF9F2" w14:textId="497236C8" w:rsidR="4CD55D1E" w:rsidRDefault="4CD55D1E" w:rsidP="2F13D4A2">
            <w:pPr>
              <w:spacing w:after="0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proofErr w:type="spellStart"/>
            <w:r w:rsidRPr="2F13D4A2">
              <w:rPr>
                <w:rFonts w:eastAsiaTheme="minorEastAsia"/>
                <w:color w:val="000000" w:themeColor="text1"/>
                <w:sz w:val="20"/>
                <w:szCs w:val="20"/>
              </w:rPr>
              <w:t>Žebrauskienė</w:t>
            </w:r>
            <w:proofErr w:type="spellEnd"/>
            <w:r w:rsidRPr="2F13D4A2">
              <w:rPr>
                <w:rFonts w:eastAsiaTheme="minorEastAsia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2F13D4A2">
              <w:rPr>
                <w:rFonts w:eastAsiaTheme="minorEastAsia"/>
                <w:color w:val="000000" w:themeColor="text1"/>
                <w:sz w:val="20"/>
                <w:szCs w:val="20"/>
              </w:rPr>
              <w:t>Dovilė</w:t>
            </w:r>
            <w:proofErr w:type="spellEnd"/>
            <w:r w:rsidRPr="2F13D4A2">
              <w:rPr>
                <w:rFonts w:eastAsiaTheme="minorEastAsia"/>
                <w:color w:val="000000" w:themeColor="text1"/>
                <w:sz w:val="20"/>
                <w:szCs w:val="20"/>
              </w:rPr>
              <w:t xml:space="preserve">; </w:t>
            </w:r>
            <w:proofErr w:type="spellStart"/>
            <w:r w:rsidRPr="2F13D4A2">
              <w:rPr>
                <w:rFonts w:eastAsiaTheme="minorEastAsia"/>
                <w:color w:val="000000" w:themeColor="text1"/>
                <w:sz w:val="20"/>
                <w:szCs w:val="20"/>
              </w:rPr>
              <w:t>Sadauskienė</w:t>
            </w:r>
            <w:proofErr w:type="spellEnd"/>
            <w:r w:rsidRPr="2F13D4A2">
              <w:rPr>
                <w:rFonts w:eastAsiaTheme="minorEastAsia"/>
                <w:color w:val="000000" w:themeColor="text1"/>
                <w:sz w:val="20"/>
                <w:szCs w:val="20"/>
              </w:rPr>
              <w:t xml:space="preserve">, Eglė; </w:t>
            </w:r>
            <w:proofErr w:type="spellStart"/>
            <w:r w:rsidRPr="2F13D4A2">
              <w:rPr>
                <w:rFonts w:eastAsiaTheme="minorEastAsia"/>
                <w:color w:val="000000" w:themeColor="text1"/>
                <w:sz w:val="20"/>
                <w:szCs w:val="20"/>
              </w:rPr>
              <w:t>Puronaitė</w:t>
            </w:r>
            <w:proofErr w:type="spellEnd"/>
            <w:r w:rsidRPr="2F13D4A2">
              <w:rPr>
                <w:rFonts w:eastAsiaTheme="minorEastAsia"/>
                <w:color w:val="000000" w:themeColor="text1"/>
                <w:sz w:val="20"/>
                <w:szCs w:val="20"/>
              </w:rPr>
              <w:t xml:space="preserve">, Roma; </w:t>
            </w:r>
            <w:proofErr w:type="spellStart"/>
            <w:r w:rsidRPr="2F13D4A2">
              <w:rPr>
                <w:rFonts w:eastAsiaTheme="minorEastAsia"/>
                <w:color w:val="000000" w:themeColor="text1"/>
                <w:sz w:val="20"/>
                <w:szCs w:val="20"/>
              </w:rPr>
              <w:t>Masiulienė</w:t>
            </w:r>
            <w:proofErr w:type="spellEnd"/>
            <w:r w:rsidRPr="2F13D4A2">
              <w:rPr>
                <w:rFonts w:eastAsiaTheme="minorEastAsia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2F13D4A2">
              <w:rPr>
                <w:rFonts w:eastAsiaTheme="minorEastAsia"/>
                <w:color w:val="000000" w:themeColor="text1"/>
                <w:sz w:val="20"/>
                <w:szCs w:val="20"/>
              </w:rPr>
              <w:t>Rūta</w:t>
            </w:r>
            <w:proofErr w:type="spellEnd"/>
            <w:r w:rsidRPr="2F13D4A2">
              <w:rPr>
                <w:rFonts w:eastAsiaTheme="minorEastAsia"/>
                <w:color w:val="000000" w:themeColor="text1"/>
                <w:sz w:val="20"/>
                <w:szCs w:val="20"/>
              </w:rPr>
              <w:t xml:space="preserve">; </w:t>
            </w:r>
            <w:r w:rsidRPr="2F13D4A2">
              <w:rPr>
                <w:rFonts w:eastAsiaTheme="minorEastAsia"/>
                <w:b/>
                <w:bCs/>
                <w:color w:val="000000" w:themeColor="text1"/>
                <w:sz w:val="20"/>
                <w:szCs w:val="20"/>
              </w:rPr>
              <w:t xml:space="preserve">Vaišnorė, </w:t>
            </w:r>
            <w:proofErr w:type="spellStart"/>
            <w:r w:rsidRPr="2F13D4A2">
              <w:rPr>
                <w:rFonts w:eastAsiaTheme="minorEastAsia"/>
                <w:b/>
                <w:bCs/>
                <w:color w:val="000000" w:themeColor="text1"/>
                <w:sz w:val="20"/>
                <w:szCs w:val="20"/>
              </w:rPr>
              <w:t>Ramunė</w:t>
            </w:r>
            <w:proofErr w:type="spellEnd"/>
            <w:r w:rsidRPr="2F13D4A2">
              <w:rPr>
                <w:rFonts w:eastAsiaTheme="minorEastAsia"/>
                <w:color w:val="000000" w:themeColor="text1"/>
                <w:sz w:val="20"/>
                <w:szCs w:val="20"/>
              </w:rPr>
              <w:t xml:space="preserve">; </w:t>
            </w:r>
            <w:proofErr w:type="spellStart"/>
            <w:r w:rsidRPr="2F13D4A2">
              <w:rPr>
                <w:rFonts w:eastAsiaTheme="minorEastAsia"/>
                <w:color w:val="000000" w:themeColor="text1"/>
                <w:sz w:val="20"/>
                <w:szCs w:val="20"/>
              </w:rPr>
              <w:t>Bratčikovienė</w:t>
            </w:r>
            <w:proofErr w:type="spellEnd"/>
            <w:r w:rsidRPr="2F13D4A2">
              <w:rPr>
                <w:rFonts w:eastAsiaTheme="minorEastAsia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2F13D4A2">
              <w:rPr>
                <w:rFonts w:eastAsiaTheme="minorEastAsia"/>
                <w:color w:val="000000" w:themeColor="text1"/>
                <w:sz w:val="20"/>
                <w:szCs w:val="20"/>
              </w:rPr>
              <w:t>Nomeda</w:t>
            </w:r>
            <w:proofErr w:type="spellEnd"/>
            <w:r w:rsidRPr="2F13D4A2">
              <w:rPr>
                <w:rFonts w:eastAsiaTheme="minorEastAsia"/>
                <w:color w:val="000000" w:themeColor="text1"/>
                <w:sz w:val="20"/>
                <w:szCs w:val="20"/>
              </w:rPr>
              <w:t xml:space="preserve">; </w:t>
            </w:r>
            <w:proofErr w:type="spellStart"/>
            <w:r w:rsidRPr="2F13D4A2">
              <w:rPr>
                <w:rFonts w:eastAsiaTheme="minorEastAsia"/>
                <w:color w:val="000000" w:themeColor="text1"/>
                <w:sz w:val="20"/>
                <w:szCs w:val="20"/>
              </w:rPr>
              <w:t>Valevičienė</w:t>
            </w:r>
            <w:proofErr w:type="spellEnd"/>
            <w:r w:rsidRPr="2F13D4A2">
              <w:rPr>
                <w:rFonts w:eastAsiaTheme="minorEastAsia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2F13D4A2">
              <w:rPr>
                <w:rFonts w:eastAsiaTheme="minorEastAsia"/>
                <w:color w:val="000000" w:themeColor="text1"/>
                <w:sz w:val="20"/>
                <w:szCs w:val="20"/>
              </w:rPr>
              <w:t>Nomeda</w:t>
            </w:r>
            <w:proofErr w:type="spellEnd"/>
            <w:r w:rsidRPr="2F13D4A2">
              <w:rPr>
                <w:rFonts w:eastAsiaTheme="minorEastAsia"/>
                <w:color w:val="000000" w:themeColor="text1"/>
                <w:sz w:val="20"/>
                <w:szCs w:val="20"/>
              </w:rPr>
              <w:t xml:space="preserve">; </w:t>
            </w:r>
            <w:proofErr w:type="spellStart"/>
            <w:r w:rsidRPr="2F13D4A2">
              <w:rPr>
                <w:rFonts w:eastAsiaTheme="minorEastAsia"/>
                <w:color w:val="000000" w:themeColor="text1"/>
                <w:sz w:val="20"/>
                <w:szCs w:val="20"/>
              </w:rPr>
              <w:t>Barysienė</w:t>
            </w:r>
            <w:proofErr w:type="spellEnd"/>
            <w:r w:rsidRPr="2F13D4A2">
              <w:rPr>
                <w:rFonts w:eastAsiaTheme="minorEastAsia"/>
                <w:color w:val="000000" w:themeColor="text1"/>
                <w:sz w:val="20"/>
                <w:szCs w:val="20"/>
              </w:rPr>
              <w:t xml:space="preserve">, Jūratė; Jakaitienė, Audronė; </w:t>
            </w:r>
            <w:proofErr w:type="spellStart"/>
            <w:r w:rsidRPr="2F13D4A2">
              <w:rPr>
                <w:rFonts w:eastAsiaTheme="minorEastAsia"/>
                <w:color w:val="000000" w:themeColor="text1"/>
                <w:sz w:val="20"/>
                <w:szCs w:val="20"/>
              </w:rPr>
              <w:t>Preikšaitienė</w:t>
            </w:r>
            <w:proofErr w:type="spellEnd"/>
            <w:r w:rsidRPr="2F13D4A2">
              <w:rPr>
                <w:rFonts w:eastAsiaTheme="minorEastAsia"/>
                <w:color w:val="000000" w:themeColor="text1"/>
                <w:sz w:val="20"/>
                <w:szCs w:val="20"/>
              </w:rPr>
              <w:t xml:space="preserve">, Eglė. Genotype-phenotype relationship in hypertrophic cardiomyopathy // Genes. Basel : </w:t>
            </w:r>
            <w:r w:rsidRPr="2F13D4A2">
              <w:rPr>
                <w:rFonts w:eastAsiaTheme="minorEastAsia"/>
                <w:b/>
                <w:bCs/>
                <w:color w:val="0066CC"/>
                <w:sz w:val="20"/>
                <w:szCs w:val="20"/>
              </w:rPr>
              <w:t>MDPI.</w:t>
            </w:r>
            <w:r w:rsidRPr="2F13D4A2">
              <w:rPr>
                <w:rFonts w:eastAsiaTheme="minorEastAsia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2F13D4A2">
              <w:rPr>
                <w:rFonts w:eastAsiaTheme="minorEastAsia"/>
                <w:color w:val="000000" w:themeColor="text1"/>
                <w:sz w:val="20"/>
                <w:szCs w:val="20"/>
              </w:rPr>
              <w:t>eISSN</w:t>
            </w:r>
            <w:proofErr w:type="spellEnd"/>
            <w:r w:rsidRPr="2F13D4A2">
              <w:rPr>
                <w:rFonts w:eastAsiaTheme="minorEastAsia"/>
                <w:color w:val="000000" w:themeColor="text1"/>
                <w:sz w:val="20"/>
                <w:szCs w:val="20"/>
              </w:rPr>
              <w:t xml:space="preserve"> 2073-4425. 2025, vol. 16, </w:t>
            </w:r>
            <w:proofErr w:type="spellStart"/>
            <w:r w:rsidRPr="2F13D4A2">
              <w:rPr>
                <w:rFonts w:eastAsiaTheme="minorEastAsia"/>
                <w:color w:val="000000" w:themeColor="text1"/>
                <w:sz w:val="20"/>
                <w:szCs w:val="20"/>
              </w:rPr>
              <w:t>iss</w:t>
            </w:r>
            <w:proofErr w:type="spellEnd"/>
            <w:r w:rsidRPr="2F13D4A2">
              <w:rPr>
                <w:rFonts w:eastAsiaTheme="minorEastAsia"/>
                <w:color w:val="000000" w:themeColor="text1"/>
                <w:sz w:val="20"/>
                <w:szCs w:val="20"/>
              </w:rPr>
              <w:t xml:space="preserve">. 9, art. no. 1090, p. 1-14. DOI: 10.3390/genes16091090. </w:t>
            </w:r>
          </w:p>
          <w:p w14:paraId="489FB96D" w14:textId="37AA231B" w:rsidR="774D66F0" w:rsidRDefault="774D66F0" w:rsidP="2F13D4A2">
            <w:pPr>
              <w:spacing w:after="0"/>
              <w:rPr>
                <w:rFonts w:eastAsiaTheme="minorEastAsia"/>
                <w:color w:val="000000" w:themeColor="text1"/>
                <w:sz w:val="20"/>
                <w:szCs w:val="20"/>
              </w:rPr>
            </w:pPr>
          </w:p>
          <w:p w14:paraId="61973F8A" w14:textId="41669A7A" w:rsidR="4CD55D1E" w:rsidRDefault="4CD55D1E" w:rsidP="2F13D4A2">
            <w:pPr>
              <w:spacing w:after="0"/>
              <w:rPr>
                <w:rFonts w:eastAsiaTheme="minorEastAsia"/>
                <w:sz w:val="20"/>
                <w:szCs w:val="20"/>
              </w:rPr>
            </w:pPr>
            <w:proofErr w:type="spellStart"/>
            <w:r w:rsidRPr="2F13D4A2">
              <w:rPr>
                <w:rFonts w:eastAsiaTheme="minorEastAsia"/>
                <w:color w:val="000000" w:themeColor="text1"/>
                <w:sz w:val="20"/>
                <w:szCs w:val="20"/>
              </w:rPr>
              <w:t>Jucevičienė</w:t>
            </w:r>
            <w:proofErr w:type="spellEnd"/>
            <w:r w:rsidRPr="2F13D4A2">
              <w:rPr>
                <w:rFonts w:eastAsiaTheme="minorEastAsia"/>
                <w:color w:val="000000" w:themeColor="text1"/>
                <w:sz w:val="20"/>
                <w:szCs w:val="20"/>
              </w:rPr>
              <w:t xml:space="preserve">, Agnė; </w:t>
            </w:r>
            <w:proofErr w:type="spellStart"/>
            <w:r w:rsidRPr="2F13D4A2">
              <w:rPr>
                <w:rFonts w:eastAsiaTheme="minorEastAsia"/>
                <w:b/>
                <w:bCs/>
                <w:color w:val="000000" w:themeColor="text1"/>
                <w:sz w:val="20"/>
                <w:szCs w:val="20"/>
              </w:rPr>
              <w:t>Puronaitė</w:t>
            </w:r>
            <w:proofErr w:type="spellEnd"/>
            <w:r w:rsidRPr="2F13D4A2">
              <w:rPr>
                <w:rFonts w:eastAsiaTheme="minorEastAsia"/>
                <w:b/>
                <w:bCs/>
                <w:color w:val="000000" w:themeColor="text1"/>
                <w:sz w:val="20"/>
                <w:szCs w:val="20"/>
              </w:rPr>
              <w:t>, Roma</w:t>
            </w:r>
            <w:r w:rsidRPr="2F13D4A2">
              <w:rPr>
                <w:rFonts w:eastAsiaTheme="minorEastAsia"/>
                <w:color w:val="000000" w:themeColor="text1"/>
                <w:sz w:val="20"/>
                <w:szCs w:val="20"/>
              </w:rPr>
              <w:t xml:space="preserve">; </w:t>
            </w:r>
            <w:proofErr w:type="spellStart"/>
            <w:r w:rsidRPr="2F13D4A2">
              <w:rPr>
                <w:rFonts w:eastAsiaTheme="minorEastAsia"/>
                <w:color w:val="000000" w:themeColor="text1"/>
                <w:sz w:val="20"/>
                <w:szCs w:val="20"/>
              </w:rPr>
              <w:t>Badarienė</w:t>
            </w:r>
            <w:proofErr w:type="spellEnd"/>
            <w:r w:rsidRPr="2F13D4A2">
              <w:rPr>
                <w:rFonts w:eastAsiaTheme="minorEastAsia"/>
                <w:color w:val="000000" w:themeColor="text1"/>
                <w:sz w:val="20"/>
                <w:szCs w:val="20"/>
              </w:rPr>
              <w:t xml:space="preserve">, Jolita; </w:t>
            </w:r>
            <w:proofErr w:type="spellStart"/>
            <w:r w:rsidRPr="2F13D4A2">
              <w:rPr>
                <w:rFonts w:eastAsiaTheme="minorEastAsia"/>
                <w:color w:val="000000" w:themeColor="text1"/>
                <w:sz w:val="20"/>
                <w:szCs w:val="20"/>
              </w:rPr>
              <w:t>Ryliškytė</w:t>
            </w:r>
            <w:proofErr w:type="spellEnd"/>
            <w:r w:rsidRPr="2F13D4A2">
              <w:rPr>
                <w:rFonts w:eastAsiaTheme="minorEastAsia"/>
                <w:color w:val="000000" w:themeColor="text1"/>
                <w:sz w:val="20"/>
                <w:szCs w:val="20"/>
              </w:rPr>
              <w:t xml:space="preserve">, Ligita. Aortic pulse wave velocity predicts cardiovascular mortality among middle-aged metabolic </w:t>
            </w:r>
            <w:r w:rsidRPr="009875CA">
              <w:rPr>
                <w:rFonts w:eastAsiaTheme="minorEastAsia"/>
                <w:sz w:val="20"/>
                <w:szCs w:val="20"/>
              </w:rPr>
              <w:t xml:space="preserve">syndrome subjects without overt cardiovascular disease // Nutrition &amp; metabolism. London : BMC. ISSN 1743-7075. 2024, vol. 21, art. no. 98, p. [1-10]. DOI: 10.1186/s12986-024-00875-z. </w:t>
            </w:r>
          </w:p>
          <w:p w14:paraId="2FECA3FA" w14:textId="1DDEF851" w:rsidR="774D66F0" w:rsidRDefault="774D66F0" w:rsidP="2F13D4A2">
            <w:pPr>
              <w:spacing w:after="0"/>
              <w:rPr>
                <w:rFonts w:eastAsiaTheme="minorEastAsia"/>
                <w:color w:val="000000" w:themeColor="text1"/>
                <w:sz w:val="20"/>
                <w:szCs w:val="20"/>
              </w:rPr>
            </w:pPr>
          </w:p>
          <w:p w14:paraId="325160FC" w14:textId="17F26D0C" w:rsidR="774D66F0" w:rsidRPr="009875CA" w:rsidRDefault="1899DEAD" w:rsidP="2F13D4A2">
            <w:pPr>
              <w:spacing w:after="0"/>
              <w:rPr>
                <w:rFonts w:eastAsiaTheme="minorEastAsia"/>
                <w:sz w:val="20"/>
                <w:szCs w:val="20"/>
              </w:rPr>
            </w:pPr>
            <w:proofErr w:type="spellStart"/>
            <w:r w:rsidRPr="2F13D4A2">
              <w:rPr>
                <w:rFonts w:eastAsiaTheme="minorEastAsia"/>
                <w:color w:val="000000" w:themeColor="text1"/>
                <w:sz w:val="20"/>
                <w:szCs w:val="20"/>
              </w:rPr>
              <w:t>Ščupakova</w:t>
            </w:r>
            <w:proofErr w:type="spellEnd"/>
            <w:r w:rsidRPr="2F13D4A2">
              <w:rPr>
                <w:rFonts w:eastAsiaTheme="minorEastAsia"/>
                <w:color w:val="000000" w:themeColor="text1"/>
                <w:sz w:val="20"/>
                <w:szCs w:val="20"/>
              </w:rPr>
              <w:t xml:space="preserve">, Nadežda; </w:t>
            </w:r>
            <w:proofErr w:type="spellStart"/>
            <w:r w:rsidRPr="2F13D4A2">
              <w:rPr>
                <w:rFonts w:eastAsiaTheme="minorEastAsia"/>
                <w:b/>
                <w:bCs/>
                <w:color w:val="000000" w:themeColor="text1"/>
                <w:sz w:val="20"/>
                <w:szCs w:val="20"/>
              </w:rPr>
              <w:t>Žvirblis</w:t>
            </w:r>
            <w:proofErr w:type="spellEnd"/>
            <w:r w:rsidRPr="2F13D4A2">
              <w:rPr>
                <w:rFonts w:eastAsiaTheme="minorEastAsia"/>
                <w:b/>
                <w:bCs/>
                <w:color w:val="000000" w:themeColor="text1"/>
                <w:sz w:val="20"/>
                <w:szCs w:val="20"/>
              </w:rPr>
              <w:t>, Tadas</w:t>
            </w:r>
            <w:r w:rsidRPr="2F13D4A2">
              <w:rPr>
                <w:rFonts w:eastAsiaTheme="minorEastAsia"/>
                <w:color w:val="000000" w:themeColor="text1"/>
                <w:sz w:val="20"/>
                <w:szCs w:val="20"/>
              </w:rPr>
              <w:t xml:space="preserve">; </w:t>
            </w:r>
            <w:proofErr w:type="spellStart"/>
            <w:r w:rsidRPr="2F13D4A2">
              <w:rPr>
                <w:rFonts w:eastAsiaTheme="minorEastAsia"/>
                <w:color w:val="000000" w:themeColor="text1"/>
                <w:sz w:val="20"/>
                <w:szCs w:val="20"/>
              </w:rPr>
              <w:t>Zorinas</w:t>
            </w:r>
            <w:proofErr w:type="spellEnd"/>
            <w:r w:rsidRPr="2F13D4A2">
              <w:rPr>
                <w:rFonts w:eastAsiaTheme="minorEastAsia"/>
                <w:color w:val="000000" w:themeColor="text1"/>
                <w:sz w:val="20"/>
                <w:szCs w:val="20"/>
              </w:rPr>
              <w:t xml:space="preserve">, Aleksejus; Andrijauskas, Povilas; </w:t>
            </w:r>
            <w:proofErr w:type="spellStart"/>
            <w:r w:rsidRPr="2F13D4A2">
              <w:rPr>
                <w:rFonts w:eastAsiaTheme="minorEastAsia"/>
                <w:color w:val="000000" w:themeColor="text1"/>
                <w:sz w:val="20"/>
                <w:szCs w:val="20"/>
              </w:rPr>
              <w:t>Vicka</w:t>
            </w:r>
            <w:proofErr w:type="spellEnd"/>
            <w:r w:rsidRPr="2F13D4A2">
              <w:rPr>
                <w:rFonts w:eastAsiaTheme="minorEastAsia"/>
                <w:color w:val="000000" w:themeColor="text1"/>
                <w:sz w:val="20"/>
                <w:szCs w:val="20"/>
              </w:rPr>
              <w:t xml:space="preserve">, Vaidas; </w:t>
            </w:r>
            <w:proofErr w:type="spellStart"/>
            <w:r w:rsidRPr="2F13D4A2">
              <w:rPr>
                <w:rFonts w:eastAsiaTheme="minorEastAsia"/>
                <w:color w:val="000000" w:themeColor="text1"/>
                <w:sz w:val="20"/>
                <w:szCs w:val="20"/>
              </w:rPr>
              <w:t>Puodžiukaitė</w:t>
            </w:r>
            <w:proofErr w:type="spellEnd"/>
            <w:r w:rsidRPr="2F13D4A2">
              <w:rPr>
                <w:rFonts w:eastAsiaTheme="minorEastAsia"/>
                <w:color w:val="000000" w:themeColor="text1"/>
                <w:sz w:val="20"/>
                <w:szCs w:val="20"/>
              </w:rPr>
              <w:t xml:space="preserve">, Lina; </w:t>
            </w:r>
            <w:proofErr w:type="spellStart"/>
            <w:r w:rsidRPr="2F13D4A2">
              <w:rPr>
                <w:rFonts w:eastAsiaTheme="minorEastAsia"/>
                <w:color w:val="000000" w:themeColor="text1"/>
                <w:sz w:val="20"/>
                <w:szCs w:val="20"/>
              </w:rPr>
              <w:t>Šerpytis</w:t>
            </w:r>
            <w:proofErr w:type="spellEnd"/>
            <w:r w:rsidRPr="2F13D4A2">
              <w:rPr>
                <w:rFonts w:eastAsiaTheme="minorEastAsia"/>
                <w:color w:val="000000" w:themeColor="text1"/>
                <w:sz w:val="20"/>
                <w:szCs w:val="20"/>
              </w:rPr>
              <w:t xml:space="preserve">, Pranas; </w:t>
            </w:r>
            <w:proofErr w:type="spellStart"/>
            <w:r w:rsidRPr="2F13D4A2">
              <w:rPr>
                <w:rFonts w:eastAsiaTheme="minorEastAsia"/>
                <w:color w:val="000000" w:themeColor="text1"/>
                <w:sz w:val="20"/>
                <w:szCs w:val="20"/>
              </w:rPr>
              <w:t>Samalavičius</w:t>
            </w:r>
            <w:proofErr w:type="spellEnd"/>
            <w:r w:rsidRPr="2F13D4A2">
              <w:rPr>
                <w:rFonts w:eastAsiaTheme="minorEastAsia"/>
                <w:color w:val="000000" w:themeColor="text1"/>
                <w:sz w:val="20"/>
                <w:szCs w:val="20"/>
              </w:rPr>
              <w:t xml:space="preserve">, Robertas Stasys. Role of age in prognostication of hospital mortality in postcardiotomy patients supported with extracorporeal membrane oxygenation // </w:t>
            </w:r>
            <w:proofErr w:type="spellStart"/>
            <w:r w:rsidRPr="2F13D4A2">
              <w:rPr>
                <w:rFonts w:eastAsiaTheme="minorEastAsia"/>
                <w:color w:val="000000" w:themeColor="text1"/>
                <w:sz w:val="20"/>
                <w:szCs w:val="20"/>
              </w:rPr>
              <w:t>Postepy</w:t>
            </w:r>
            <w:proofErr w:type="spellEnd"/>
            <w:r w:rsidRPr="2F13D4A2">
              <w:rPr>
                <w:rFonts w:eastAsiaTheme="minorEastAsia"/>
                <w:color w:val="000000" w:themeColor="text1"/>
                <w:sz w:val="20"/>
                <w:szCs w:val="20"/>
              </w:rPr>
              <w:t xml:space="preserve"> w </w:t>
            </w:r>
            <w:proofErr w:type="spellStart"/>
            <w:r w:rsidRPr="2F13D4A2">
              <w:rPr>
                <w:rFonts w:eastAsiaTheme="minorEastAsia"/>
                <w:color w:val="000000" w:themeColor="text1"/>
                <w:sz w:val="20"/>
                <w:szCs w:val="20"/>
              </w:rPr>
              <w:t>Kardiologii</w:t>
            </w:r>
            <w:proofErr w:type="spellEnd"/>
            <w:r w:rsidRPr="2F13D4A2">
              <w:rPr>
                <w:rFonts w:eastAsiaTheme="minorEastAsia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2F13D4A2">
              <w:rPr>
                <w:rFonts w:eastAsiaTheme="minorEastAsia"/>
                <w:color w:val="000000" w:themeColor="text1"/>
                <w:sz w:val="20"/>
                <w:szCs w:val="20"/>
              </w:rPr>
              <w:t>Interwencyjnej</w:t>
            </w:r>
            <w:proofErr w:type="spellEnd"/>
            <w:r w:rsidRPr="2F13D4A2">
              <w:rPr>
                <w:rFonts w:eastAsiaTheme="minorEastAsia"/>
                <w:color w:val="000000" w:themeColor="text1"/>
                <w:sz w:val="20"/>
                <w:szCs w:val="20"/>
              </w:rPr>
              <w:t xml:space="preserve">=Advances in interventional cardiology. Poznan : </w:t>
            </w:r>
            <w:proofErr w:type="spellStart"/>
            <w:r w:rsidRPr="2F13D4A2">
              <w:rPr>
                <w:rFonts w:eastAsiaTheme="minorEastAsia"/>
                <w:color w:val="000000" w:themeColor="text1"/>
                <w:sz w:val="20"/>
                <w:szCs w:val="20"/>
              </w:rPr>
              <w:t>Termedia</w:t>
            </w:r>
            <w:proofErr w:type="spellEnd"/>
            <w:r w:rsidRPr="2F13D4A2">
              <w:rPr>
                <w:rFonts w:eastAsiaTheme="minorEastAsia"/>
                <w:color w:val="000000" w:themeColor="text1"/>
                <w:sz w:val="20"/>
                <w:szCs w:val="20"/>
              </w:rPr>
              <w:t xml:space="preserve"> </w:t>
            </w:r>
            <w:r w:rsidRPr="009875CA">
              <w:rPr>
                <w:rFonts w:eastAsiaTheme="minorEastAsia"/>
                <w:sz w:val="20"/>
                <w:szCs w:val="20"/>
              </w:rPr>
              <w:t xml:space="preserve">Publishing House Ltd. ISSN 1734-9338. </w:t>
            </w:r>
            <w:proofErr w:type="spellStart"/>
            <w:r w:rsidRPr="009875CA">
              <w:rPr>
                <w:rFonts w:eastAsiaTheme="minorEastAsia"/>
                <w:sz w:val="20"/>
                <w:szCs w:val="20"/>
              </w:rPr>
              <w:t>eISSN</w:t>
            </w:r>
            <w:proofErr w:type="spellEnd"/>
            <w:r w:rsidRPr="009875CA">
              <w:rPr>
                <w:rFonts w:eastAsiaTheme="minorEastAsia"/>
                <w:sz w:val="20"/>
                <w:szCs w:val="20"/>
              </w:rPr>
              <w:t xml:space="preserve"> 1897-4295. 2025, vol. 21, </w:t>
            </w:r>
            <w:proofErr w:type="spellStart"/>
            <w:r w:rsidRPr="009875CA">
              <w:rPr>
                <w:rFonts w:eastAsiaTheme="minorEastAsia"/>
                <w:sz w:val="20"/>
                <w:szCs w:val="20"/>
              </w:rPr>
              <w:t>iss</w:t>
            </w:r>
            <w:proofErr w:type="spellEnd"/>
            <w:r w:rsidRPr="009875CA">
              <w:rPr>
                <w:rFonts w:eastAsiaTheme="minorEastAsia"/>
                <w:sz w:val="20"/>
                <w:szCs w:val="20"/>
              </w:rPr>
              <w:t xml:space="preserve">. 2, p. 221-228. DOI: 10.5114/aic.2025.151722. </w:t>
            </w:r>
          </w:p>
          <w:p w14:paraId="3B97F93D" w14:textId="40D77F57" w:rsidR="774D66F0" w:rsidRPr="009875CA" w:rsidRDefault="774D66F0" w:rsidP="2F13D4A2">
            <w:pPr>
              <w:spacing w:after="0"/>
              <w:rPr>
                <w:rFonts w:eastAsiaTheme="minorEastAsia"/>
                <w:sz w:val="20"/>
                <w:szCs w:val="20"/>
              </w:rPr>
            </w:pPr>
          </w:p>
          <w:p w14:paraId="446863AD" w14:textId="5E56D15A" w:rsidR="774D66F0" w:rsidRPr="009875CA" w:rsidRDefault="1899DEAD" w:rsidP="2F13D4A2">
            <w:pPr>
              <w:spacing w:after="0"/>
              <w:rPr>
                <w:rFonts w:eastAsiaTheme="minorEastAsia"/>
                <w:sz w:val="20"/>
                <w:szCs w:val="20"/>
              </w:rPr>
            </w:pPr>
            <w:proofErr w:type="spellStart"/>
            <w:r w:rsidRPr="009875CA">
              <w:rPr>
                <w:rFonts w:eastAsiaTheme="minorEastAsia"/>
                <w:sz w:val="20"/>
                <w:szCs w:val="20"/>
              </w:rPr>
              <w:t>Čėsna</w:t>
            </w:r>
            <w:proofErr w:type="spellEnd"/>
            <w:r w:rsidRPr="009875CA">
              <w:rPr>
                <w:rFonts w:eastAsiaTheme="minorEastAsia"/>
                <w:sz w:val="20"/>
                <w:szCs w:val="20"/>
              </w:rPr>
              <w:t xml:space="preserve">, Sigitas; </w:t>
            </w:r>
            <w:proofErr w:type="spellStart"/>
            <w:r w:rsidRPr="009875CA">
              <w:rPr>
                <w:rFonts w:eastAsiaTheme="minorEastAsia"/>
                <w:sz w:val="20"/>
                <w:szCs w:val="20"/>
              </w:rPr>
              <w:t>Bielinis</w:t>
            </w:r>
            <w:proofErr w:type="spellEnd"/>
            <w:r w:rsidRPr="009875CA">
              <w:rPr>
                <w:rFonts w:eastAsiaTheme="minorEastAsia"/>
                <w:sz w:val="20"/>
                <w:szCs w:val="20"/>
              </w:rPr>
              <w:t xml:space="preserve">, Augustinas; </w:t>
            </w:r>
            <w:proofErr w:type="spellStart"/>
            <w:r w:rsidRPr="009875CA">
              <w:rPr>
                <w:rFonts w:eastAsiaTheme="minorEastAsia"/>
                <w:b/>
                <w:bCs/>
                <w:sz w:val="20"/>
                <w:szCs w:val="20"/>
              </w:rPr>
              <w:t>Žvirblis</w:t>
            </w:r>
            <w:proofErr w:type="spellEnd"/>
            <w:r w:rsidRPr="009875CA">
              <w:rPr>
                <w:rFonts w:eastAsiaTheme="minorEastAsia"/>
                <w:b/>
                <w:bCs/>
                <w:sz w:val="20"/>
                <w:szCs w:val="20"/>
              </w:rPr>
              <w:t>, Tadas</w:t>
            </w:r>
            <w:r w:rsidRPr="009875CA">
              <w:rPr>
                <w:rFonts w:eastAsiaTheme="minorEastAsia"/>
                <w:sz w:val="20"/>
                <w:szCs w:val="20"/>
              </w:rPr>
              <w:t xml:space="preserve">; </w:t>
            </w:r>
            <w:proofErr w:type="spellStart"/>
            <w:r w:rsidRPr="009875CA">
              <w:rPr>
                <w:rFonts w:eastAsiaTheme="minorEastAsia"/>
                <w:sz w:val="20"/>
                <w:szCs w:val="20"/>
              </w:rPr>
              <w:t>Miglinas</w:t>
            </w:r>
            <w:proofErr w:type="spellEnd"/>
            <w:r w:rsidRPr="009875CA">
              <w:rPr>
                <w:rFonts w:eastAsiaTheme="minorEastAsia"/>
                <w:sz w:val="20"/>
                <w:szCs w:val="20"/>
              </w:rPr>
              <w:t xml:space="preserve">, Marius; </w:t>
            </w:r>
            <w:proofErr w:type="spellStart"/>
            <w:r w:rsidRPr="009875CA">
              <w:rPr>
                <w:rFonts w:eastAsiaTheme="minorEastAsia"/>
                <w:sz w:val="20"/>
                <w:szCs w:val="20"/>
              </w:rPr>
              <w:t>Tarutis</w:t>
            </w:r>
            <w:proofErr w:type="spellEnd"/>
            <w:r w:rsidRPr="009875CA">
              <w:rPr>
                <w:rFonts w:eastAsiaTheme="minorEastAsia"/>
                <w:sz w:val="20"/>
                <w:szCs w:val="20"/>
              </w:rPr>
              <w:t xml:space="preserve">, Virgilijus. Influence of aortic arch morphology on renal perfusion in patients with coarctation of the aorta: an exploratory study // Medicina (Kaunas, Lithuania). Basel : MDPI. ISSN 1010-660X. </w:t>
            </w:r>
            <w:proofErr w:type="spellStart"/>
            <w:r w:rsidRPr="009875CA">
              <w:rPr>
                <w:rFonts w:eastAsiaTheme="minorEastAsia"/>
                <w:sz w:val="20"/>
                <w:szCs w:val="20"/>
              </w:rPr>
              <w:t>eISSN</w:t>
            </w:r>
            <w:proofErr w:type="spellEnd"/>
            <w:r w:rsidRPr="009875CA">
              <w:rPr>
                <w:rFonts w:eastAsiaTheme="minorEastAsia"/>
                <w:sz w:val="20"/>
                <w:szCs w:val="20"/>
              </w:rPr>
              <w:t xml:space="preserve"> 1648-9144. 2024, vol. 60, </w:t>
            </w:r>
            <w:proofErr w:type="spellStart"/>
            <w:r w:rsidRPr="009875CA">
              <w:rPr>
                <w:rFonts w:eastAsiaTheme="minorEastAsia"/>
                <w:sz w:val="20"/>
                <w:szCs w:val="20"/>
              </w:rPr>
              <w:t>iss</w:t>
            </w:r>
            <w:proofErr w:type="spellEnd"/>
            <w:r w:rsidRPr="009875CA">
              <w:rPr>
                <w:rFonts w:eastAsiaTheme="minorEastAsia"/>
                <w:sz w:val="20"/>
                <w:szCs w:val="20"/>
              </w:rPr>
              <w:t xml:space="preserve">. 6, art. no. 886, p. [1-13]. DOI: 10.3390/medicina60060886. </w:t>
            </w:r>
          </w:p>
          <w:p w14:paraId="01BF519B" w14:textId="39C9F7C5" w:rsidR="774D66F0" w:rsidRPr="009875CA" w:rsidRDefault="774D66F0" w:rsidP="2F13D4A2">
            <w:pPr>
              <w:spacing w:after="0"/>
              <w:rPr>
                <w:rFonts w:eastAsiaTheme="minorEastAsia"/>
                <w:sz w:val="20"/>
                <w:szCs w:val="20"/>
              </w:rPr>
            </w:pPr>
          </w:p>
          <w:p w14:paraId="03739F23" w14:textId="76AE8EA2" w:rsidR="774D66F0" w:rsidRPr="009875CA" w:rsidRDefault="1899DEAD" w:rsidP="2F13D4A2">
            <w:pPr>
              <w:spacing w:after="0"/>
              <w:rPr>
                <w:rFonts w:eastAsiaTheme="minorEastAsia"/>
                <w:sz w:val="20"/>
                <w:szCs w:val="20"/>
              </w:rPr>
            </w:pPr>
            <w:proofErr w:type="spellStart"/>
            <w:r w:rsidRPr="009875CA">
              <w:rPr>
                <w:rFonts w:eastAsiaTheme="minorEastAsia"/>
                <w:sz w:val="20"/>
                <w:szCs w:val="20"/>
              </w:rPr>
              <w:t>Gnusins</w:t>
            </w:r>
            <w:proofErr w:type="spellEnd"/>
            <w:r w:rsidRPr="009875CA">
              <w:rPr>
                <w:rFonts w:eastAsiaTheme="minorEastAsia"/>
                <w:sz w:val="20"/>
                <w:szCs w:val="20"/>
              </w:rPr>
              <w:t xml:space="preserve">, Vitālijs; </w:t>
            </w:r>
            <w:proofErr w:type="spellStart"/>
            <w:r w:rsidRPr="009875CA">
              <w:rPr>
                <w:rFonts w:eastAsiaTheme="minorEastAsia"/>
                <w:sz w:val="20"/>
                <w:szCs w:val="20"/>
              </w:rPr>
              <w:t>Akhondi</w:t>
            </w:r>
            <w:proofErr w:type="spellEnd"/>
            <w:r w:rsidRPr="009875CA">
              <w:rPr>
                <w:rFonts w:eastAsiaTheme="minorEastAsia"/>
                <w:sz w:val="20"/>
                <w:szCs w:val="20"/>
              </w:rPr>
              <w:t xml:space="preserve">, Samuel; </w:t>
            </w:r>
            <w:proofErr w:type="spellStart"/>
            <w:r w:rsidRPr="009875CA">
              <w:rPr>
                <w:rFonts w:eastAsiaTheme="minorEastAsia"/>
                <w:b/>
                <w:bCs/>
                <w:sz w:val="20"/>
                <w:szCs w:val="20"/>
              </w:rPr>
              <w:t>Žvirblis</w:t>
            </w:r>
            <w:proofErr w:type="spellEnd"/>
            <w:r w:rsidRPr="009875CA">
              <w:rPr>
                <w:rFonts w:eastAsiaTheme="minorEastAsia"/>
                <w:b/>
                <w:bCs/>
                <w:sz w:val="20"/>
                <w:szCs w:val="20"/>
              </w:rPr>
              <w:t>, Tadas</w:t>
            </w:r>
            <w:r w:rsidRPr="009875CA">
              <w:rPr>
                <w:rFonts w:eastAsiaTheme="minorEastAsia"/>
                <w:sz w:val="20"/>
                <w:szCs w:val="20"/>
              </w:rPr>
              <w:t xml:space="preserve">; Pala, Kevser; Gallucci, German O.; </w:t>
            </w:r>
            <w:proofErr w:type="spellStart"/>
            <w:r w:rsidRPr="009875CA">
              <w:rPr>
                <w:rFonts w:eastAsiaTheme="minorEastAsia"/>
                <w:sz w:val="20"/>
                <w:szCs w:val="20"/>
              </w:rPr>
              <w:t>Puišys</w:t>
            </w:r>
            <w:proofErr w:type="spellEnd"/>
            <w:r w:rsidRPr="009875CA">
              <w:rPr>
                <w:rFonts w:eastAsiaTheme="minorEastAsia"/>
                <w:sz w:val="20"/>
                <w:szCs w:val="20"/>
              </w:rPr>
              <w:t xml:space="preserve">, Algirdas. Chairside vs prefabricated sealing socket abutments for posterior immediate implants: a randomized clinical trial // Clinical implant dentistry and related research. Hoboken : Wiley. ISSN 1523-0899. </w:t>
            </w:r>
            <w:proofErr w:type="spellStart"/>
            <w:r w:rsidRPr="009875CA">
              <w:rPr>
                <w:rFonts w:eastAsiaTheme="minorEastAsia"/>
                <w:sz w:val="20"/>
                <w:szCs w:val="20"/>
              </w:rPr>
              <w:t>eISSN</w:t>
            </w:r>
            <w:proofErr w:type="spellEnd"/>
            <w:r w:rsidRPr="009875CA">
              <w:rPr>
                <w:rFonts w:eastAsiaTheme="minorEastAsia"/>
                <w:sz w:val="20"/>
                <w:szCs w:val="20"/>
              </w:rPr>
              <w:t xml:space="preserve"> 1708-8208. 2025, vol. 27, </w:t>
            </w:r>
            <w:proofErr w:type="spellStart"/>
            <w:r w:rsidRPr="009875CA">
              <w:rPr>
                <w:rFonts w:eastAsiaTheme="minorEastAsia"/>
                <w:sz w:val="20"/>
                <w:szCs w:val="20"/>
              </w:rPr>
              <w:t>iss</w:t>
            </w:r>
            <w:proofErr w:type="spellEnd"/>
            <w:r w:rsidRPr="009875CA">
              <w:rPr>
                <w:rFonts w:eastAsiaTheme="minorEastAsia"/>
                <w:sz w:val="20"/>
                <w:szCs w:val="20"/>
              </w:rPr>
              <w:t xml:space="preserve">. 4, art. no. e70076, p. [1-13]. DOI: 10.1111/cid.70076. </w:t>
            </w:r>
          </w:p>
          <w:p w14:paraId="601D18F0" w14:textId="31F1838B" w:rsidR="774D66F0" w:rsidRPr="009875CA" w:rsidRDefault="774D66F0" w:rsidP="2F13D4A2">
            <w:pPr>
              <w:spacing w:after="0"/>
              <w:rPr>
                <w:rFonts w:eastAsiaTheme="minorEastAsia"/>
                <w:sz w:val="20"/>
                <w:szCs w:val="20"/>
              </w:rPr>
            </w:pPr>
          </w:p>
          <w:p w14:paraId="699F72CD" w14:textId="77777777" w:rsidR="774D66F0" w:rsidRPr="009875CA" w:rsidRDefault="1899DEAD" w:rsidP="2F13D4A2">
            <w:pPr>
              <w:spacing w:after="0"/>
              <w:rPr>
                <w:rFonts w:eastAsiaTheme="minorEastAsia"/>
                <w:sz w:val="20"/>
                <w:szCs w:val="20"/>
              </w:rPr>
            </w:pPr>
            <w:proofErr w:type="spellStart"/>
            <w:r w:rsidRPr="009875CA">
              <w:rPr>
                <w:rFonts w:eastAsiaTheme="minorEastAsia"/>
                <w:sz w:val="20"/>
                <w:szCs w:val="20"/>
              </w:rPr>
              <w:t>Matijošius</w:t>
            </w:r>
            <w:proofErr w:type="spellEnd"/>
            <w:r w:rsidRPr="009875CA">
              <w:rPr>
                <w:rFonts w:eastAsiaTheme="minorEastAsia"/>
                <w:sz w:val="20"/>
                <w:szCs w:val="20"/>
              </w:rPr>
              <w:t xml:space="preserve">, Jonas; </w:t>
            </w:r>
            <w:proofErr w:type="spellStart"/>
            <w:r w:rsidRPr="009875CA">
              <w:rPr>
                <w:rFonts w:eastAsiaTheme="minorEastAsia"/>
                <w:b/>
                <w:bCs/>
                <w:sz w:val="20"/>
                <w:szCs w:val="20"/>
              </w:rPr>
              <w:t>Gervytė</w:t>
            </w:r>
            <w:proofErr w:type="spellEnd"/>
            <w:r w:rsidRPr="009875CA">
              <w:rPr>
                <w:rFonts w:eastAsiaTheme="minorEastAsia"/>
                <w:b/>
                <w:bCs/>
                <w:sz w:val="20"/>
                <w:szCs w:val="20"/>
              </w:rPr>
              <w:t>, Miglė (1/3)</w:t>
            </w:r>
            <w:r w:rsidRPr="009875CA">
              <w:rPr>
                <w:rFonts w:eastAsiaTheme="minorEastAsia"/>
                <w:sz w:val="20"/>
                <w:szCs w:val="20"/>
              </w:rPr>
              <w:t xml:space="preserve">; </w:t>
            </w:r>
            <w:proofErr w:type="spellStart"/>
            <w:r w:rsidRPr="009875CA">
              <w:rPr>
                <w:rFonts w:eastAsiaTheme="minorEastAsia"/>
                <w:sz w:val="20"/>
                <w:szCs w:val="20"/>
              </w:rPr>
              <w:t>Žvirblis</w:t>
            </w:r>
            <w:proofErr w:type="spellEnd"/>
            <w:r w:rsidRPr="009875CA">
              <w:rPr>
                <w:rFonts w:eastAsiaTheme="minorEastAsia"/>
                <w:sz w:val="20"/>
                <w:szCs w:val="20"/>
              </w:rPr>
              <w:t xml:space="preserve">, Tadas. Pointwise hypothesis testing of biomedical Near-Infrared Spectroscopy signals // Applied sciences: Special issue: Biomedical optics and imaging: latest advances and prospects. Basel : </w:t>
            </w:r>
            <w:r w:rsidRPr="009875CA">
              <w:rPr>
                <w:rFonts w:eastAsiaTheme="minorEastAsia"/>
                <w:b/>
                <w:bCs/>
                <w:sz w:val="20"/>
                <w:szCs w:val="20"/>
              </w:rPr>
              <w:t>MDPI</w:t>
            </w:r>
            <w:r w:rsidRPr="009875CA">
              <w:rPr>
                <w:rFonts w:eastAsiaTheme="minorEastAsia"/>
                <w:sz w:val="20"/>
                <w:szCs w:val="20"/>
              </w:rPr>
              <w:t xml:space="preserve">. </w:t>
            </w:r>
            <w:proofErr w:type="spellStart"/>
            <w:r w:rsidRPr="009875CA">
              <w:rPr>
                <w:rFonts w:eastAsiaTheme="minorEastAsia"/>
                <w:sz w:val="20"/>
                <w:szCs w:val="20"/>
              </w:rPr>
              <w:t>eISSN</w:t>
            </w:r>
            <w:proofErr w:type="spellEnd"/>
            <w:r w:rsidRPr="009875CA">
              <w:rPr>
                <w:rFonts w:eastAsiaTheme="minorEastAsia"/>
                <w:sz w:val="20"/>
                <w:szCs w:val="20"/>
              </w:rPr>
              <w:t xml:space="preserve"> 2076-3417. 2025, vol. 15, </w:t>
            </w:r>
            <w:proofErr w:type="spellStart"/>
            <w:r w:rsidRPr="009875CA">
              <w:rPr>
                <w:rFonts w:eastAsiaTheme="minorEastAsia"/>
                <w:sz w:val="20"/>
                <w:szCs w:val="20"/>
              </w:rPr>
              <w:t>iss</w:t>
            </w:r>
            <w:proofErr w:type="spellEnd"/>
            <w:r w:rsidRPr="009875CA">
              <w:rPr>
                <w:rFonts w:eastAsiaTheme="minorEastAsia"/>
                <w:sz w:val="20"/>
                <w:szCs w:val="20"/>
              </w:rPr>
              <w:t xml:space="preserve">. 21, art. no. 11519, p. 1-29. DOI: B42. </w:t>
            </w:r>
          </w:p>
          <w:p w14:paraId="25041FC1" w14:textId="77777777" w:rsidR="00EF38FF" w:rsidRDefault="00EF38FF" w:rsidP="2F13D4A2">
            <w:pPr>
              <w:spacing w:after="0" w:line="240" w:lineRule="auto"/>
              <w:rPr>
                <w:rFonts w:eastAsiaTheme="minorEastAsia"/>
                <w:lang w:val="lt-LT"/>
              </w:rPr>
            </w:pPr>
          </w:p>
          <w:p w14:paraId="76CEBE7C" w14:textId="3DEA6C17" w:rsidR="423F41A4" w:rsidRDefault="423F41A4" w:rsidP="2F13D4A2">
            <w:pPr>
              <w:spacing w:after="0"/>
              <w:rPr>
                <w:rFonts w:eastAsiaTheme="minorEastAsia"/>
              </w:rPr>
            </w:pPr>
            <w:proofErr w:type="spellStart"/>
            <w:r w:rsidRPr="2F13D4A2">
              <w:rPr>
                <w:rFonts w:eastAsiaTheme="minorEastAsia"/>
              </w:rPr>
              <w:t>Kairienė</w:t>
            </w:r>
            <w:proofErr w:type="spellEnd"/>
            <w:r w:rsidRPr="2F13D4A2">
              <w:rPr>
                <w:rFonts w:eastAsiaTheme="minorEastAsia"/>
              </w:rPr>
              <w:t xml:space="preserve">, </w:t>
            </w:r>
            <w:proofErr w:type="spellStart"/>
            <w:r w:rsidRPr="2F13D4A2">
              <w:rPr>
                <w:rFonts w:eastAsiaTheme="minorEastAsia"/>
              </w:rPr>
              <w:t>Ignė</w:t>
            </w:r>
            <w:proofErr w:type="spellEnd"/>
            <w:r w:rsidRPr="2F13D4A2">
              <w:rPr>
                <w:rFonts w:eastAsiaTheme="minorEastAsia"/>
              </w:rPr>
              <w:t xml:space="preserve">; </w:t>
            </w:r>
            <w:proofErr w:type="spellStart"/>
            <w:r w:rsidRPr="2F13D4A2">
              <w:rPr>
                <w:rFonts w:eastAsiaTheme="minorEastAsia"/>
              </w:rPr>
              <w:t>Tarutytė</w:t>
            </w:r>
            <w:proofErr w:type="spellEnd"/>
            <w:r w:rsidRPr="2F13D4A2">
              <w:rPr>
                <w:rFonts w:eastAsiaTheme="minorEastAsia"/>
              </w:rPr>
              <w:t>, Gabrielė;</w:t>
            </w:r>
            <w:r w:rsidRPr="2F13D4A2">
              <w:rPr>
                <w:rFonts w:eastAsiaTheme="minorEastAsia"/>
                <w:b/>
                <w:bCs/>
              </w:rPr>
              <w:t xml:space="preserve"> Vaišnorė, </w:t>
            </w:r>
            <w:proofErr w:type="spellStart"/>
            <w:r w:rsidRPr="2F13D4A2">
              <w:rPr>
                <w:rFonts w:eastAsiaTheme="minorEastAsia"/>
                <w:b/>
                <w:bCs/>
              </w:rPr>
              <w:t>Ramunė</w:t>
            </w:r>
            <w:proofErr w:type="spellEnd"/>
            <w:r w:rsidRPr="2F13D4A2">
              <w:rPr>
                <w:rFonts w:eastAsiaTheme="minorEastAsia"/>
              </w:rPr>
              <w:t xml:space="preserve">; Kaminskas, Andrius; </w:t>
            </w:r>
            <w:proofErr w:type="spellStart"/>
            <w:r w:rsidRPr="2F13D4A2">
              <w:rPr>
                <w:rFonts w:eastAsiaTheme="minorEastAsia"/>
              </w:rPr>
              <w:t>Petrėnas</w:t>
            </w:r>
            <w:proofErr w:type="spellEnd"/>
            <w:r w:rsidRPr="2F13D4A2">
              <w:rPr>
                <w:rFonts w:eastAsiaTheme="minorEastAsia"/>
              </w:rPr>
              <w:t xml:space="preserve">, Tomas; </w:t>
            </w:r>
            <w:proofErr w:type="spellStart"/>
            <w:r w:rsidRPr="2F13D4A2">
              <w:rPr>
                <w:rFonts w:eastAsiaTheme="minorEastAsia"/>
              </w:rPr>
              <w:t>Songailienė</w:t>
            </w:r>
            <w:proofErr w:type="spellEnd"/>
            <w:r w:rsidRPr="2F13D4A2">
              <w:rPr>
                <w:rFonts w:eastAsiaTheme="minorEastAsia"/>
              </w:rPr>
              <w:t xml:space="preserve">, Jurgita; </w:t>
            </w:r>
            <w:proofErr w:type="spellStart"/>
            <w:r w:rsidRPr="2F13D4A2">
              <w:rPr>
                <w:rFonts w:eastAsiaTheme="minorEastAsia"/>
              </w:rPr>
              <w:t>Eidukaitė</w:t>
            </w:r>
            <w:proofErr w:type="spellEnd"/>
            <w:r w:rsidRPr="2F13D4A2">
              <w:rPr>
                <w:rFonts w:eastAsiaTheme="minorEastAsia"/>
              </w:rPr>
              <w:t xml:space="preserve">, Audronė; </w:t>
            </w:r>
            <w:proofErr w:type="spellStart"/>
            <w:r w:rsidRPr="2F13D4A2">
              <w:rPr>
                <w:rFonts w:eastAsiaTheme="minorEastAsia"/>
              </w:rPr>
              <w:t>Gorbikova</w:t>
            </w:r>
            <w:proofErr w:type="spellEnd"/>
            <w:r w:rsidRPr="2F13D4A2">
              <w:rPr>
                <w:rFonts w:eastAsiaTheme="minorEastAsia"/>
              </w:rPr>
              <w:t xml:space="preserve">, Evelina; Rascon, Jelena. Evaluation of biomarkers for intestinal damage in pediatric acute lymphoblastic leukemia // Scientific reports. </w:t>
            </w:r>
            <w:r w:rsidRPr="2F13D4A2">
              <w:rPr>
                <w:rFonts w:eastAsiaTheme="minorEastAsia"/>
              </w:rPr>
              <w:lastRenderedPageBreak/>
              <w:t xml:space="preserve">Berlin : Springer Nature. </w:t>
            </w:r>
            <w:proofErr w:type="spellStart"/>
            <w:r w:rsidRPr="2F13D4A2">
              <w:rPr>
                <w:rFonts w:eastAsiaTheme="minorEastAsia"/>
              </w:rPr>
              <w:t>eISSN</w:t>
            </w:r>
            <w:proofErr w:type="spellEnd"/>
            <w:r w:rsidRPr="2F13D4A2">
              <w:rPr>
                <w:rFonts w:eastAsiaTheme="minorEastAsia"/>
              </w:rPr>
              <w:t xml:space="preserve"> 2045-2322. 2025, vol. 15, </w:t>
            </w:r>
            <w:proofErr w:type="spellStart"/>
            <w:r w:rsidRPr="2F13D4A2">
              <w:rPr>
                <w:rFonts w:eastAsiaTheme="minorEastAsia"/>
              </w:rPr>
              <w:t>iss</w:t>
            </w:r>
            <w:proofErr w:type="spellEnd"/>
            <w:r w:rsidRPr="2F13D4A2">
              <w:rPr>
                <w:rFonts w:eastAsiaTheme="minorEastAsia"/>
              </w:rPr>
              <w:t xml:space="preserve">. 1, art. no. 16899, p. [1-12]. DOI: 10.1038/s41598-025-98947-4. </w:t>
            </w:r>
          </w:p>
          <w:p w14:paraId="12BA8388" w14:textId="6FD1B06D" w:rsidR="2F13D4A2" w:rsidRDefault="2F13D4A2" w:rsidP="2F13D4A2">
            <w:pPr>
              <w:spacing w:after="0"/>
              <w:rPr>
                <w:rFonts w:eastAsiaTheme="minorEastAsia"/>
              </w:rPr>
            </w:pPr>
          </w:p>
          <w:p w14:paraId="2DB0B2AB" w14:textId="5EAE8B62" w:rsidR="423F41A4" w:rsidRDefault="423F41A4" w:rsidP="2F13D4A2">
            <w:pPr>
              <w:spacing w:after="0"/>
              <w:rPr>
                <w:rFonts w:eastAsiaTheme="minorEastAsia"/>
              </w:rPr>
            </w:pPr>
            <w:r w:rsidRPr="2F13D4A2">
              <w:rPr>
                <w:rFonts w:eastAsiaTheme="minorEastAsia"/>
              </w:rPr>
              <w:t xml:space="preserve">Demidov, German; Yaldiz, Burcu; Garcia-Pelaez, José; de Boer, Elke; </w:t>
            </w:r>
            <w:proofErr w:type="spellStart"/>
            <w:r w:rsidRPr="2F13D4A2">
              <w:rPr>
                <w:rFonts w:eastAsiaTheme="minorEastAsia"/>
              </w:rPr>
              <w:t>Schuermans</w:t>
            </w:r>
            <w:proofErr w:type="spellEnd"/>
            <w:r w:rsidRPr="2F13D4A2">
              <w:rPr>
                <w:rFonts w:eastAsiaTheme="minorEastAsia"/>
              </w:rPr>
              <w:t xml:space="preserve">, Nika; Van de Vondel, </w:t>
            </w:r>
            <w:proofErr w:type="spellStart"/>
            <w:r w:rsidRPr="2F13D4A2">
              <w:rPr>
                <w:rFonts w:eastAsiaTheme="minorEastAsia"/>
              </w:rPr>
              <w:t>Liedewei</w:t>
            </w:r>
            <w:proofErr w:type="spellEnd"/>
            <w:r w:rsidRPr="2F13D4A2">
              <w:rPr>
                <w:rFonts w:eastAsiaTheme="minorEastAsia"/>
              </w:rPr>
              <w:t xml:space="preserve">; Paramonov, Ida; Johansson, Lennart F.; Musacchia, Francesco; Benetti, Elisa; </w:t>
            </w:r>
            <w:proofErr w:type="spellStart"/>
            <w:r w:rsidRPr="2F13D4A2">
              <w:rPr>
                <w:rFonts w:eastAsiaTheme="minorEastAsia"/>
              </w:rPr>
              <w:t>Bullich</w:t>
            </w:r>
            <w:proofErr w:type="spellEnd"/>
            <w:r w:rsidRPr="2F13D4A2">
              <w:rPr>
                <w:rFonts w:eastAsiaTheme="minorEastAsia"/>
              </w:rPr>
              <w:t xml:space="preserve">, Gemma; </w:t>
            </w:r>
            <w:proofErr w:type="spellStart"/>
            <w:r w:rsidRPr="2F13D4A2">
              <w:rPr>
                <w:rFonts w:eastAsiaTheme="minorEastAsia"/>
                <w:b/>
                <w:bCs/>
              </w:rPr>
              <w:t>Šablauskas</w:t>
            </w:r>
            <w:proofErr w:type="spellEnd"/>
            <w:r w:rsidRPr="2F13D4A2">
              <w:rPr>
                <w:rFonts w:eastAsiaTheme="minorEastAsia"/>
                <w:b/>
                <w:bCs/>
              </w:rPr>
              <w:t>, Karolis</w:t>
            </w:r>
            <w:r w:rsidRPr="2F13D4A2">
              <w:rPr>
                <w:rFonts w:eastAsiaTheme="minorEastAsia"/>
              </w:rPr>
              <w:t xml:space="preserve">; Beltran, Sergi; </w:t>
            </w:r>
            <w:proofErr w:type="spellStart"/>
            <w:r w:rsidRPr="2F13D4A2">
              <w:rPr>
                <w:rFonts w:eastAsiaTheme="minorEastAsia"/>
              </w:rPr>
              <w:t>Gilissen</w:t>
            </w:r>
            <w:proofErr w:type="spellEnd"/>
            <w:r w:rsidRPr="2F13D4A2">
              <w:rPr>
                <w:rFonts w:eastAsiaTheme="minorEastAsia"/>
              </w:rPr>
              <w:t xml:space="preserve">, Christian; </w:t>
            </w:r>
            <w:proofErr w:type="spellStart"/>
            <w:r w:rsidRPr="2F13D4A2">
              <w:rPr>
                <w:rFonts w:eastAsiaTheme="minorEastAsia"/>
              </w:rPr>
              <w:t>Hoischen</w:t>
            </w:r>
            <w:proofErr w:type="spellEnd"/>
            <w:r w:rsidRPr="2F13D4A2">
              <w:rPr>
                <w:rFonts w:eastAsiaTheme="minorEastAsia"/>
              </w:rPr>
              <w:t xml:space="preserve">, Alexander; Ossowski, Stephan; de </w:t>
            </w:r>
            <w:proofErr w:type="spellStart"/>
            <w:r w:rsidRPr="2F13D4A2">
              <w:rPr>
                <w:rFonts w:eastAsiaTheme="minorEastAsia"/>
              </w:rPr>
              <w:t>Voer</w:t>
            </w:r>
            <w:proofErr w:type="spellEnd"/>
            <w:r w:rsidRPr="2F13D4A2">
              <w:rPr>
                <w:rFonts w:eastAsiaTheme="minorEastAsia"/>
              </w:rPr>
              <w:t>, Richarda; Lohmann, Katja; Oliveira, Carla; Topf, Ana; Vissers, Lisenka E. L. M.; Laurie, Steven; Solve-RD Consortium, - (</w:t>
            </w:r>
            <w:proofErr w:type="spellStart"/>
            <w:r w:rsidRPr="2F13D4A2">
              <w:rPr>
                <w:rFonts w:eastAsiaTheme="minorEastAsia"/>
              </w:rPr>
              <w:t>tyrėjas</w:t>
            </w:r>
            <w:proofErr w:type="spellEnd"/>
            <w:r w:rsidRPr="2F13D4A2">
              <w:rPr>
                <w:rFonts w:eastAsiaTheme="minorEastAsia"/>
              </w:rPr>
              <w:t xml:space="preserve">). Comprehensive reanalysis for CNVs in ES data from unsolved rare disease cases results in new diagnoses // </w:t>
            </w:r>
            <w:proofErr w:type="spellStart"/>
            <w:r w:rsidRPr="2F13D4A2">
              <w:rPr>
                <w:rFonts w:eastAsiaTheme="minorEastAsia"/>
              </w:rPr>
              <w:t>npj</w:t>
            </w:r>
            <w:proofErr w:type="spellEnd"/>
            <w:r w:rsidRPr="2F13D4A2">
              <w:rPr>
                <w:rFonts w:eastAsiaTheme="minorEastAsia"/>
              </w:rPr>
              <w:t xml:space="preserve"> genomic medicine. Berlin : Springer Nature. </w:t>
            </w:r>
            <w:proofErr w:type="spellStart"/>
            <w:r w:rsidRPr="2F13D4A2">
              <w:rPr>
                <w:rFonts w:eastAsiaTheme="minorEastAsia"/>
              </w:rPr>
              <w:t>eISSN</w:t>
            </w:r>
            <w:proofErr w:type="spellEnd"/>
            <w:r w:rsidRPr="2F13D4A2">
              <w:rPr>
                <w:rFonts w:eastAsiaTheme="minorEastAsia"/>
              </w:rPr>
              <w:t xml:space="preserve"> 2056-7944. 2024, vol. 9, </w:t>
            </w:r>
            <w:proofErr w:type="spellStart"/>
            <w:r w:rsidRPr="2F13D4A2">
              <w:rPr>
                <w:rFonts w:eastAsiaTheme="minorEastAsia"/>
              </w:rPr>
              <w:t>iss</w:t>
            </w:r>
            <w:proofErr w:type="spellEnd"/>
            <w:r w:rsidRPr="2F13D4A2">
              <w:rPr>
                <w:rFonts w:eastAsiaTheme="minorEastAsia"/>
              </w:rPr>
              <w:t xml:space="preserve">. 1, art. no. 49, p. [1-24]. DOI: 10.1038/s41525-024-00436-6. </w:t>
            </w:r>
          </w:p>
          <w:p w14:paraId="3A57FA3A" w14:textId="25F19EAB" w:rsidR="2F13D4A2" w:rsidRDefault="2F13D4A2" w:rsidP="2F13D4A2">
            <w:pPr>
              <w:spacing w:after="0" w:line="240" w:lineRule="auto"/>
              <w:rPr>
                <w:rFonts w:eastAsiaTheme="minorEastAsia"/>
                <w:lang w:val="lt-LT"/>
              </w:rPr>
            </w:pPr>
          </w:p>
          <w:p w14:paraId="471683E2" w14:textId="097EE366" w:rsidR="00EF38FF" w:rsidRDefault="00EF38FF" w:rsidP="2F13D4A2">
            <w:pPr>
              <w:spacing w:after="0"/>
              <w:rPr>
                <w:rFonts w:eastAsiaTheme="minorEastAsia"/>
                <w:highlight w:val="yellow"/>
                <w:lang w:val="lt-LT"/>
              </w:rPr>
            </w:pPr>
          </w:p>
        </w:tc>
      </w:tr>
    </w:tbl>
    <w:p w14:paraId="61D57E43" w14:textId="77777777" w:rsidR="008C5F0F" w:rsidRPr="00476DE3" w:rsidRDefault="008C5F0F" w:rsidP="2F13D4A2">
      <w:pPr>
        <w:spacing w:after="0" w:line="240" w:lineRule="auto"/>
        <w:rPr>
          <w:rFonts w:eastAsiaTheme="minorEastAsia"/>
          <w:b/>
          <w:bCs/>
          <w:lang w:val="lt-LT"/>
        </w:rPr>
      </w:pPr>
    </w:p>
    <w:tbl>
      <w:tblPr>
        <w:tblW w:w="14459" w:type="dxa"/>
        <w:tblInd w:w="-5" w:type="dxa"/>
        <w:tblLook w:val="04A0" w:firstRow="1" w:lastRow="0" w:firstColumn="1" w:lastColumn="0" w:noHBand="0" w:noVBand="1"/>
      </w:tblPr>
      <w:tblGrid>
        <w:gridCol w:w="2694"/>
        <w:gridCol w:w="2976"/>
        <w:gridCol w:w="8789"/>
      </w:tblGrid>
      <w:tr w:rsidR="008C5F0F" w:rsidRPr="00476DE3" w14:paraId="21A74841" w14:textId="77777777" w:rsidTr="2F13D4A2">
        <w:trPr>
          <w:trHeight w:val="77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5659B3B2" w14:textId="77777777" w:rsidR="008C5F0F" w:rsidRPr="00476DE3" w:rsidRDefault="01114750" w:rsidP="2F13D4A2">
            <w:pPr>
              <w:spacing w:after="0" w:line="240" w:lineRule="auto"/>
              <w:rPr>
                <w:rFonts w:eastAsiaTheme="minorEastAsia"/>
                <w:color w:val="000000"/>
                <w:lang w:val="lt-LT"/>
              </w:rPr>
            </w:pPr>
            <w:r w:rsidRPr="2F13D4A2">
              <w:rPr>
                <w:rFonts w:eastAsiaTheme="minorEastAsia"/>
                <w:color w:val="000000" w:themeColor="text1"/>
                <w:lang w:val="lt-LT"/>
              </w:rPr>
              <w:t>2.1.7</w:t>
            </w:r>
            <w:r w:rsidR="4BAC542A" w:rsidRPr="2F13D4A2">
              <w:rPr>
                <w:rFonts w:eastAsiaTheme="minorEastAsia"/>
                <w:color w:val="000000" w:themeColor="text1"/>
                <w:lang w:val="lt-LT"/>
              </w:rPr>
              <w:t xml:space="preserve"> Bendrų mokslinių tyrimų su užsienio mokslininkais skatinimas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4A4F87F5" w14:textId="77777777" w:rsidR="008C5F0F" w:rsidRPr="00476DE3" w:rsidRDefault="4BAC542A" w:rsidP="2F13D4A2">
            <w:pPr>
              <w:spacing w:after="0" w:line="240" w:lineRule="auto"/>
              <w:rPr>
                <w:rFonts w:eastAsiaTheme="minorEastAsia"/>
                <w:color w:val="000000"/>
                <w:lang w:val="lt-LT"/>
              </w:rPr>
            </w:pPr>
            <w:r w:rsidRPr="2F13D4A2">
              <w:rPr>
                <w:rFonts w:eastAsiaTheme="minorEastAsia"/>
                <w:color w:val="000000" w:themeColor="text1"/>
                <w:lang w:val="lt-LT"/>
              </w:rPr>
              <w:t>Bendros  publikacijos aukšto reitingo žurnaluose</w:t>
            </w: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81FA91A" w14:textId="77777777" w:rsidR="008C5F0F" w:rsidRPr="00476DE3" w:rsidRDefault="4BAC542A" w:rsidP="2F13D4A2">
            <w:pPr>
              <w:spacing w:after="0" w:line="240" w:lineRule="auto"/>
              <w:rPr>
                <w:rFonts w:eastAsiaTheme="minorEastAsia"/>
                <w:color w:val="000000"/>
                <w:lang w:val="lt-LT" w:eastAsia="lt-LT"/>
              </w:rPr>
            </w:pPr>
            <w:r w:rsidRPr="2F13D4A2">
              <w:rPr>
                <w:rFonts w:eastAsiaTheme="minorEastAsia"/>
                <w:color w:val="000000" w:themeColor="text1"/>
                <w:lang w:val="lt-LT" w:eastAsia="lt-LT"/>
              </w:rPr>
              <w:t>Publikacijos bibliografinis aprašas</w:t>
            </w:r>
          </w:p>
        </w:tc>
      </w:tr>
      <w:tr w:rsidR="008C5F0F" w:rsidRPr="00476DE3" w14:paraId="4C961E6A" w14:textId="77777777" w:rsidTr="2F13D4A2">
        <w:trPr>
          <w:trHeight w:val="99"/>
        </w:trPr>
        <w:tc>
          <w:tcPr>
            <w:tcW w:w="2694" w:type="dxa"/>
            <w:vMerge/>
            <w:vAlign w:val="center"/>
          </w:tcPr>
          <w:p w14:paraId="298B981E" w14:textId="77777777" w:rsidR="008C5F0F" w:rsidRPr="00476DE3" w:rsidRDefault="008C5F0F" w:rsidP="00FA0699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2976" w:type="dxa"/>
            <w:vMerge/>
            <w:vAlign w:val="center"/>
          </w:tcPr>
          <w:p w14:paraId="6B577AB5" w14:textId="77777777" w:rsidR="008C5F0F" w:rsidRPr="00476DE3" w:rsidRDefault="008C5F0F" w:rsidP="00FA0699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345807" w14:textId="1ACB1615" w:rsidR="008C5F0F" w:rsidRDefault="529A851C" w:rsidP="2F13D4A2">
            <w:pPr>
              <w:spacing w:after="0" w:line="240" w:lineRule="auto"/>
              <w:rPr>
                <w:rFonts w:eastAsiaTheme="minorEastAsia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2F13D4A2">
              <w:rPr>
                <w:rFonts w:eastAsiaTheme="minorEastAsia"/>
                <w:color w:val="000000" w:themeColor="text1"/>
                <w:sz w:val="20"/>
                <w:szCs w:val="20"/>
                <w:lang w:val="lt-LT"/>
              </w:rPr>
              <w:t>Gnusins</w:t>
            </w:r>
            <w:proofErr w:type="spellEnd"/>
            <w:r w:rsidRPr="2F13D4A2">
              <w:rPr>
                <w:rFonts w:eastAsiaTheme="minorEastAsia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2F13D4A2">
              <w:rPr>
                <w:rFonts w:eastAsiaTheme="minorEastAsia"/>
                <w:color w:val="000000" w:themeColor="text1"/>
                <w:sz w:val="20"/>
                <w:szCs w:val="20"/>
                <w:lang w:val="lt-LT"/>
              </w:rPr>
              <w:t>Vitālijs</w:t>
            </w:r>
            <w:proofErr w:type="spellEnd"/>
            <w:r w:rsidRPr="2F13D4A2">
              <w:rPr>
                <w:rFonts w:eastAsiaTheme="minorEastAsia"/>
                <w:color w:val="000000" w:themeColor="text1"/>
                <w:sz w:val="20"/>
                <w:szCs w:val="20"/>
                <w:lang w:val="lt-LT"/>
              </w:rPr>
              <w:t xml:space="preserve">; </w:t>
            </w:r>
            <w:proofErr w:type="spellStart"/>
            <w:r w:rsidRPr="2F13D4A2">
              <w:rPr>
                <w:rFonts w:eastAsiaTheme="minorEastAsia"/>
                <w:color w:val="000000" w:themeColor="text1"/>
                <w:sz w:val="20"/>
                <w:szCs w:val="20"/>
                <w:lang w:val="lt-LT"/>
              </w:rPr>
              <w:t>Akhondi</w:t>
            </w:r>
            <w:proofErr w:type="spellEnd"/>
            <w:r w:rsidRPr="2F13D4A2">
              <w:rPr>
                <w:rFonts w:eastAsiaTheme="minorEastAsia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2F13D4A2">
              <w:rPr>
                <w:rFonts w:eastAsiaTheme="minorEastAsia"/>
                <w:color w:val="000000" w:themeColor="text1"/>
                <w:sz w:val="20"/>
                <w:szCs w:val="20"/>
                <w:lang w:val="lt-LT"/>
              </w:rPr>
              <w:t>Samuel</w:t>
            </w:r>
            <w:proofErr w:type="spellEnd"/>
            <w:r w:rsidRPr="2F13D4A2">
              <w:rPr>
                <w:rFonts w:eastAsiaTheme="minorEastAsia"/>
                <w:color w:val="000000" w:themeColor="text1"/>
                <w:sz w:val="20"/>
                <w:szCs w:val="20"/>
                <w:lang w:val="lt-LT"/>
              </w:rPr>
              <w:t xml:space="preserve">; </w:t>
            </w:r>
            <w:r w:rsidRPr="2F13D4A2">
              <w:rPr>
                <w:rFonts w:eastAsiaTheme="minorEastAsia"/>
                <w:b/>
                <w:bCs/>
                <w:color w:val="000000" w:themeColor="text1"/>
                <w:sz w:val="20"/>
                <w:szCs w:val="20"/>
                <w:lang w:val="lt-LT"/>
              </w:rPr>
              <w:t>Žvirblis, Tadas</w:t>
            </w:r>
            <w:r w:rsidRPr="2F13D4A2">
              <w:rPr>
                <w:rFonts w:eastAsiaTheme="minorEastAsia"/>
                <w:color w:val="000000" w:themeColor="text1"/>
                <w:sz w:val="20"/>
                <w:szCs w:val="20"/>
                <w:lang w:val="lt-LT"/>
              </w:rPr>
              <w:t xml:space="preserve">; Pala, </w:t>
            </w:r>
            <w:proofErr w:type="spellStart"/>
            <w:r w:rsidRPr="2F13D4A2">
              <w:rPr>
                <w:rFonts w:eastAsiaTheme="minorEastAsia"/>
                <w:color w:val="000000" w:themeColor="text1"/>
                <w:sz w:val="20"/>
                <w:szCs w:val="20"/>
                <w:lang w:val="lt-LT"/>
              </w:rPr>
              <w:t>Kevser</w:t>
            </w:r>
            <w:proofErr w:type="spellEnd"/>
            <w:r w:rsidRPr="2F13D4A2">
              <w:rPr>
                <w:rFonts w:eastAsiaTheme="minorEastAsia"/>
                <w:color w:val="000000" w:themeColor="text1"/>
                <w:sz w:val="20"/>
                <w:szCs w:val="20"/>
                <w:lang w:val="lt-LT"/>
              </w:rPr>
              <w:t xml:space="preserve">; </w:t>
            </w:r>
            <w:proofErr w:type="spellStart"/>
            <w:r w:rsidRPr="2F13D4A2">
              <w:rPr>
                <w:rFonts w:eastAsiaTheme="minorEastAsia"/>
                <w:color w:val="000000" w:themeColor="text1"/>
                <w:sz w:val="20"/>
                <w:szCs w:val="20"/>
                <w:lang w:val="lt-LT"/>
              </w:rPr>
              <w:t>Gallucci</w:t>
            </w:r>
            <w:proofErr w:type="spellEnd"/>
            <w:r w:rsidRPr="2F13D4A2">
              <w:rPr>
                <w:rFonts w:eastAsiaTheme="minorEastAsia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2F13D4A2">
              <w:rPr>
                <w:rFonts w:eastAsiaTheme="minorEastAsia"/>
                <w:color w:val="000000" w:themeColor="text1"/>
                <w:sz w:val="20"/>
                <w:szCs w:val="20"/>
                <w:lang w:val="lt-LT"/>
              </w:rPr>
              <w:t>German</w:t>
            </w:r>
            <w:proofErr w:type="spellEnd"/>
            <w:r w:rsidRPr="2F13D4A2">
              <w:rPr>
                <w:rFonts w:eastAsiaTheme="minorEastAsia"/>
                <w:color w:val="000000" w:themeColor="text1"/>
                <w:sz w:val="20"/>
                <w:szCs w:val="20"/>
                <w:lang w:val="lt-LT"/>
              </w:rPr>
              <w:t xml:space="preserve"> O.; </w:t>
            </w:r>
            <w:proofErr w:type="spellStart"/>
            <w:r w:rsidRPr="2F13D4A2">
              <w:rPr>
                <w:rFonts w:eastAsiaTheme="minorEastAsia"/>
                <w:color w:val="000000" w:themeColor="text1"/>
                <w:sz w:val="20"/>
                <w:szCs w:val="20"/>
                <w:lang w:val="lt-LT"/>
              </w:rPr>
              <w:t>Puišys</w:t>
            </w:r>
            <w:proofErr w:type="spellEnd"/>
            <w:r w:rsidRPr="2F13D4A2">
              <w:rPr>
                <w:rFonts w:eastAsiaTheme="minorEastAsia"/>
                <w:color w:val="000000" w:themeColor="text1"/>
                <w:sz w:val="20"/>
                <w:szCs w:val="20"/>
                <w:lang w:val="lt-LT"/>
              </w:rPr>
              <w:t xml:space="preserve">, Algirdas. </w:t>
            </w:r>
            <w:proofErr w:type="spellStart"/>
            <w:r w:rsidRPr="2F13D4A2">
              <w:rPr>
                <w:rFonts w:eastAsiaTheme="minorEastAsia"/>
                <w:color w:val="000000" w:themeColor="text1"/>
                <w:sz w:val="20"/>
                <w:szCs w:val="20"/>
                <w:lang w:val="lt-LT"/>
              </w:rPr>
              <w:t>Chairside</w:t>
            </w:r>
            <w:proofErr w:type="spellEnd"/>
            <w:r w:rsidRPr="2F13D4A2">
              <w:rPr>
                <w:rFonts w:eastAsiaTheme="minorEastAsia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2F13D4A2">
              <w:rPr>
                <w:rFonts w:eastAsiaTheme="minorEastAsia"/>
                <w:color w:val="000000" w:themeColor="text1"/>
                <w:sz w:val="20"/>
                <w:szCs w:val="20"/>
                <w:lang w:val="lt-LT"/>
              </w:rPr>
              <w:t>vs</w:t>
            </w:r>
            <w:proofErr w:type="spellEnd"/>
            <w:r w:rsidRPr="2F13D4A2">
              <w:rPr>
                <w:rFonts w:eastAsiaTheme="minorEastAsia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2F13D4A2">
              <w:rPr>
                <w:rFonts w:eastAsiaTheme="minorEastAsia"/>
                <w:color w:val="000000" w:themeColor="text1"/>
                <w:sz w:val="20"/>
                <w:szCs w:val="20"/>
                <w:lang w:val="lt-LT"/>
              </w:rPr>
              <w:t>prefabricated</w:t>
            </w:r>
            <w:proofErr w:type="spellEnd"/>
            <w:r w:rsidRPr="2F13D4A2">
              <w:rPr>
                <w:rFonts w:eastAsiaTheme="minorEastAsia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2F13D4A2">
              <w:rPr>
                <w:rFonts w:eastAsiaTheme="minorEastAsia"/>
                <w:color w:val="000000" w:themeColor="text1"/>
                <w:sz w:val="20"/>
                <w:szCs w:val="20"/>
                <w:lang w:val="lt-LT"/>
              </w:rPr>
              <w:t>sealing</w:t>
            </w:r>
            <w:proofErr w:type="spellEnd"/>
            <w:r w:rsidRPr="2F13D4A2">
              <w:rPr>
                <w:rFonts w:eastAsiaTheme="minorEastAsia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2F13D4A2">
              <w:rPr>
                <w:rFonts w:eastAsiaTheme="minorEastAsia"/>
                <w:color w:val="000000" w:themeColor="text1"/>
                <w:sz w:val="20"/>
                <w:szCs w:val="20"/>
                <w:lang w:val="lt-LT"/>
              </w:rPr>
              <w:t>socket</w:t>
            </w:r>
            <w:proofErr w:type="spellEnd"/>
            <w:r w:rsidRPr="2F13D4A2">
              <w:rPr>
                <w:rFonts w:eastAsiaTheme="minorEastAsia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2F13D4A2">
              <w:rPr>
                <w:rFonts w:eastAsiaTheme="minorEastAsia"/>
                <w:color w:val="000000" w:themeColor="text1"/>
                <w:sz w:val="20"/>
                <w:szCs w:val="20"/>
                <w:lang w:val="lt-LT"/>
              </w:rPr>
              <w:t>abutments</w:t>
            </w:r>
            <w:proofErr w:type="spellEnd"/>
            <w:r w:rsidRPr="2F13D4A2">
              <w:rPr>
                <w:rFonts w:eastAsiaTheme="minorEastAsia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2F13D4A2">
              <w:rPr>
                <w:rFonts w:eastAsiaTheme="minorEastAsia"/>
                <w:color w:val="000000" w:themeColor="text1"/>
                <w:sz w:val="20"/>
                <w:szCs w:val="20"/>
                <w:lang w:val="lt-LT"/>
              </w:rPr>
              <w:t>for</w:t>
            </w:r>
            <w:proofErr w:type="spellEnd"/>
            <w:r w:rsidRPr="2F13D4A2">
              <w:rPr>
                <w:rFonts w:eastAsiaTheme="minorEastAsia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2F13D4A2">
              <w:rPr>
                <w:rFonts w:eastAsiaTheme="minorEastAsia"/>
                <w:color w:val="000000" w:themeColor="text1"/>
                <w:sz w:val="20"/>
                <w:szCs w:val="20"/>
                <w:lang w:val="lt-LT"/>
              </w:rPr>
              <w:t>posterior</w:t>
            </w:r>
            <w:proofErr w:type="spellEnd"/>
            <w:r w:rsidRPr="2F13D4A2">
              <w:rPr>
                <w:rFonts w:eastAsiaTheme="minorEastAsia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2F13D4A2">
              <w:rPr>
                <w:rFonts w:eastAsiaTheme="minorEastAsia"/>
                <w:color w:val="000000" w:themeColor="text1"/>
                <w:sz w:val="20"/>
                <w:szCs w:val="20"/>
                <w:lang w:val="lt-LT"/>
              </w:rPr>
              <w:t>immediate</w:t>
            </w:r>
            <w:proofErr w:type="spellEnd"/>
            <w:r w:rsidRPr="2F13D4A2">
              <w:rPr>
                <w:rFonts w:eastAsiaTheme="minorEastAsia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2F13D4A2">
              <w:rPr>
                <w:rFonts w:eastAsiaTheme="minorEastAsia"/>
                <w:color w:val="000000" w:themeColor="text1"/>
                <w:sz w:val="20"/>
                <w:szCs w:val="20"/>
                <w:lang w:val="lt-LT"/>
              </w:rPr>
              <w:t>implants</w:t>
            </w:r>
            <w:proofErr w:type="spellEnd"/>
            <w:r w:rsidRPr="2F13D4A2">
              <w:rPr>
                <w:rFonts w:eastAsiaTheme="minorEastAsia"/>
                <w:color w:val="000000" w:themeColor="text1"/>
                <w:sz w:val="20"/>
                <w:szCs w:val="20"/>
                <w:lang w:val="lt-LT"/>
              </w:rPr>
              <w:t xml:space="preserve">: a </w:t>
            </w:r>
            <w:proofErr w:type="spellStart"/>
            <w:r w:rsidRPr="2F13D4A2">
              <w:rPr>
                <w:rFonts w:eastAsiaTheme="minorEastAsia"/>
                <w:color w:val="000000" w:themeColor="text1"/>
                <w:sz w:val="20"/>
                <w:szCs w:val="20"/>
                <w:lang w:val="lt-LT"/>
              </w:rPr>
              <w:t>randomized</w:t>
            </w:r>
            <w:proofErr w:type="spellEnd"/>
            <w:r w:rsidRPr="2F13D4A2">
              <w:rPr>
                <w:rFonts w:eastAsiaTheme="minorEastAsia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2F13D4A2">
              <w:rPr>
                <w:rFonts w:eastAsiaTheme="minorEastAsia"/>
                <w:color w:val="000000" w:themeColor="text1"/>
                <w:sz w:val="20"/>
                <w:szCs w:val="20"/>
                <w:lang w:val="lt-LT"/>
              </w:rPr>
              <w:t>clinical</w:t>
            </w:r>
            <w:proofErr w:type="spellEnd"/>
            <w:r w:rsidRPr="2F13D4A2">
              <w:rPr>
                <w:rFonts w:eastAsiaTheme="minorEastAsia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2F13D4A2">
              <w:rPr>
                <w:rFonts w:eastAsiaTheme="minorEastAsia"/>
                <w:color w:val="000000" w:themeColor="text1"/>
                <w:sz w:val="20"/>
                <w:szCs w:val="20"/>
                <w:lang w:val="lt-LT"/>
              </w:rPr>
              <w:t>trial</w:t>
            </w:r>
            <w:proofErr w:type="spellEnd"/>
            <w:r w:rsidRPr="2F13D4A2">
              <w:rPr>
                <w:rFonts w:eastAsiaTheme="minorEastAsia"/>
                <w:color w:val="000000" w:themeColor="text1"/>
                <w:sz w:val="20"/>
                <w:szCs w:val="20"/>
                <w:lang w:val="lt-LT"/>
              </w:rPr>
              <w:t xml:space="preserve"> // </w:t>
            </w:r>
            <w:proofErr w:type="spellStart"/>
            <w:r w:rsidRPr="2F13D4A2">
              <w:rPr>
                <w:rFonts w:eastAsiaTheme="minorEastAsia"/>
                <w:color w:val="000000" w:themeColor="text1"/>
                <w:sz w:val="20"/>
                <w:szCs w:val="20"/>
                <w:lang w:val="lt-LT"/>
              </w:rPr>
              <w:t>Clinical</w:t>
            </w:r>
            <w:proofErr w:type="spellEnd"/>
            <w:r w:rsidRPr="2F13D4A2">
              <w:rPr>
                <w:rFonts w:eastAsiaTheme="minorEastAsia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2F13D4A2">
              <w:rPr>
                <w:rFonts w:eastAsiaTheme="minorEastAsia"/>
                <w:color w:val="000000" w:themeColor="text1"/>
                <w:sz w:val="20"/>
                <w:szCs w:val="20"/>
                <w:lang w:val="lt-LT"/>
              </w:rPr>
              <w:t>implant</w:t>
            </w:r>
            <w:proofErr w:type="spellEnd"/>
            <w:r w:rsidRPr="2F13D4A2">
              <w:rPr>
                <w:rFonts w:eastAsiaTheme="minorEastAsia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2F13D4A2">
              <w:rPr>
                <w:rFonts w:eastAsiaTheme="minorEastAsia"/>
                <w:color w:val="000000" w:themeColor="text1"/>
                <w:sz w:val="20"/>
                <w:szCs w:val="20"/>
                <w:lang w:val="lt-LT"/>
              </w:rPr>
              <w:t>dentistry</w:t>
            </w:r>
            <w:proofErr w:type="spellEnd"/>
            <w:r w:rsidRPr="2F13D4A2">
              <w:rPr>
                <w:rFonts w:eastAsiaTheme="minorEastAsia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2F13D4A2">
              <w:rPr>
                <w:rFonts w:eastAsiaTheme="minorEastAsia"/>
                <w:color w:val="000000" w:themeColor="text1"/>
                <w:sz w:val="20"/>
                <w:szCs w:val="20"/>
                <w:lang w:val="lt-LT"/>
              </w:rPr>
              <w:t>and</w:t>
            </w:r>
            <w:proofErr w:type="spellEnd"/>
            <w:r w:rsidRPr="2F13D4A2">
              <w:rPr>
                <w:rFonts w:eastAsiaTheme="minorEastAsia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2F13D4A2">
              <w:rPr>
                <w:rFonts w:eastAsiaTheme="minorEastAsia"/>
                <w:color w:val="000000" w:themeColor="text1"/>
                <w:sz w:val="20"/>
                <w:szCs w:val="20"/>
                <w:lang w:val="lt-LT"/>
              </w:rPr>
              <w:t>related</w:t>
            </w:r>
            <w:proofErr w:type="spellEnd"/>
            <w:r w:rsidRPr="2F13D4A2">
              <w:rPr>
                <w:rFonts w:eastAsiaTheme="minorEastAsia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2F13D4A2">
              <w:rPr>
                <w:rFonts w:eastAsiaTheme="minorEastAsia"/>
                <w:color w:val="000000" w:themeColor="text1"/>
                <w:sz w:val="20"/>
                <w:szCs w:val="20"/>
                <w:lang w:val="lt-LT"/>
              </w:rPr>
              <w:t>research</w:t>
            </w:r>
            <w:proofErr w:type="spellEnd"/>
            <w:r w:rsidRPr="2F13D4A2">
              <w:rPr>
                <w:rFonts w:eastAsiaTheme="minorEastAsia"/>
                <w:color w:val="000000" w:themeColor="text1"/>
                <w:sz w:val="20"/>
                <w:szCs w:val="20"/>
                <w:lang w:val="lt-LT"/>
              </w:rPr>
              <w:t xml:space="preserve">. </w:t>
            </w:r>
            <w:proofErr w:type="spellStart"/>
            <w:r w:rsidRPr="2F13D4A2">
              <w:rPr>
                <w:rFonts w:eastAsiaTheme="minorEastAsia"/>
                <w:color w:val="000000" w:themeColor="text1"/>
                <w:sz w:val="20"/>
                <w:szCs w:val="20"/>
                <w:lang w:val="lt-LT"/>
              </w:rPr>
              <w:t>Hoboken</w:t>
            </w:r>
            <w:proofErr w:type="spellEnd"/>
            <w:r w:rsidRPr="2F13D4A2">
              <w:rPr>
                <w:rFonts w:eastAsiaTheme="minorEastAsia"/>
                <w:color w:val="000000" w:themeColor="text1"/>
                <w:sz w:val="20"/>
                <w:szCs w:val="20"/>
                <w:lang w:val="lt-LT"/>
              </w:rPr>
              <w:t xml:space="preserve"> : </w:t>
            </w:r>
            <w:proofErr w:type="spellStart"/>
            <w:r w:rsidRPr="2F13D4A2">
              <w:rPr>
                <w:rFonts w:eastAsiaTheme="minorEastAsia"/>
                <w:color w:val="000000" w:themeColor="text1"/>
                <w:sz w:val="20"/>
                <w:szCs w:val="20"/>
                <w:lang w:val="lt-LT"/>
              </w:rPr>
              <w:t>Wiley</w:t>
            </w:r>
            <w:proofErr w:type="spellEnd"/>
            <w:r w:rsidRPr="2F13D4A2">
              <w:rPr>
                <w:rFonts w:eastAsiaTheme="minorEastAsia"/>
                <w:color w:val="000000" w:themeColor="text1"/>
                <w:sz w:val="20"/>
                <w:szCs w:val="20"/>
                <w:lang w:val="lt-LT"/>
              </w:rPr>
              <w:t xml:space="preserve">. ISSN 1523-0899. </w:t>
            </w:r>
            <w:proofErr w:type="spellStart"/>
            <w:r w:rsidRPr="2F13D4A2">
              <w:rPr>
                <w:rFonts w:eastAsiaTheme="minorEastAsia"/>
                <w:color w:val="000000" w:themeColor="text1"/>
                <w:sz w:val="20"/>
                <w:szCs w:val="20"/>
                <w:lang w:val="lt-LT"/>
              </w:rPr>
              <w:t>eISSN</w:t>
            </w:r>
            <w:proofErr w:type="spellEnd"/>
            <w:r w:rsidRPr="2F13D4A2">
              <w:rPr>
                <w:rFonts w:eastAsiaTheme="minorEastAsia"/>
                <w:color w:val="000000" w:themeColor="text1"/>
                <w:sz w:val="20"/>
                <w:szCs w:val="20"/>
                <w:lang w:val="lt-LT"/>
              </w:rPr>
              <w:t xml:space="preserve"> 1708-8208. 2025, </w:t>
            </w:r>
            <w:proofErr w:type="spellStart"/>
            <w:r w:rsidRPr="2F13D4A2">
              <w:rPr>
                <w:rFonts w:eastAsiaTheme="minorEastAsia"/>
                <w:color w:val="000000" w:themeColor="text1"/>
                <w:sz w:val="20"/>
                <w:szCs w:val="20"/>
                <w:lang w:val="lt-LT"/>
              </w:rPr>
              <w:t>vol</w:t>
            </w:r>
            <w:proofErr w:type="spellEnd"/>
            <w:r w:rsidRPr="2F13D4A2">
              <w:rPr>
                <w:rFonts w:eastAsiaTheme="minorEastAsia"/>
                <w:color w:val="000000" w:themeColor="text1"/>
                <w:sz w:val="20"/>
                <w:szCs w:val="20"/>
                <w:lang w:val="lt-LT"/>
              </w:rPr>
              <w:t xml:space="preserve">. 27, </w:t>
            </w:r>
            <w:proofErr w:type="spellStart"/>
            <w:r w:rsidRPr="2F13D4A2">
              <w:rPr>
                <w:rFonts w:eastAsiaTheme="minorEastAsia"/>
                <w:color w:val="000000" w:themeColor="text1"/>
                <w:sz w:val="20"/>
                <w:szCs w:val="20"/>
                <w:lang w:val="lt-LT"/>
              </w:rPr>
              <w:t>iss</w:t>
            </w:r>
            <w:proofErr w:type="spellEnd"/>
            <w:r w:rsidRPr="2F13D4A2">
              <w:rPr>
                <w:rFonts w:eastAsiaTheme="minorEastAsia"/>
                <w:color w:val="000000" w:themeColor="text1"/>
                <w:sz w:val="20"/>
                <w:szCs w:val="20"/>
                <w:lang w:val="lt-LT"/>
              </w:rPr>
              <w:t xml:space="preserve">. 4, art. </w:t>
            </w:r>
            <w:proofErr w:type="spellStart"/>
            <w:r w:rsidRPr="2F13D4A2">
              <w:rPr>
                <w:rFonts w:eastAsiaTheme="minorEastAsia"/>
                <w:color w:val="000000" w:themeColor="text1"/>
                <w:sz w:val="20"/>
                <w:szCs w:val="20"/>
                <w:lang w:val="lt-LT"/>
              </w:rPr>
              <w:t>no</w:t>
            </w:r>
            <w:proofErr w:type="spellEnd"/>
            <w:r w:rsidRPr="2F13D4A2">
              <w:rPr>
                <w:rFonts w:eastAsiaTheme="minorEastAsia"/>
                <w:color w:val="000000" w:themeColor="text1"/>
                <w:sz w:val="20"/>
                <w:szCs w:val="20"/>
                <w:lang w:val="lt-LT"/>
              </w:rPr>
              <w:t>. e70076, p. [1-13]. DOI: 10.1111/cid.70076.</w:t>
            </w:r>
          </w:p>
          <w:p w14:paraId="66682460" w14:textId="77777777" w:rsidR="00EF38FF" w:rsidRDefault="00EF38FF" w:rsidP="2F13D4A2">
            <w:pPr>
              <w:spacing w:after="0" w:line="240" w:lineRule="auto"/>
              <w:rPr>
                <w:rFonts w:eastAsiaTheme="minorEastAsia"/>
                <w:lang w:val="lt-LT"/>
              </w:rPr>
            </w:pPr>
          </w:p>
          <w:p w14:paraId="5A49EB26" w14:textId="07BEDB0F" w:rsidR="00EF38FF" w:rsidRPr="00476DE3" w:rsidRDefault="5E439712" w:rsidP="2F13D4A2">
            <w:pPr>
              <w:spacing w:after="0" w:line="240" w:lineRule="auto"/>
              <w:rPr>
                <w:rFonts w:eastAsiaTheme="minorEastAsia"/>
              </w:rPr>
            </w:pPr>
            <w:r w:rsidRPr="2F13D4A2">
              <w:rPr>
                <w:rFonts w:eastAsiaTheme="minorEastAsia"/>
              </w:rPr>
              <w:t xml:space="preserve">Demidov, German; Yaldiz, Burcu; Garcia-Pelaez, José; de Boer, Elke; </w:t>
            </w:r>
            <w:proofErr w:type="spellStart"/>
            <w:r w:rsidRPr="2F13D4A2">
              <w:rPr>
                <w:rFonts w:eastAsiaTheme="minorEastAsia"/>
              </w:rPr>
              <w:t>Schuermans</w:t>
            </w:r>
            <w:proofErr w:type="spellEnd"/>
            <w:r w:rsidRPr="2F13D4A2">
              <w:rPr>
                <w:rFonts w:eastAsiaTheme="minorEastAsia"/>
              </w:rPr>
              <w:t xml:space="preserve">, Nika; Van de Vondel, </w:t>
            </w:r>
            <w:proofErr w:type="spellStart"/>
            <w:r w:rsidRPr="2F13D4A2">
              <w:rPr>
                <w:rFonts w:eastAsiaTheme="minorEastAsia"/>
              </w:rPr>
              <w:t>Liedewei</w:t>
            </w:r>
            <w:proofErr w:type="spellEnd"/>
            <w:r w:rsidRPr="2F13D4A2">
              <w:rPr>
                <w:rFonts w:eastAsiaTheme="minorEastAsia"/>
              </w:rPr>
              <w:t xml:space="preserve">; Paramonov, Ida; Johansson, Lennart F.; Musacchia, Francesco; Benetti, Elisa; </w:t>
            </w:r>
            <w:proofErr w:type="spellStart"/>
            <w:r w:rsidRPr="2F13D4A2">
              <w:rPr>
                <w:rFonts w:eastAsiaTheme="minorEastAsia"/>
              </w:rPr>
              <w:t>Bullich</w:t>
            </w:r>
            <w:proofErr w:type="spellEnd"/>
            <w:r w:rsidRPr="2F13D4A2">
              <w:rPr>
                <w:rFonts w:eastAsiaTheme="minorEastAsia"/>
              </w:rPr>
              <w:t xml:space="preserve">, Gemma; </w:t>
            </w:r>
            <w:proofErr w:type="spellStart"/>
            <w:r w:rsidRPr="2F13D4A2">
              <w:rPr>
                <w:rFonts w:eastAsiaTheme="minorEastAsia"/>
                <w:b/>
                <w:bCs/>
              </w:rPr>
              <w:t>Šablauskas</w:t>
            </w:r>
            <w:proofErr w:type="spellEnd"/>
            <w:r w:rsidRPr="2F13D4A2">
              <w:rPr>
                <w:rFonts w:eastAsiaTheme="minorEastAsia"/>
                <w:b/>
                <w:bCs/>
              </w:rPr>
              <w:t>, Karolis</w:t>
            </w:r>
            <w:r w:rsidRPr="2F13D4A2">
              <w:rPr>
                <w:rFonts w:eastAsiaTheme="minorEastAsia"/>
              </w:rPr>
              <w:t xml:space="preserve">; Beltran, Sergi; </w:t>
            </w:r>
            <w:proofErr w:type="spellStart"/>
            <w:r w:rsidRPr="2F13D4A2">
              <w:rPr>
                <w:rFonts w:eastAsiaTheme="minorEastAsia"/>
              </w:rPr>
              <w:t>Gilissen</w:t>
            </w:r>
            <w:proofErr w:type="spellEnd"/>
            <w:r w:rsidRPr="2F13D4A2">
              <w:rPr>
                <w:rFonts w:eastAsiaTheme="minorEastAsia"/>
              </w:rPr>
              <w:t xml:space="preserve">, Christian; </w:t>
            </w:r>
            <w:proofErr w:type="spellStart"/>
            <w:r w:rsidRPr="2F13D4A2">
              <w:rPr>
                <w:rFonts w:eastAsiaTheme="minorEastAsia"/>
              </w:rPr>
              <w:t>Hoischen</w:t>
            </w:r>
            <w:proofErr w:type="spellEnd"/>
            <w:r w:rsidRPr="2F13D4A2">
              <w:rPr>
                <w:rFonts w:eastAsiaTheme="minorEastAsia"/>
              </w:rPr>
              <w:t xml:space="preserve">, Alexander; Ossowski, Stephan; de </w:t>
            </w:r>
            <w:proofErr w:type="spellStart"/>
            <w:r w:rsidRPr="2F13D4A2">
              <w:rPr>
                <w:rFonts w:eastAsiaTheme="minorEastAsia"/>
              </w:rPr>
              <w:t>Voer</w:t>
            </w:r>
            <w:proofErr w:type="spellEnd"/>
            <w:r w:rsidRPr="2F13D4A2">
              <w:rPr>
                <w:rFonts w:eastAsiaTheme="minorEastAsia"/>
              </w:rPr>
              <w:t>, Richarda; Lohmann, Katja; Oliveira, Carla; Topf, Ana; Vissers, Lisenka E. L. M.; Laurie, Steven; Solve-RD Consortium, - (</w:t>
            </w:r>
            <w:proofErr w:type="spellStart"/>
            <w:r w:rsidRPr="2F13D4A2">
              <w:rPr>
                <w:rFonts w:eastAsiaTheme="minorEastAsia"/>
              </w:rPr>
              <w:t>tyrėjas</w:t>
            </w:r>
            <w:proofErr w:type="spellEnd"/>
            <w:r w:rsidRPr="2F13D4A2">
              <w:rPr>
                <w:rFonts w:eastAsiaTheme="minorEastAsia"/>
              </w:rPr>
              <w:t xml:space="preserve">). Comprehensive reanalysis for CNVs in ES data from unsolved rare disease cases results in new diagnoses // </w:t>
            </w:r>
            <w:proofErr w:type="spellStart"/>
            <w:r w:rsidRPr="2F13D4A2">
              <w:rPr>
                <w:rFonts w:eastAsiaTheme="minorEastAsia"/>
              </w:rPr>
              <w:t>npj</w:t>
            </w:r>
            <w:proofErr w:type="spellEnd"/>
            <w:r w:rsidRPr="2F13D4A2">
              <w:rPr>
                <w:rFonts w:eastAsiaTheme="minorEastAsia"/>
              </w:rPr>
              <w:t xml:space="preserve"> genomic medicine. Berlin : Springer Nature. </w:t>
            </w:r>
            <w:proofErr w:type="spellStart"/>
            <w:r w:rsidRPr="2F13D4A2">
              <w:rPr>
                <w:rFonts w:eastAsiaTheme="minorEastAsia"/>
              </w:rPr>
              <w:t>eISSN</w:t>
            </w:r>
            <w:proofErr w:type="spellEnd"/>
            <w:r w:rsidRPr="2F13D4A2">
              <w:rPr>
                <w:rFonts w:eastAsiaTheme="minorEastAsia"/>
              </w:rPr>
              <w:t xml:space="preserve"> 2056-7944. 2024, vol. 9, </w:t>
            </w:r>
            <w:proofErr w:type="spellStart"/>
            <w:r w:rsidRPr="2F13D4A2">
              <w:rPr>
                <w:rFonts w:eastAsiaTheme="minorEastAsia"/>
              </w:rPr>
              <w:t>iss</w:t>
            </w:r>
            <w:proofErr w:type="spellEnd"/>
            <w:r w:rsidRPr="2F13D4A2">
              <w:rPr>
                <w:rFonts w:eastAsiaTheme="minorEastAsia"/>
              </w:rPr>
              <w:t>. 1, art. no. 49, p. [1-24]. DOI: 10.1038/s41525-024-00436-6.</w:t>
            </w:r>
          </w:p>
          <w:p w14:paraId="160B5A5B" w14:textId="1EA98994" w:rsidR="00EF38FF" w:rsidRPr="00476DE3" w:rsidRDefault="00EF38FF" w:rsidP="2F13D4A2">
            <w:pPr>
              <w:spacing w:after="0" w:line="240" w:lineRule="auto"/>
              <w:rPr>
                <w:rFonts w:eastAsiaTheme="minorEastAsia"/>
                <w:highlight w:val="yellow"/>
                <w:lang w:val="lt-LT"/>
              </w:rPr>
            </w:pPr>
          </w:p>
        </w:tc>
      </w:tr>
    </w:tbl>
    <w:p w14:paraId="36199BAE" w14:textId="77777777" w:rsidR="008C5F0F" w:rsidRDefault="008C5F0F" w:rsidP="2F13D4A2">
      <w:pPr>
        <w:spacing w:after="0" w:line="240" w:lineRule="auto"/>
        <w:rPr>
          <w:rFonts w:eastAsiaTheme="minorEastAsia"/>
          <w:b/>
          <w:bCs/>
          <w:lang w:val="lt-LT"/>
        </w:rPr>
      </w:pPr>
    </w:p>
    <w:tbl>
      <w:tblPr>
        <w:tblW w:w="14459" w:type="dxa"/>
        <w:tblInd w:w="-5" w:type="dxa"/>
        <w:tblLook w:val="04A0" w:firstRow="1" w:lastRow="0" w:firstColumn="1" w:lastColumn="0" w:noHBand="0" w:noVBand="1"/>
      </w:tblPr>
      <w:tblGrid>
        <w:gridCol w:w="2694"/>
        <w:gridCol w:w="2976"/>
        <w:gridCol w:w="8789"/>
      </w:tblGrid>
      <w:tr w:rsidR="008822F6" w:rsidRPr="00476DE3" w14:paraId="1D48C885" w14:textId="77777777" w:rsidTr="2F13D4A2">
        <w:trPr>
          <w:trHeight w:val="320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14:paraId="0F762D84" w14:textId="77777777" w:rsidR="008822F6" w:rsidRPr="00476DE3" w:rsidRDefault="008822F6" w:rsidP="2F13D4A2">
            <w:pPr>
              <w:spacing w:after="0" w:line="240" w:lineRule="auto"/>
              <w:rPr>
                <w:rFonts w:eastAsiaTheme="minorEastAsia"/>
                <w:i/>
                <w:iCs/>
                <w:color w:val="000000"/>
                <w:lang w:val="lt-LT" w:eastAsia="lt-LT"/>
              </w:rPr>
            </w:pPr>
            <w:r w:rsidRPr="2F13D4A2">
              <w:rPr>
                <w:rFonts w:eastAsiaTheme="minorEastAsia"/>
                <w:i/>
                <w:iCs/>
                <w:color w:val="000000" w:themeColor="text1"/>
                <w:lang w:val="lt-LT" w:eastAsia="lt-LT"/>
              </w:rPr>
              <w:t>2.1.8 Strateginių partnerysčių su užsienio universitetais palaikymas ir plėtra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  <w:hideMark/>
          </w:tcPr>
          <w:p w14:paraId="43BCE97C" w14:textId="77777777" w:rsidR="008822F6" w:rsidRPr="00476DE3" w:rsidRDefault="008822F6" w:rsidP="2F13D4A2">
            <w:pPr>
              <w:spacing w:after="0" w:line="240" w:lineRule="auto"/>
              <w:rPr>
                <w:rFonts w:eastAsiaTheme="minorEastAsia"/>
                <w:color w:val="000000"/>
                <w:lang w:val="lt-LT" w:eastAsia="lt-LT"/>
              </w:rPr>
            </w:pPr>
            <w:r w:rsidRPr="2F13D4A2">
              <w:rPr>
                <w:rFonts w:eastAsiaTheme="minorEastAsia"/>
                <w:color w:val="000000" w:themeColor="text1"/>
                <w:lang w:val="lt-LT" w:eastAsia="lt-LT"/>
              </w:rPr>
              <w:t>Per metus parengtos ir įteiktos vertinimui tarptautinio lygio projektų paraiškos</w:t>
            </w: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1560D4B" w14:textId="77777777" w:rsidR="008822F6" w:rsidRPr="00476DE3" w:rsidRDefault="008822F6" w:rsidP="2F13D4A2">
            <w:pPr>
              <w:spacing w:after="0" w:line="240" w:lineRule="auto"/>
              <w:rPr>
                <w:rFonts w:eastAsiaTheme="minorEastAsia"/>
                <w:color w:val="000000"/>
                <w:lang w:val="lt-LT" w:eastAsia="lt-LT"/>
              </w:rPr>
            </w:pPr>
            <w:r w:rsidRPr="2F13D4A2">
              <w:rPr>
                <w:rFonts w:eastAsiaTheme="minorEastAsia"/>
                <w:color w:val="000000" w:themeColor="text1"/>
                <w:lang w:val="lt-LT" w:eastAsia="lt-LT"/>
              </w:rPr>
              <w:t xml:space="preserve">Atsakingas asmuo DMSTI | Paraiškos pavadinimas | Partneriai </w:t>
            </w:r>
          </w:p>
        </w:tc>
      </w:tr>
      <w:tr w:rsidR="008822F6" w:rsidRPr="00476DE3" w14:paraId="54CA1264" w14:textId="77777777" w:rsidTr="2F13D4A2">
        <w:trPr>
          <w:trHeight w:val="189"/>
        </w:trPr>
        <w:tc>
          <w:tcPr>
            <w:tcW w:w="2694" w:type="dxa"/>
            <w:vMerge/>
            <w:vAlign w:val="center"/>
          </w:tcPr>
          <w:p w14:paraId="0C415ABB" w14:textId="77777777" w:rsidR="008822F6" w:rsidRPr="00476DE3" w:rsidRDefault="008822F6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lang w:val="lt-LT" w:eastAsia="lt-LT"/>
              </w:rPr>
            </w:pPr>
          </w:p>
        </w:tc>
        <w:tc>
          <w:tcPr>
            <w:tcW w:w="2976" w:type="dxa"/>
            <w:vMerge/>
            <w:vAlign w:val="center"/>
          </w:tcPr>
          <w:p w14:paraId="42426531" w14:textId="77777777" w:rsidR="008822F6" w:rsidRPr="00476DE3" w:rsidRDefault="008822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30D78E" w14:textId="77777777" w:rsidR="008822F6" w:rsidRPr="00476DE3" w:rsidRDefault="008822F6" w:rsidP="2F13D4A2">
            <w:pPr>
              <w:spacing w:after="0" w:line="240" w:lineRule="auto"/>
              <w:rPr>
                <w:rFonts w:eastAsiaTheme="minorEastAsia"/>
                <w:color w:val="000000"/>
                <w:lang w:val="lt-LT" w:eastAsia="lt-LT"/>
              </w:rPr>
            </w:pPr>
          </w:p>
        </w:tc>
      </w:tr>
    </w:tbl>
    <w:p w14:paraId="67305BD2" w14:textId="77777777" w:rsidR="00BF5244" w:rsidRPr="00476DE3" w:rsidRDefault="00BF5244" w:rsidP="2F13D4A2">
      <w:pPr>
        <w:spacing w:after="0" w:line="240" w:lineRule="auto"/>
        <w:rPr>
          <w:rFonts w:eastAsiaTheme="minorEastAsia"/>
          <w:b/>
          <w:bCs/>
          <w:lang w:val="lt-LT"/>
        </w:rPr>
      </w:pPr>
    </w:p>
    <w:tbl>
      <w:tblPr>
        <w:tblW w:w="14459" w:type="dxa"/>
        <w:tblInd w:w="-5" w:type="dxa"/>
        <w:tblLook w:val="04A0" w:firstRow="1" w:lastRow="0" w:firstColumn="1" w:lastColumn="0" w:noHBand="0" w:noVBand="1"/>
      </w:tblPr>
      <w:tblGrid>
        <w:gridCol w:w="2694"/>
        <w:gridCol w:w="2976"/>
        <w:gridCol w:w="8789"/>
      </w:tblGrid>
      <w:tr w:rsidR="00BF5244" w:rsidRPr="0005025B" w14:paraId="77F35366" w14:textId="77777777" w:rsidTr="2F13D4A2">
        <w:trPr>
          <w:trHeight w:val="77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453F6ACB" w14:textId="77777777" w:rsidR="00BF5244" w:rsidRPr="00476DE3" w:rsidRDefault="00BF5244" w:rsidP="2F13D4A2">
            <w:pPr>
              <w:spacing w:after="0" w:line="240" w:lineRule="auto"/>
              <w:rPr>
                <w:rFonts w:eastAsiaTheme="minorEastAsia"/>
                <w:color w:val="000000"/>
                <w:lang w:val="lt-LT"/>
              </w:rPr>
            </w:pPr>
            <w:r w:rsidRPr="2F13D4A2">
              <w:rPr>
                <w:rFonts w:eastAsiaTheme="minorEastAsia"/>
                <w:color w:val="000000" w:themeColor="text1"/>
                <w:lang w:val="lt-LT"/>
              </w:rPr>
              <w:t xml:space="preserve">2.1.9 </w:t>
            </w:r>
            <w:proofErr w:type="spellStart"/>
            <w:r w:rsidRPr="2F13D4A2">
              <w:rPr>
                <w:rFonts w:eastAsiaTheme="minorEastAsia"/>
              </w:rPr>
              <w:t>Doktorantų</w:t>
            </w:r>
            <w:proofErr w:type="spellEnd"/>
            <w:r w:rsidRPr="2F13D4A2">
              <w:rPr>
                <w:rFonts w:eastAsiaTheme="minorEastAsia"/>
              </w:rPr>
              <w:t xml:space="preserve"> </w:t>
            </w:r>
            <w:proofErr w:type="spellStart"/>
            <w:r w:rsidRPr="2F13D4A2">
              <w:rPr>
                <w:rFonts w:eastAsiaTheme="minorEastAsia"/>
              </w:rPr>
              <w:t>ir</w:t>
            </w:r>
            <w:proofErr w:type="spellEnd"/>
            <w:r w:rsidRPr="2F13D4A2">
              <w:rPr>
                <w:rFonts w:eastAsiaTheme="minorEastAsia"/>
              </w:rPr>
              <w:t xml:space="preserve"> </w:t>
            </w:r>
            <w:proofErr w:type="spellStart"/>
            <w:r w:rsidRPr="2F13D4A2">
              <w:rPr>
                <w:rFonts w:eastAsiaTheme="minorEastAsia"/>
              </w:rPr>
              <w:t>podoktorantūros</w:t>
            </w:r>
            <w:proofErr w:type="spellEnd"/>
            <w:r w:rsidRPr="2F13D4A2">
              <w:rPr>
                <w:rFonts w:eastAsiaTheme="minorEastAsia"/>
              </w:rPr>
              <w:t xml:space="preserve"> </w:t>
            </w:r>
            <w:proofErr w:type="spellStart"/>
            <w:r w:rsidRPr="2F13D4A2">
              <w:rPr>
                <w:rFonts w:eastAsiaTheme="minorEastAsia"/>
              </w:rPr>
              <w:t>stažuotojų</w:t>
            </w:r>
            <w:proofErr w:type="spellEnd"/>
            <w:r w:rsidRPr="2F13D4A2">
              <w:rPr>
                <w:rFonts w:eastAsiaTheme="minorEastAsia"/>
              </w:rPr>
              <w:t xml:space="preserve"> </w:t>
            </w:r>
            <w:proofErr w:type="spellStart"/>
            <w:r w:rsidRPr="2F13D4A2">
              <w:rPr>
                <w:rFonts w:eastAsiaTheme="minorEastAsia"/>
              </w:rPr>
              <w:t>iš</w:t>
            </w:r>
            <w:proofErr w:type="spellEnd"/>
            <w:r w:rsidRPr="2F13D4A2">
              <w:rPr>
                <w:rFonts w:eastAsiaTheme="minorEastAsia"/>
              </w:rPr>
              <w:t xml:space="preserve"> </w:t>
            </w:r>
            <w:proofErr w:type="spellStart"/>
            <w:r w:rsidRPr="2F13D4A2">
              <w:rPr>
                <w:rFonts w:eastAsiaTheme="minorEastAsia"/>
              </w:rPr>
              <w:t>užsienio</w:t>
            </w:r>
            <w:proofErr w:type="spellEnd"/>
            <w:r w:rsidRPr="2F13D4A2">
              <w:rPr>
                <w:rFonts w:eastAsiaTheme="minorEastAsia"/>
              </w:rPr>
              <w:t xml:space="preserve"> </w:t>
            </w:r>
            <w:proofErr w:type="spellStart"/>
            <w:r w:rsidRPr="2F13D4A2">
              <w:rPr>
                <w:rFonts w:eastAsiaTheme="minorEastAsia"/>
              </w:rPr>
              <w:lastRenderedPageBreak/>
              <w:t>pritraukimo</w:t>
            </w:r>
            <w:proofErr w:type="spellEnd"/>
            <w:r w:rsidRPr="2F13D4A2">
              <w:rPr>
                <w:rFonts w:eastAsiaTheme="minorEastAsia"/>
              </w:rPr>
              <w:t xml:space="preserve"> </w:t>
            </w:r>
            <w:proofErr w:type="spellStart"/>
            <w:r w:rsidRPr="2F13D4A2">
              <w:rPr>
                <w:rFonts w:eastAsiaTheme="minorEastAsia"/>
              </w:rPr>
              <w:t>ir</w:t>
            </w:r>
            <w:proofErr w:type="spellEnd"/>
            <w:r w:rsidRPr="2F13D4A2">
              <w:rPr>
                <w:rFonts w:eastAsiaTheme="minorEastAsia"/>
              </w:rPr>
              <w:t xml:space="preserve"> </w:t>
            </w:r>
            <w:proofErr w:type="spellStart"/>
            <w:r w:rsidRPr="2F13D4A2">
              <w:rPr>
                <w:rFonts w:eastAsiaTheme="minorEastAsia"/>
              </w:rPr>
              <w:t>integravimo</w:t>
            </w:r>
            <w:proofErr w:type="spellEnd"/>
            <w:r w:rsidRPr="2F13D4A2">
              <w:rPr>
                <w:rFonts w:eastAsiaTheme="minorEastAsia"/>
              </w:rPr>
              <w:t xml:space="preserve"> </w:t>
            </w:r>
            <w:proofErr w:type="spellStart"/>
            <w:r w:rsidRPr="2F13D4A2">
              <w:rPr>
                <w:rFonts w:eastAsiaTheme="minorEastAsia"/>
              </w:rPr>
              <w:t>proceso</w:t>
            </w:r>
            <w:proofErr w:type="spellEnd"/>
            <w:r w:rsidRPr="2F13D4A2">
              <w:rPr>
                <w:rFonts w:eastAsiaTheme="minorEastAsia"/>
              </w:rPr>
              <w:t xml:space="preserve"> </w:t>
            </w:r>
            <w:proofErr w:type="spellStart"/>
            <w:r w:rsidRPr="2F13D4A2">
              <w:rPr>
                <w:rFonts w:eastAsiaTheme="minorEastAsia"/>
              </w:rPr>
              <w:t>tobulinimas</w:t>
            </w:r>
            <w:proofErr w:type="spellEnd"/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2CF0CFFB" w14:textId="77777777" w:rsidR="00BF5244" w:rsidRPr="00BF5244" w:rsidRDefault="00BF5244" w:rsidP="2F13D4A2">
            <w:pPr>
              <w:spacing w:after="0" w:line="240" w:lineRule="auto"/>
              <w:rPr>
                <w:rFonts w:eastAsiaTheme="minorEastAsia"/>
                <w:color w:val="000000"/>
                <w:lang w:val="lt-LT"/>
              </w:rPr>
            </w:pPr>
            <w:r w:rsidRPr="2F13D4A2">
              <w:rPr>
                <w:rFonts w:eastAsiaTheme="minorEastAsia"/>
                <w:lang w:val="lt-LT"/>
              </w:rPr>
              <w:lastRenderedPageBreak/>
              <w:t>Doktorantai iš užsienio</w:t>
            </w: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D6788AE" w14:textId="77777777" w:rsidR="00BF5244" w:rsidRPr="00476DE3" w:rsidRDefault="00BF5244" w:rsidP="2F13D4A2">
            <w:pPr>
              <w:spacing w:after="0" w:line="240" w:lineRule="auto"/>
              <w:rPr>
                <w:rFonts w:eastAsiaTheme="minorEastAsia"/>
                <w:color w:val="000000"/>
                <w:lang w:val="lt-LT" w:eastAsia="lt-LT"/>
              </w:rPr>
            </w:pPr>
            <w:r w:rsidRPr="2F13D4A2">
              <w:rPr>
                <w:rFonts w:eastAsiaTheme="minorEastAsia"/>
                <w:color w:val="000000" w:themeColor="text1"/>
                <w:lang w:val="lt-LT" w:eastAsia="lt-LT"/>
              </w:rPr>
              <w:t>Vardas, pavardė</w:t>
            </w:r>
          </w:p>
        </w:tc>
      </w:tr>
      <w:tr w:rsidR="00BF5244" w:rsidRPr="0005025B" w14:paraId="43827731" w14:textId="77777777" w:rsidTr="2F13D4A2">
        <w:trPr>
          <w:trHeight w:val="99"/>
        </w:trPr>
        <w:tc>
          <w:tcPr>
            <w:tcW w:w="2694" w:type="dxa"/>
            <w:vMerge/>
            <w:vAlign w:val="center"/>
          </w:tcPr>
          <w:p w14:paraId="4CD3683D" w14:textId="77777777" w:rsidR="00BF5244" w:rsidRPr="00476DE3" w:rsidRDefault="00BF5244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2976" w:type="dxa"/>
            <w:vMerge/>
            <w:vAlign w:val="center"/>
          </w:tcPr>
          <w:p w14:paraId="6552D37C" w14:textId="77777777" w:rsidR="00BF5244" w:rsidRPr="00476DE3" w:rsidRDefault="00BF5244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882865" w14:textId="4F29BC5F" w:rsidR="00BF5244" w:rsidRPr="00476DE3" w:rsidRDefault="6C6693BD" w:rsidP="2F13D4A2">
            <w:pPr>
              <w:spacing w:after="0" w:line="240" w:lineRule="auto"/>
              <w:rPr>
                <w:rFonts w:eastAsiaTheme="minorEastAsia"/>
                <w:lang w:val="lt-LT"/>
              </w:rPr>
            </w:pPr>
            <w:r w:rsidRPr="2F13D4A2">
              <w:rPr>
                <w:rFonts w:eastAsiaTheme="minorEastAsia"/>
                <w:color w:val="000000" w:themeColor="text1"/>
                <w:lang w:val="lt-LT"/>
              </w:rPr>
              <w:t xml:space="preserve">Dr. </w:t>
            </w:r>
            <w:proofErr w:type="spellStart"/>
            <w:r w:rsidRPr="2F13D4A2">
              <w:rPr>
                <w:rFonts w:eastAsiaTheme="minorEastAsia"/>
                <w:color w:val="000000" w:themeColor="text1"/>
                <w:lang w:val="lt-LT"/>
              </w:rPr>
              <w:t>Seid</w:t>
            </w:r>
            <w:proofErr w:type="spellEnd"/>
            <w:r w:rsidRPr="2F13D4A2">
              <w:rPr>
                <w:rFonts w:eastAsiaTheme="minorEastAsia"/>
                <w:color w:val="000000" w:themeColor="text1"/>
                <w:lang w:val="lt-LT"/>
              </w:rPr>
              <w:t xml:space="preserve"> </w:t>
            </w:r>
            <w:proofErr w:type="spellStart"/>
            <w:r w:rsidRPr="2F13D4A2">
              <w:rPr>
                <w:rFonts w:eastAsiaTheme="minorEastAsia"/>
                <w:color w:val="000000" w:themeColor="text1"/>
                <w:lang w:val="lt-LT"/>
              </w:rPr>
              <w:t>Kassaw</w:t>
            </w:r>
            <w:proofErr w:type="spellEnd"/>
            <w:r w:rsidRPr="2F13D4A2">
              <w:rPr>
                <w:rFonts w:eastAsiaTheme="minorEastAsia"/>
                <w:color w:val="000000" w:themeColor="text1"/>
                <w:lang w:val="lt-LT"/>
              </w:rPr>
              <w:t xml:space="preserve"> </w:t>
            </w:r>
            <w:proofErr w:type="spellStart"/>
            <w:r w:rsidRPr="2F13D4A2">
              <w:rPr>
                <w:rFonts w:eastAsiaTheme="minorEastAsia"/>
                <w:color w:val="000000" w:themeColor="text1"/>
                <w:lang w:val="lt-LT"/>
              </w:rPr>
              <w:t>Muhie</w:t>
            </w:r>
            <w:proofErr w:type="spellEnd"/>
          </w:p>
        </w:tc>
      </w:tr>
    </w:tbl>
    <w:p w14:paraId="7F237E18" w14:textId="77777777" w:rsidR="008822F6" w:rsidRPr="00476DE3" w:rsidRDefault="008822F6" w:rsidP="2F13D4A2">
      <w:pPr>
        <w:spacing w:after="0" w:line="240" w:lineRule="auto"/>
        <w:rPr>
          <w:rFonts w:eastAsiaTheme="minorEastAsia"/>
          <w:b/>
          <w:bCs/>
          <w:lang w:val="lt-LT"/>
        </w:rPr>
      </w:pPr>
    </w:p>
    <w:tbl>
      <w:tblPr>
        <w:tblW w:w="14459" w:type="dxa"/>
        <w:tblInd w:w="-5" w:type="dxa"/>
        <w:tblLook w:val="04A0" w:firstRow="1" w:lastRow="0" w:firstColumn="1" w:lastColumn="0" w:noHBand="0" w:noVBand="1"/>
      </w:tblPr>
      <w:tblGrid>
        <w:gridCol w:w="2694"/>
        <w:gridCol w:w="2976"/>
        <w:gridCol w:w="8789"/>
      </w:tblGrid>
      <w:tr w:rsidR="008822F6" w:rsidRPr="0005025B" w14:paraId="6A206B9A" w14:textId="77777777" w:rsidTr="2F13D4A2">
        <w:trPr>
          <w:trHeight w:val="77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0FA9631F" w14:textId="77777777" w:rsidR="008822F6" w:rsidRPr="00476DE3" w:rsidRDefault="008822F6" w:rsidP="2F13D4A2">
            <w:pPr>
              <w:spacing w:after="0" w:line="240" w:lineRule="auto"/>
              <w:rPr>
                <w:rFonts w:eastAsiaTheme="minorEastAsia"/>
                <w:color w:val="000000"/>
                <w:lang w:val="lt-LT"/>
              </w:rPr>
            </w:pPr>
            <w:r w:rsidRPr="2F13D4A2">
              <w:rPr>
                <w:rFonts w:eastAsiaTheme="minorEastAsia"/>
                <w:color w:val="000000" w:themeColor="text1"/>
                <w:lang w:val="lt-LT"/>
              </w:rPr>
              <w:t>2.1.11 Galimybės doktorantams išvykti į stiprius užsienio mokslo centrus, vasaros mokyklas ir konferencijas suteikimas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704C4E3C" w14:textId="77777777" w:rsidR="008822F6" w:rsidRPr="00476DE3" w:rsidRDefault="008822F6" w:rsidP="2F13D4A2">
            <w:pPr>
              <w:spacing w:after="0" w:line="240" w:lineRule="auto"/>
              <w:rPr>
                <w:rFonts w:eastAsiaTheme="minorEastAsia"/>
                <w:color w:val="000000"/>
                <w:lang w:val="lt-LT"/>
              </w:rPr>
            </w:pPr>
            <w:r w:rsidRPr="2F13D4A2">
              <w:rPr>
                <w:rFonts w:eastAsiaTheme="minorEastAsia"/>
                <w:color w:val="000000" w:themeColor="text1"/>
                <w:lang w:val="lt-LT"/>
              </w:rPr>
              <w:t>Išvykos</w:t>
            </w: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A6259EB" w14:textId="77777777" w:rsidR="008822F6" w:rsidRPr="00476DE3" w:rsidRDefault="008822F6" w:rsidP="2F13D4A2">
            <w:pPr>
              <w:spacing w:after="0" w:line="240" w:lineRule="auto"/>
              <w:rPr>
                <w:rFonts w:eastAsiaTheme="minorEastAsia"/>
                <w:color w:val="000000"/>
                <w:lang w:val="lt-LT" w:eastAsia="lt-LT"/>
              </w:rPr>
            </w:pPr>
            <w:r w:rsidRPr="2F13D4A2">
              <w:rPr>
                <w:rFonts w:eastAsiaTheme="minorEastAsia"/>
                <w:color w:val="000000" w:themeColor="text1"/>
                <w:lang w:val="lt-LT" w:eastAsia="lt-LT"/>
              </w:rPr>
              <w:t>Doktorantas | Išvykos apibūdinimas</w:t>
            </w:r>
          </w:p>
        </w:tc>
      </w:tr>
      <w:tr w:rsidR="008822F6" w:rsidRPr="0005025B" w14:paraId="1CE6ED39" w14:textId="77777777" w:rsidTr="2F13D4A2">
        <w:trPr>
          <w:trHeight w:val="99"/>
        </w:trPr>
        <w:tc>
          <w:tcPr>
            <w:tcW w:w="2694" w:type="dxa"/>
            <w:vMerge/>
            <w:vAlign w:val="center"/>
          </w:tcPr>
          <w:p w14:paraId="78CCEDF9" w14:textId="77777777" w:rsidR="008822F6" w:rsidRPr="00476DE3" w:rsidRDefault="008822F6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2976" w:type="dxa"/>
            <w:vMerge/>
            <w:vAlign w:val="center"/>
          </w:tcPr>
          <w:p w14:paraId="68D27366" w14:textId="77777777" w:rsidR="008822F6" w:rsidRPr="00476DE3" w:rsidRDefault="008822F6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A1F954" w14:textId="0BF91708" w:rsidR="008822F6" w:rsidRPr="00476DE3" w:rsidRDefault="4594B921" w:rsidP="2F13D4A2">
            <w:pPr>
              <w:spacing w:after="0" w:line="240" w:lineRule="auto"/>
              <w:rPr>
                <w:rFonts w:eastAsiaTheme="minorEastAsia"/>
                <w:color w:val="000000"/>
                <w:lang w:eastAsia="lt-LT"/>
              </w:rPr>
            </w:pPr>
            <w:r w:rsidRPr="2F13D4A2">
              <w:rPr>
                <w:rFonts w:eastAsiaTheme="minorEastAsia"/>
                <w:color w:val="000000" w:themeColor="text1"/>
                <w:lang w:eastAsia="lt-LT"/>
              </w:rPr>
              <w:t xml:space="preserve">Miglė </w:t>
            </w:r>
            <w:proofErr w:type="spellStart"/>
            <w:r w:rsidRPr="2F13D4A2">
              <w:rPr>
                <w:rFonts w:eastAsiaTheme="minorEastAsia"/>
                <w:color w:val="000000" w:themeColor="text1"/>
                <w:lang w:eastAsia="lt-LT"/>
              </w:rPr>
              <w:t>Gervytė</w:t>
            </w:r>
            <w:proofErr w:type="spellEnd"/>
            <w:r w:rsidRPr="2F13D4A2">
              <w:rPr>
                <w:rFonts w:eastAsiaTheme="minorEastAsia"/>
                <w:color w:val="000000" w:themeColor="text1"/>
                <w:lang w:eastAsia="lt-LT"/>
              </w:rPr>
              <w:t xml:space="preserve">, 3 </w:t>
            </w:r>
            <w:proofErr w:type="spellStart"/>
            <w:r w:rsidRPr="2F13D4A2">
              <w:rPr>
                <w:rFonts w:eastAsiaTheme="minorEastAsia"/>
                <w:color w:val="000000" w:themeColor="text1"/>
                <w:lang w:eastAsia="lt-LT"/>
              </w:rPr>
              <w:t>savaičių</w:t>
            </w:r>
            <w:proofErr w:type="spellEnd"/>
            <w:r w:rsidRPr="2F13D4A2">
              <w:rPr>
                <w:rFonts w:eastAsiaTheme="minorEastAsia"/>
                <w:color w:val="000000" w:themeColor="text1"/>
                <w:lang w:eastAsia="lt-LT"/>
              </w:rPr>
              <w:t xml:space="preserve"> </w:t>
            </w:r>
            <w:proofErr w:type="spellStart"/>
            <w:r w:rsidRPr="2F13D4A2">
              <w:rPr>
                <w:rFonts w:eastAsiaTheme="minorEastAsia"/>
                <w:color w:val="000000" w:themeColor="text1"/>
                <w:lang w:eastAsia="lt-LT"/>
              </w:rPr>
              <w:t>stažuotė</w:t>
            </w:r>
            <w:proofErr w:type="spellEnd"/>
            <w:r w:rsidRPr="2F13D4A2">
              <w:rPr>
                <w:rFonts w:eastAsiaTheme="minorEastAsia"/>
                <w:color w:val="000000" w:themeColor="text1"/>
                <w:lang w:eastAsia="lt-LT"/>
              </w:rPr>
              <w:t xml:space="preserve"> </w:t>
            </w:r>
            <w:proofErr w:type="spellStart"/>
            <w:r w:rsidRPr="2F13D4A2">
              <w:rPr>
                <w:rFonts w:eastAsiaTheme="minorEastAsia"/>
                <w:color w:val="000000" w:themeColor="text1"/>
                <w:lang w:eastAsia="lt-LT"/>
              </w:rPr>
              <w:t>Karolinskos</w:t>
            </w:r>
            <w:proofErr w:type="spellEnd"/>
            <w:r w:rsidRPr="2F13D4A2">
              <w:rPr>
                <w:rFonts w:eastAsiaTheme="minorEastAsia"/>
                <w:color w:val="000000" w:themeColor="text1"/>
                <w:lang w:eastAsia="lt-LT"/>
              </w:rPr>
              <w:t xml:space="preserve"> institute</w:t>
            </w:r>
          </w:p>
        </w:tc>
      </w:tr>
    </w:tbl>
    <w:p w14:paraId="62277826" w14:textId="77777777" w:rsidR="008822F6" w:rsidRPr="00476DE3" w:rsidRDefault="008822F6" w:rsidP="2F13D4A2">
      <w:pPr>
        <w:spacing w:after="0" w:line="240" w:lineRule="auto"/>
        <w:rPr>
          <w:rFonts w:eastAsiaTheme="minorEastAsia"/>
          <w:b/>
          <w:bCs/>
          <w:lang w:val="lt-LT"/>
        </w:rPr>
      </w:pPr>
    </w:p>
    <w:tbl>
      <w:tblPr>
        <w:tblW w:w="14459" w:type="dxa"/>
        <w:tblInd w:w="-5" w:type="dxa"/>
        <w:tblLook w:val="04A0" w:firstRow="1" w:lastRow="0" w:firstColumn="1" w:lastColumn="0" w:noHBand="0" w:noVBand="1"/>
      </w:tblPr>
      <w:tblGrid>
        <w:gridCol w:w="2694"/>
        <w:gridCol w:w="2976"/>
        <w:gridCol w:w="8789"/>
      </w:tblGrid>
      <w:tr w:rsidR="008C5F0F" w:rsidRPr="006B5CA5" w14:paraId="60588F6D" w14:textId="77777777" w:rsidTr="2F13D4A2">
        <w:trPr>
          <w:trHeight w:val="77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1F393ED8" w14:textId="77777777" w:rsidR="008C5F0F" w:rsidRPr="00476DE3" w:rsidRDefault="05B0D8BC" w:rsidP="2F13D4A2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EastAsia"/>
                <w:color w:val="000000"/>
                <w:lang w:val="lt-LT"/>
              </w:rPr>
            </w:pPr>
            <w:r w:rsidRPr="2F13D4A2">
              <w:rPr>
                <w:rFonts w:eastAsiaTheme="minorEastAsia"/>
                <w:color w:val="000000" w:themeColor="text1"/>
                <w:lang w:val="lt-LT"/>
              </w:rPr>
              <w:t>3.1.2 Vadovavimas bakalauro bei magistro baigiamiesiems darbams ir studentų praktikai; gabių studentų įtraukimas į mokslinį darbą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722CB3AA" w14:textId="77777777" w:rsidR="008C5F0F" w:rsidRPr="00476DE3" w:rsidRDefault="4BAC542A" w:rsidP="2F13D4A2">
            <w:pPr>
              <w:spacing w:after="0" w:line="240" w:lineRule="auto"/>
              <w:rPr>
                <w:rFonts w:eastAsiaTheme="minorEastAsia"/>
                <w:color w:val="000000"/>
                <w:lang w:val="lt-LT"/>
              </w:rPr>
            </w:pPr>
            <w:r w:rsidRPr="2F13D4A2">
              <w:rPr>
                <w:rFonts w:eastAsiaTheme="minorEastAsia"/>
                <w:color w:val="000000" w:themeColor="text1"/>
                <w:lang w:val="lt-LT"/>
              </w:rPr>
              <w:t>Baigiamųjų darbų ir praktikų skaičius</w:t>
            </w: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7F580BC" w14:textId="77777777" w:rsidR="008C5F0F" w:rsidRPr="00476DE3" w:rsidRDefault="008C5F0F" w:rsidP="2F13D4A2">
            <w:pPr>
              <w:spacing w:after="0" w:line="240" w:lineRule="auto"/>
              <w:rPr>
                <w:rFonts w:eastAsiaTheme="minorEastAsia"/>
                <w:color w:val="000000"/>
                <w:lang w:val="lt-LT" w:eastAsia="lt-LT"/>
              </w:rPr>
            </w:pPr>
            <w:r w:rsidRPr="2F13D4A2">
              <w:rPr>
                <w:rFonts w:eastAsiaTheme="minorEastAsia"/>
                <w:color w:val="000000" w:themeColor="text1"/>
                <w:lang w:val="lt-LT" w:eastAsia="lt-LT"/>
              </w:rPr>
              <w:t xml:space="preserve">Atsakingas asmuo DMSTI | </w:t>
            </w:r>
            <w:r w:rsidR="4BAC542A" w:rsidRPr="2F13D4A2">
              <w:rPr>
                <w:rFonts w:eastAsiaTheme="minorEastAsia"/>
                <w:color w:val="000000" w:themeColor="text1"/>
                <w:lang w:val="lt-LT" w:eastAsia="lt-LT"/>
              </w:rPr>
              <w:t>Baigiamųjų darbų skaičius | Praktikų skaičius</w:t>
            </w:r>
          </w:p>
        </w:tc>
      </w:tr>
      <w:tr w:rsidR="008C5F0F" w:rsidRPr="006B5CA5" w14:paraId="3A5A3807" w14:textId="77777777" w:rsidTr="2F13D4A2">
        <w:trPr>
          <w:trHeight w:val="99"/>
        </w:trPr>
        <w:tc>
          <w:tcPr>
            <w:tcW w:w="2694" w:type="dxa"/>
            <w:vMerge/>
            <w:vAlign w:val="center"/>
          </w:tcPr>
          <w:p w14:paraId="40832E5A" w14:textId="77777777" w:rsidR="008C5F0F" w:rsidRPr="00476DE3" w:rsidRDefault="008C5F0F" w:rsidP="00FA0699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2976" w:type="dxa"/>
            <w:vMerge/>
            <w:vAlign w:val="center"/>
          </w:tcPr>
          <w:p w14:paraId="0395FFCD" w14:textId="77777777" w:rsidR="008C5F0F" w:rsidRPr="00476DE3" w:rsidRDefault="008C5F0F" w:rsidP="00FA0699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2E033A" w14:textId="4A5426D2" w:rsidR="000A4215" w:rsidRPr="000A4215" w:rsidRDefault="38D09263" w:rsidP="2F13D4A2">
            <w:pPr>
              <w:spacing w:after="0" w:line="240" w:lineRule="auto"/>
              <w:rPr>
                <w:rFonts w:eastAsiaTheme="minorEastAsia"/>
                <w:color w:val="000000" w:themeColor="text1"/>
                <w:lang w:val="en-GB" w:eastAsia="lt-LT"/>
              </w:rPr>
            </w:pPr>
            <w:r w:rsidRPr="2F13D4A2">
              <w:rPr>
                <w:rFonts w:eastAsiaTheme="minorEastAsia"/>
                <w:color w:val="000000" w:themeColor="text1"/>
                <w:lang w:val="lt-LT" w:eastAsia="lt-LT"/>
              </w:rPr>
              <w:t xml:space="preserve">Audronė Jakaitienė </w:t>
            </w:r>
            <w:r w:rsidRPr="2F13D4A2">
              <w:rPr>
                <w:rFonts w:eastAsiaTheme="minorEastAsia"/>
                <w:color w:val="000000" w:themeColor="text1"/>
                <w:lang w:val="en-GB" w:eastAsia="lt-LT"/>
              </w:rPr>
              <w:t xml:space="preserve">1 </w:t>
            </w:r>
            <w:proofErr w:type="spellStart"/>
            <w:r w:rsidRPr="2F13D4A2">
              <w:rPr>
                <w:rFonts w:eastAsiaTheme="minorEastAsia"/>
                <w:color w:val="000000" w:themeColor="text1"/>
                <w:lang w:val="en-GB" w:eastAsia="lt-LT"/>
              </w:rPr>
              <w:t>magistro</w:t>
            </w:r>
            <w:proofErr w:type="spellEnd"/>
            <w:r w:rsidRPr="2F13D4A2">
              <w:rPr>
                <w:rFonts w:eastAsiaTheme="minorEastAsia"/>
                <w:color w:val="000000" w:themeColor="text1"/>
                <w:lang w:val="en-GB" w:eastAsia="lt-LT"/>
              </w:rPr>
              <w:t xml:space="preserve"> </w:t>
            </w:r>
            <w:proofErr w:type="spellStart"/>
            <w:r w:rsidRPr="2F13D4A2">
              <w:rPr>
                <w:rFonts w:eastAsiaTheme="minorEastAsia"/>
                <w:color w:val="000000" w:themeColor="text1"/>
                <w:lang w:val="en-GB" w:eastAsia="lt-LT"/>
              </w:rPr>
              <w:t>darbas</w:t>
            </w:r>
            <w:proofErr w:type="spellEnd"/>
            <w:r w:rsidRPr="2F13D4A2">
              <w:rPr>
                <w:rFonts w:eastAsiaTheme="minorEastAsia"/>
                <w:color w:val="000000" w:themeColor="text1"/>
                <w:lang w:val="en-GB" w:eastAsia="lt-LT"/>
              </w:rPr>
              <w:t xml:space="preserve"> </w:t>
            </w:r>
            <w:proofErr w:type="spellStart"/>
            <w:r w:rsidRPr="2F13D4A2">
              <w:rPr>
                <w:rFonts w:eastAsiaTheme="minorEastAsia"/>
                <w:color w:val="000000" w:themeColor="text1"/>
                <w:lang w:val="en-GB" w:eastAsia="lt-LT"/>
              </w:rPr>
              <w:t>ir</w:t>
            </w:r>
            <w:proofErr w:type="spellEnd"/>
            <w:r w:rsidRPr="2F13D4A2">
              <w:rPr>
                <w:rFonts w:eastAsiaTheme="minorEastAsia"/>
                <w:color w:val="000000" w:themeColor="text1"/>
                <w:lang w:val="en-GB" w:eastAsia="lt-LT"/>
              </w:rPr>
              <w:t xml:space="preserve"> 1 </w:t>
            </w:r>
            <w:proofErr w:type="spellStart"/>
            <w:r w:rsidRPr="2F13D4A2">
              <w:rPr>
                <w:rFonts w:eastAsiaTheme="minorEastAsia"/>
                <w:color w:val="000000" w:themeColor="text1"/>
                <w:lang w:val="en-GB" w:eastAsia="lt-LT"/>
              </w:rPr>
              <w:t>praktika</w:t>
            </w:r>
            <w:proofErr w:type="spellEnd"/>
          </w:p>
          <w:p w14:paraId="315B0717" w14:textId="227B0CFB" w:rsidR="008C5F0F" w:rsidRPr="00476DE3" w:rsidRDefault="2914D7EE" w:rsidP="2F13D4A2">
            <w:pPr>
              <w:spacing w:after="0" w:line="240" w:lineRule="auto"/>
              <w:rPr>
                <w:rFonts w:eastAsiaTheme="minorEastAsia"/>
                <w:color w:val="000000" w:themeColor="text1"/>
                <w:lang w:val="lt-LT" w:eastAsia="lt-LT"/>
              </w:rPr>
            </w:pPr>
            <w:r w:rsidRPr="2F13D4A2">
              <w:rPr>
                <w:rFonts w:eastAsiaTheme="minorEastAsia"/>
                <w:color w:val="000000" w:themeColor="text1"/>
                <w:lang w:val="lt-LT" w:eastAsia="lt-LT"/>
              </w:rPr>
              <w:t xml:space="preserve">Laura Ringienė </w:t>
            </w:r>
            <w:r w:rsidR="52A2050D" w:rsidRPr="2F13D4A2">
              <w:rPr>
                <w:rFonts w:eastAsiaTheme="minorEastAsia"/>
                <w:color w:val="000000" w:themeColor="text1"/>
                <w:lang w:val="lt-LT" w:eastAsia="lt-LT"/>
              </w:rPr>
              <w:t xml:space="preserve">4 </w:t>
            </w:r>
            <w:r w:rsidR="649FC895" w:rsidRPr="2F13D4A2">
              <w:rPr>
                <w:rFonts w:eastAsiaTheme="minorEastAsia"/>
                <w:color w:val="000000" w:themeColor="text1"/>
                <w:lang w:val="lt-LT" w:eastAsia="lt-LT"/>
              </w:rPr>
              <w:t>bakalauro</w:t>
            </w:r>
            <w:r w:rsidR="52A2050D" w:rsidRPr="2F13D4A2">
              <w:rPr>
                <w:rFonts w:eastAsiaTheme="minorEastAsia"/>
                <w:color w:val="000000" w:themeColor="text1"/>
                <w:lang w:val="lt-LT" w:eastAsia="lt-LT"/>
              </w:rPr>
              <w:t xml:space="preserve"> darbai, 8 praktikos</w:t>
            </w:r>
          </w:p>
          <w:p w14:paraId="0B62DF8C" w14:textId="7BD597C8" w:rsidR="008C5F0F" w:rsidRPr="00476DE3" w:rsidRDefault="486611CD" w:rsidP="2F13D4A2">
            <w:pPr>
              <w:spacing w:after="0" w:line="240" w:lineRule="auto"/>
              <w:rPr>
                <w:rFonts w:eastAsiaTheme="minorEastAsia"/>
                <w:color w:val="000000" w:themeColor="text1"/>
                <w:lang w:val="lt-LT" w:eastAsia="lt-LT"/>
              </w:rPr>
            </w:pPr>
            <w:r w:rsidRPr="2F13D4A2">
              <w:rPr>
                <w:rFonts w:eastAsiaTheme="minorEastAsia"/>
                <w:color w:val="000000" w:themeColor="text1"/>
                <w:lang w:val="lt-LT" w:eastAsia="lt-LT"/>
              </w:rPr>
              <w:t xml:space="preserve">Andrius </w:t>
            </w:r>
            <w:proofErr w:type="spellStart"/>
            <w:r w:rsidRPr="2F13D4A2">
              <w:rPr>
                <w:rFonts w:eastAsiaTheme="minorEastAsia"/>
                <w:color w:val="000000" w:themeColor="text1"/>
                <w:lang w:val="lt-LT" w:eastAsia="lt-LT"/>
              </w:rPr>
              <w:t>Čiginas</w:t>
            </w:r>
            <w:proofErr w:type="spellEnd"/>
            <w:r w:rsidRPr="2F13D4A2">
              <w:rPr>
                <w:rFonts w:eastAsiaTheme="minorEastAsia"/>
                <w:color w:val="000000" w:themeColor="text1"/>
                <w:lang w:val="lt-LT" w:eastAsia="lt-LT"/>
              </w:rPr>
              <w:t xml:space="preserve"> 1 </w:t>
            </w:r>
            <w:r w:rsidR="649FC895" w:rsidRPr="2F13D4A2">
              <w:rPr>
                <w:rFonts w:eastAsiaTheme="minorEastAsia"/>
                <w:color w:val="000000" w:themeColor="text1"/>
                <w:lang w:val="lt-LT" w:eastAsia="lt-LT"/>
              </w:rPr>
              <w:t>bakalauro</w:t>
            </w:r>
            <w:r w:rsidRPr="2F13D4A2">
              <w:rPr>
                <w:rFonts w:eastAsiaTheme="minorEastAsia"/>
                <w:color w:val="000000" w:themeColor="text1"/>
                <w:lang w:val="lt-LT" w:eastAsia="lt-LT"/>
              </w:rPr>
              <w:t xml:space="preserve"> darbas</w:t>
            </w:r>
          </w:p>
          <w:p w14:paraId="2C830B6E" w14:textId="4C2CDA01" w:rsidR="008C5F0F" w:rsidRPr="00476DE3" w:rsidRDefault="6B9DC8BD" w:rsidP="2F13D4A2">
            <w:pPr>
              <w:spacing w:after="0" w:line="240" w:lineRule="auto"/>
              <w:ind w:left="1314" w:hanging="1314"/>
              <w:rPr>
                <w:rFonts w:eastAsiaTheme="minorEastAsia"/>
                <w:color w:val="000000"/>
                <w:lang w:val="lt-LT" w:eastAsia="lt-LT"/>
              </w:rPr>
            </w:pPr>
            <w:r w:rsidRPr="2F13D4A2">
              <w:rPr>
                <w:rFonts w:eastAsiaTheme="minorEastAsia"/>
                <w:color w:val="000000" w:themeColor="text1"/>
                <w:lang w:val="lt-LT" w:eastAsia="lt-LT"/>
              </w:rPr>
              <w:t xml:space="preserve">Tadas Žvirblis: </w:t>
            </w:r>
            <w:r w:rsidR="0DFCD90F" w:rsidRPr="2F13D4A2">
              <w:rPr>
                <w:rFonts w:eastAsiaTheme="minorEastAsia"/>
                <w:color w:val="000000" w:themeColor="text1"/>
                <w:lang w:val="lt-LT" w:eastAsia="lt-LT"/>
              </w:rPr>
              <w:t>vadovauta 3 bakalauro ir 2 magistro.</w:t>
            </w:r>
            <w:r w:rsidR="7D7FB139" w:rsidRPr="2F13D4A2">
              <w:rPr>
                <w:rFonts w:eastAsiaTheme="minorEastAsia"/>
                <w:color w:val="000000" w:themeColor="text1"/>
                <w:lang w:val="lt-LT" w:eastAsia="lt-LT"/>
              </w:rPr>
              <w:t xml:space="preserve"> </w:t>
            </w:r>
            <w:proofErr w:type="spellStart"/>
            <w:r w:rsidR="7D7FB139" w:rsidRPr="2F13D4A2">
              <w:rPr>
                <w:rFonts w:eastAsiaTheme="minorEastAsia"/>
                <w:color w:val="000000" w:themeColor="text1"/>
                <w:lang w:val="lt-LT" w:eastAsia="lt-LT"/>
              </w:rPr>
              <w:t>Armantas</w:t>
            </w:r>
            <w:proofErr w:type="spellEnd"/>
            <w:r w:rsidR="7D7FB139" w:rsidRPr="2F13D4A2">
              <w:rPr>
                <w:rFonts w:eastAsiaTheme="minorEastAsia"/>
                <w:color w:val="000000" w:themeColor="text1"/>
                <w:lang w:val="lt-LT" w:eastAsia="lt-LT"/>
              </w:rPr>
              <w:t xml:space="preserve"> </w:t>
            </w:r>
            <w:proofErr w:type="spellStart"/>
            <w:r w:rsidR="7D7FB139" w:rsidRPr="2F13D4A2">
              <w:rPr>
                <w:rFonts w:eastAsiaTheme="minorEastAsia"/>
                <w:color w:val="000000" w:themeColor="text1"/>
                <w:lang w:val="lt-LT" w:eastAsia="lt-LT"/>
              </w:rPr>
              <w:t>Pikšrys</w:t>
            </w:r>
            <w:proofErr w:type="spellEnd"/>
            <w:r w:rsidR="7D7FB139" w:rsidRPr="2F13D4A2">
              <w:rPr>
                <w:rFonts w:eastAsiaTheme="minorEastAsia"/>
                <w:color w:val="000000" w:themeColor="text1"/>
                <w:lang w:val="lt-LT" w:eastAsia="lt-LT"/>
              </w:rPr>
              <w:t xml:space="preserve">, Tomas </w:t>
            </w:r>
            <w:proofErr w:type="spellStart"/>
            <w:r w:rsidR="7D7FB139" w:rsidRPr="2F13D4A2">
              <w:rPr>
                <w:rFonts w:eastAsiaTheme="minorEastAsia"/>
                <w:color w:val="000000" w:themeColor="text1"/>
                <w:lang w:val="lt-LT" w:eastAsia="lt-LT"/>
              </w:rPr>
              <w:t>Sirutavičius</w:t>
            </w:r>
            <w:proofErr w:type="spellEnd"/>
            <w:r w:rsidR="55848F53" w:rsidRPr="2F13D4A2">
              <w:rPr>
                <w:rFonts w:eastAsiaTheme="minorEastAsia"/>
                <w:color w:val="000000" w:themeColor="text1"/>
                <w:lang w:val="lt-LT" w:eastAsia="lt-LT"/>
              </w:rPr>
              <w:t>, Miglė Gervytė įtraukti į mokslinius darbus.</w:t>
            </w:r>
          </w:p>
        </w:tc>
      </w:tr>
    </w:tbl>
    <w:p w14:paraId="32243FCF" w14:textId="77777777" w:rsidR="00BF5244" w:rsidRPr="00476DE3" w:rsidRDefault="00BF5244" w:rsidP="2F13D4A2">
      <w:pPr>
        <w:spacing w:after="0" w:line="240" w:lineRule="auto"/>
        <w:rPr>
          <w:rFonts w:eastAsiaTheme="minorEastAsia"/>
          <w:b/>
          <w:bCs/>
          <w:lang w:val="lt-LT"/>
        </w:rPr>
      </w:pPr>
    </w:p>
    <w:tbl>
      <w:tblPr>
        <w:tblW w:w="14459" w:type="dxa"/>
        <w:tblInd w:w="-5" w:type="dxa"/>
        <w:tblLook w:val="04A0" w:firstRow="1" w:lastRow="0" w:firstColumn="1" w:lastColumn="0" w:noHBand="0" w:noVBand="1"/>
      </w:tblPr>
      <w:tblGrid>
        <w:gridCol w:w="2694"/>
        <w:gridCol w:w="2976"/>
        <w:gridCol w:w="8789"/>
      </w:tblGrid>
      <w:tr w:rsidR="00BF5244" w:rsidRPr="00476DE3" w14:paraId="5034A6B7" w14:textId="77777777" w:rsidTr="2F13D4A2">
        <w:trPr>
          <w:trHeight w:val="77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33B0A4D1" w14:textId="77777777" w:rsidR="00BF5244" w:rsidRPr="00476DE3" w:rsidRDefault="00BF5244" w:rsidP="2F13D4A2">
            <w:pPr>
              <w:spacing w:after="0" w:line="240" w:lineRule="auto"/>
              <w:rPr>
                <w:rFonts w:eastAsiaTheme="minorEastAsia"/>
                <w:color w:val="000000"/>
                <w:lang w:val="lt-LT"/>
              </w:rPr>
            </w:pPr>
            <w:r w:rsidRPr="2F13D4A2">
              <w:rPr>
                <w:rFonts w:eastAsiaTheme="minorEastAsia"/>
                <w:color w:val="000000" w:themeColor="text1"/>
                <w:lang w:val="lt-LT"/>
              </w:rPr>
              <w:t xml:space="preserve">3.1.3 </w:t>
            </w:r>
            <w:proofErr w:type="spellStart"/>
            <w:r w:rsidRPr="2F13D4A2">
              <w:rPr>
                <w:rFonts w:eastAsiaTheme="minorEastAsia"/>
              </w:rPr>
              <w:t>Studentų</w:t>
            </w:r>
            <w:proofErr w:type="spellEnd"/>
            <w:r w:rsidRPr="2F13D4A2">
              <w:rPr>
                <w:rFonts w:eastAsiaTheme="minorEastAsia"/>
              </w:rPr>
              <w:t xml:space="preserve"> </w:t>
            </w:r>
            <w:proofErr w:type="spellStart"/>
            <w:r w:rsidRPr="2F13D4A2">
              <w:rPr>
                <w:rFonts w:eastAsiaTheme="minorEastAsia"/>
              </w:rPr>
              <w:t>įtraukimas</w:t>
            </w:r>
            <w:proofErr w:type="spellEnd"/>
            <w:r w:rsidRPr="2F13D4A2">
              <w:rPr>
                <w:rFonts w:eastAsiaTheme="minorEastAsia"/>
              </w:rPr>
              <w:t xml:space="preserve"> į MTEP </w:t>
            </w:r>
            <w:proofErr w:type="spellStart"/>
            <w:r w:rsidRPr="2F13D4A2">
              <w:rPr>
                <w:rFonts w:eastAsiaTheme="minorEastAsia"/>
              </w:rPr>
              <w:t>projektus</w:t>
            </w:r>
            <w:proofErr w:type="spellEnd"/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1AAFBDBF" w14:textId="77777777" w:rsidR="00BF5244" w:rsidRPr="00476DE3" w:rsidRDefault="00BF5244" w:rsidP="2F13D4A2">
            <w:pPr>
              <w:spacing w:after="0" w:line="240" w:lineRule="auto"/>
              <w:rPr>
                <w:rFonts w:eastAsiaTheme="minorEastAsia"/>
                <w:color w:val="000000"/>
                <w:lang w:val="lt-LT"/>
              </w:rPr>
            </w:pPr>
            <w:r w:rsidRPr="2F13D4A2">
              <w:rPr>
                <w:rFonts w:eastAsiaTheme="minorEastAsia"/>
              </w:rPr>
              <w:t xml:space="preserve">Į MTEP </w:t>
            </w:r>
            <w:proofErr w:type="spellStart"/>
            <w:r w:rsidRPr="2F13D4A2">
              <w:rPr>
                <w:rFonts w:eastAsiaTheme="minorEastAsia"/>
              </w:rPr>
              <w:t>projektus</w:t>
            </w:r>
            <w:proofErr w:type="spellEnd"/>
            <w:r w:rsidRPr="2F13D4A2">
              <w:rPr>
                <w:rFonts w:eastAsiaTheme="minorEastAsia"/>
              </w:rPr>
              <w:t xml:space="preserve"> </w:t>
            </w:r>
            <w:proofErr w:type="spellStart"/>
            <w:r w:rsidRPr="2F13D4A2">
              <w:rPr>
                <w:rFonts w:eastAsiaTheme="minorEastAsia"/>
              </w:rPr>
              <w:t>įtraukti</w:t>
            </w:r>
            <w:proofErr w:type="spellEnd"/>
            <w:r w:rsidRPr="2F13D4A2">
              <w:rPr>
                <w:rFonts w:eastAsiaTheme="minorEastAsia"/>
              </w:rPr>
              <w:t xml:space="preserve"> </w:t>
            </w:r>
            <w:proofErr w:type="spellStart"/>
            <w:r w:rsidRPr="2F13D4A2">
              <w:rPr>
                <w:rFonts w:eastAsiaTheme="minorEastAsia"/>
              </w:rPr>
              <w:t>studentai</w:t>
            </w:r>
            <w:proofErr w:type="spellEnd"/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30EF75D" w14:textId="77777777" w:rsidR="00BF5244" w:rsidRPr="00476DE3" w:rsidRDefault="00BF5244" w:rsidP="2F13D4A2">
            <w:pPr>
              <w:spacing w:after="0" w:line="240" w:lineRule="auto"/>
              <w:rPr>
                <w:rFonts w:eastAsiaTheme="minorEastAsia"/>
                <w:color w:val="000000"/>
                <w:lang w:val="lt-LT" w:eastAsia="lt-LT"/>
              </w:rPr>
            </w:pPr>
            <w:r w:rsidRPr="2F13D4A2">
              <w:rPr>
                <w:rFonts w:eastAsiaTheme="minorEastAsia"/>
                <w:color w:val="000000" w:themeColor="text1"/>
                <w:lang w:val="lt-LT" w:eastAsia="lt-LT"/>
              </w:rPr>
              <w:t>Vardas, pavardė, studijų pakopa</w:t>
            </w:r>
          </w:p>
        </w:tc>
      </w:tr>
      <w:tr w:rsidR="00BF5244" w:rsidRPr="00476DE3" w14:paraId="686FBE37" w14:textId="77777777" w:rsidTr="2F13D4A2">
        <w:trPr>
          <w:trHeight w:val="99"/>
        </w:trPr>
        <w:tc>
          <w:tcPr>
            <w:tcW w:w="2694" w:type="dxa"/>
            <w:vMerge/>
            <w:vAlign w:val="center"/>
          </w:tcPr>
          <w:p w14:paraId="0EECA4F5" w14:textId="77777777" w:rsidR="00BF5244" w:rsidRPr="00476DE3" w:rsidRDefault="00BF5244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2976" w:type="dxa"/>
            <w:vMerge/>
            <w:vAlign w:val="center"/>
          </w:tcPr>
          <w:p w14:paraId="278102C1" w14:textId="77777777" w:rsidR="00BF5244" w:rsidRPr="00476DE3" w:rsidRDefault="00BF5244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535EFD" w14:textId="0512B833" w:rsidR="00BF5244" w:rsidRPr="00476DE3" w:rsidRDefault="18D8DCD2" w:rsidP="2F13D4A2">
            <w:pPr>
              <w:spacing w:after="0" w:line="240" w:lineRule="auto"/>
              <w:rPr>
                <w:rFonts w:eastAsiaTheme="minorEastAsia"/>
                <w:color w:val="000000"/>
                <w:lang w:eastAsia="lt-LT"/>
              </w:rPr>
            </w:pPr>
            <w:r w:rsidRPr="2F13D4A2">
              <w:rPr>
                <w:rFonts w:eastAsiaTheme="minorEastAsia"/>
                <w:color w:val="000000" w:themeColor="text1"/>
                <w:lang w:eastAsia="lt-LT"/>
              </w:rPr>
              <w:t xml:space="preserve">Tadas </w:t>
            </w:r>
            <w:proofErr w:type="spellStart"/>
            <w:r w:rsidRPr="2F13D4A2">
              <w:rPr>
                <w:rFonts w:eastAsiaTheme="minorEastAsia"/>
                <w:color w:val="000000" w:themeColor="text1"/>
                <w:lang w:eastAsia="lt-LT"/>
              </w:rPr>
              <w:t>Žvirblis</w:t>
            </w:r>
            <w:proofErr w:type="spellEnd"/>
            <w:r w:rsidRPr="2F13D4A2">
              <w:rPr>
                <w:rFonts w:eastAsiaTheme="minorEastAsia"/>
                <w:color w:val="000000" w:themeColor="text1"/>
                <w:lang w:eastAsia="lt-LT"/>
              </w:rPr>
              <w:t xml:space="preserve">: </w:t>
            </w:r>
            <w:proofErr w:type="spellStart"/>
            <w:r w:rsidRPr="2F13D4A2">
              <w:rPr>
                <w:rFonts w:eastAsiaTheme="minorEastAsia"/>
                <w:color w:val="000000" w:themeColor="text1"/>
                <w:lang w:eastAsia="lt-LT"/>
              </w:rPr>
              <w:t>studentas</w:t>
            </w:r>
            <w:proofErr w:type="spellEnd"/>
            <w:r w:rsidRPr="2F13D4A2">
              <w:rPr>
                <w:rFonts w:eastAsiaTheme="minorEastAsia"/>
                <w:color w:val="000000" w:themeColor="text1"/>
                <w:lang w:eastAsia="lt-LT"/>
              </w:rPr>
              <w:t xml:space="preserve"> </w:t>
            </w:r>
            <w:r w:rsidR="3872219E" w:rsidRPr="2F13D4A2">
              <w:rPr>
                <w:rFonts w:eastAsiaTheme="minorEastAsia"/>
                <w:color w:val="000000" w:themeColor="text1"/>
                <w:lang w:eastAsia="lt-LT"/>
              </w:rPr>
              <w:t xml:space="preserve">Armantas </w:t>
            </w:r>
            <w:proofErr w:type="spellStart"/>
            <w:r w:rsidR="3872219E" w:rsidRPr="2F13D4A2">
              <w:rPr>
                <w:rFonts w:eastAsiaTheme="minorEastAsia"/>
                <w:color w:val="000000" w:themeColor="text1"/>
                <w:lang w:eastAsia="lt-LT"/>
              </w:rPr>
              <w:t>Pikšrys</w:t>
            </w:r>
            <w:proofErr w:type="spellEnd"/>
            <w:r w:rsidR="3872219E" w:rsidRPr="2F13D4A2">
              <w:rPr>
                <w:rFonts w:eastAsiaTheme="minorEastAsia"/>
                <w:color w:val="000000" w:themeColor="text1"/>
                <w:lang w:eastAsia="lt-LT"/>
              </w:rPr>
              <w:t xml:space="preserve"> </w:t>
            </w:r>
            <w:proofErr w:type="spellStart"/>
            <w:r w:rsidR="3872219E" w:rsidRPr="2F13D4A2">
              <w:rPr>
                <w:rFonts w:eastAsiaTheme="minorEastAsia"/>
                <w:color w:val="000000" w:themeColor="text1"/>
                <w:lang w:eastAsia="lt-LT"/>
              </w:rPr>
              <w:t>laimėjo</w:t>
            </w:r>
            <w:proofErr w:type="spellEnd"/>
            <w:r w:rsidR="3872219E" w:rsidRPr="2F13D4A2">
              <w:rPr>
                <w:rFonts w:eastAsiaTheme="minorEastAsia"/>
                <w:color w:val="000000" w:themeColor="text1"/>
                <w:lang w:eastAsia="lt-LT"/>
              </w:rPr>
              <w:t xml:space="preserve"> LMT </w:t>
            </w:r>
            <w:proofErr w:type="spellStart"/>
            <w:r w:rsidR="3872219E" w:rsidRPr="2F13D4A2">
              <w:rPr>
                <w:rFonts w:eastAsiaTheme="minorEastAsia"/>
                <w:color w:val="000000" w:themeColor="text1"/>
                <w:lang w:eastAsia="lt-LT"/>
              </w:rPr>
              <w:t>vasaros</w:t>
            </w:r>
            <w:proofErr w:type="spellEnd"/>
            <w:r w:rsidR="3872219E" w:rsidRPr="2F13D4A2">
              <w:rPr>
                <w:rFonts w:eastAsiaTheme="minorEastAsia"/>
                <w:color w:val="000000" w:themeColor="text1"/>
                <w:lang w:eastAsia="lt-LT"/>
              </w:rPr>
              <w:t xml:space="preserve"> </w:t>
            </w:r>
            <w:proofErr w:type="spellStart"/>
            <w:r w:rsidR="4E7812E3" w:rsidRPr="2F13D4A2">
              <w:rPr>
                <w:rFonts w:eastAsiaTheme="minorEastAsia"/>
                <w:color w:val="000000" w:themeColor="text1"/>
                <w:lang w:eastAsia="lt-LT"/>
              </w:rPr>
              <w:t>praktikos</w:t>
            </w:r>
            <w:proofErr w:type="spellEnd"/>
            <w:r w:rsidR="4E7812E3" w:rsidRPr="2F13D4A2">
              <w:rPr>
                <w:rFonts w:eastAsiaTheme="minorEastAsia"/>
                <w:color w:val="000000" w:themeColor="text1"/>
                <w:lang w:eastAsia="lt-LT"/>
              </w:rPr>
              <w:t xml:space="preserve"> </w:t>
            </w:r>
            <w:proofErr w:type="spellStart"/>
            <w:r w:rsidR="4E7812E3" w:rsidRPr="2F13D4A2">
              <w:rPr>
                <w:rFonts w:eastAsiaTheme="minorEastAsia"/>
                <w:color w:val="000000" w:themeColor="text1"/>
                <w:lang w:eastAsia="lt-LT"/>
              </w:rPr>
              <w:t>projektą</w:t>
            </w:r>
            <w:proofErr w:type="spellEnd"/>
            <w:r w:rsidR="4E7812E3" w:rsidRPr="2F13D4A2">
              <w:rPr>
                <w:rFonts w:eastAsiaTheme="minorEastAsia"/>
                <w:color w:val="000000" w:themeColor="text1"/>
                <w:lang w:eastAsia="lt-LT"/>
              </w:rPr>
              <w:t>.</w:t>
            </w:r>
          </w:p>
        </w:tc>
      </w:tr>
    </w:tbl>
    <w:p w14:paraId="21E12790" w14:textId="77777777" w:rsidR="008C5F0F" w:rsidRPr="00476DE3" w:rsidRDefault="008C5F0F" w:rsidP="2F13D4A2">
      <w:pPr>
        <w:spacing w:after="0" w:line="240" w:lineRule="auto"/>
        <w:rPr>
          <w:rFonts w:eastAsiaTheme="minorEastAsia"/>
          <w:b/>
          <w:bCs/>
          <w:lang w:val="lt-LT"/>
        </w:rPr>
      </w:pPr>
    </w:p>
    <w:tbl>
      <w:tblPr>
        <w:tblW w:w="14459" w:type="dxa"/>
        <w:tblInd w:w="-5" w:type="dxa"/>
        <w:tblLook w:val="04A0" w:firstRow="1" w:lastRow="0" w:firstColumn="1" w:lastColumn="0" w:noHBand="0" w:noVBand="1"/>
      </w:tblPr>
      <w:tblGrid>
        <w:gridCol w:w="2694"/>
        <w:gridCol w:w="2976"/>
        <w:gridCol w:w="8789"/>
      </w:tblGrid>
      <w:tr w:rsidR="00FA0699" w:rsidRPr="00476DE3" w14:paraId="0D0A8344" w14:textId="77777777" w:rsidTr="2F13D4A2">
        <w:trPr>
          <w:trHeight w:val="77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55B78226" w14:textId="77777777" w:rsidR="00FA0699" w:rsidRPr="00476DE3" w:rsidRDefault="05B0D8BC" w:rsidP="2F13D4A2">
            <w:pPr>
              <w:spacing w:after="0" w:line="240" w:lineRule="auto"/>
              <w:rPr>
                <w:rFonts w:eastAsiaTheme="minorEastAsia"/>
                <w:color w:val="000000"/>
                <w:lang w:val="lt-LT"/>
              </w:rPr>
            </w:pPr>
            <w:r w:rsidRPr="2F13D4A2">
              <w:rPr>
                <w:rFonts w:eastAsiaTheme="minorEastAsia"/>
                <w:color w:val="000000" w:themeColor="text1"/>
                <w:lang w:val="lt-LT"/>
              </w:rPr>
              <w:t>3.1.4 Bendros publikacijos su studentais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7C08C68A" w14:textId="77777777" w:rsidR="00FA0699" w:rsidRPr="00476DE3" w:rsidRDefault="03877C9A" w:rsidP="2F13D4A2">
            <w:pPr>
              <w:spacing w:after="0" w:line="240" w:lineRule="auto"/>
              <w:rPr>
                <w:rFonts w:eastAsiaTheme="minorEastAsia"/>
                <w:color w:val="000000"/>
                <w:lang w:val="lt-LT"/>
              </w:rPr>
            </w:pPr>
            <w:r w:rsidRPr="2F13D4A2">
              <w:rPr>
                <w:rFonts w:eastAsiaTheme="minorEastAsia"/>
                <w:color w:val="000000" w:themeColor="text1"/>
                <w:lang w:val="lt-LT"/>
              </w:rPr>
              <w:t xml:space="preserve">Publikuoti CA </w:t>
            </w:r>
            <w:proofErr w:type="spellStart"/>
            <w:r w:rsidRPr="2F13D4A2">
              <w:rPr>
                <w:rFonts w:eastAsiaTheme="minorEastAsia"/>
                <w:color w:val="000000" w:themeColor="text1"/>
                <w:lang w:val="lt-LT"/>
              </w:rPr>
              <w:t>WoS</w:t>
            </w:r>
            <w:proofErr w:type="spellEnd"/>
            <w:r w:rsidRPr="2F13D4A2">
              <w:rPr>
                <w:rFonts w:eastAsiaTheme="minorEastAsia"/>
                <w:color w:val="000000" w:themeColor="text1"/>
                <w:lang w:val="lt-LT"/>
              </w:rPr>
              <w:t xml:space="preserve"> straipsniai su I arba II pakopos studentais</w:t>
            </w: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7B59B0F" w14:textId="77777777" w:rsidR="00FA0699" w:rsidRPr="00476DE3" w:rsidRDefault="03877C9A" w:rsidP="2F13D4A2">
            <w:pPr>
              <w:spacing w:after="0" w:line="240" w:lineRule="auto"/>
              <w:rPr>
                <w:rFonts w:eastAsiaTheme="minorEastAsia"/>
                <w:color w:val="000000"/>
                <w:lang w:val="lt-LT" w:eastAsia="lt-LT"/>
              </w:rPr>
            </w:pPr>
            <w:r w:rsidRPr="2F13D4A2">
              <w:rPr>
                <w:rFonts w:eastAsiaTheme="minorEastAsia"/>
                <w:color w:val="000000" w:themeColor="text1"/>
                <w:lang w:val="lt-LT" w:eastAsia="lt-LT"/>
              </w:rPr>
              <w:t>Publikacijos bibliografinis aprašas</w:t>
            </w:r>
          </w:p>
        </w:tc>
      </w:tr>
      <w:tr w:rsidR="00FA0699" w:rsidRPr="00476DE3" w14:paraId="69846627" w14:textId="77777777" w:rsidTr="2F13D4A2">
        <w:trPr>
          <w:trHeight w:val="99"/>
        </w:trPr>
        <w:tc>
          <w:tcPr>
            <w:tcW w:w="2694" w:type="dxa"/>
            <w:vMerge/>
            <w:vAlign w:val="center"/>
          </w:tcPr>
          <w:p w14:paraId="675A8212" w14:textId="77777777" w:rsidR="00FA0699" w:rsidRPr="00476DE3" w:rsidRDefault="00FA0699" w:rsidP="00FA0699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2976" w:type="dxa"/>
            <w:vMerge/>
            <w:vAlign w:val="center"/>
          </w:tcPr>
          <w:p w14:paraId="163CD97D" w14:textId="77777777" w:rsidR="00FA0699" w:rsidRPr="00476DE3" w:rsidRDefault="00FA0699" w:rsidP="00FA0699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D97852" w14:textId="453B7DCF" w:rsidR="774D66F0" w:rsidRDefault="79A522C6" w:rsidP="2F13D4A2">
            <w:pPr>
              <w:spacing w:after="0"/>
              <w:rPr>
                <w:rFonts w:eastAsiaTheme="minorEastAsia"/>
              </w:rPr>
            </w:pPr>
            <w:proofErr w:type="spellStart"/>
            <w:r w:rsidRPr="2F13D4A2">
              <w:rPr>
                <w:rFonts w:eastAsiaTheme="minorEastAsia"/>
                <w:color w:val="000000" w:themeColor="text1"/>
                <w:sz w:val="20"/>
                <w:szCs w:val="20"/>
              </w:rPr>
              <w:t>Kairienė</w:t>
            </w:r>
            <w:proofErr w:type="spellEnd"/>
            <w:r w:rsidRPr="2F13D4A2">
              <w:rPr>
                <w:rFonts w:eastAsiaTheme="minorEastAsia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2F13D4A2">
              <w:rPr>
                <w:rFonts w:eastAsiaTheme="minorEastAsia"/>
                <w:color w:val="000000" w:themeColor="text1"/>
                <w:sz w:val="20"/>
                <w:szCs w:val="20"/>
              </w:rPr>
              <w:t>Ignė</w:t>
            </w:r>
            <w:proofErr w:type="spellEnd"/>
            <w:r w:rsidRPr="2F13D4A2">
              <w:rPr>
                <w:rFonts w:eastAsiaTheme="minorEastAsia"/>
                <w:color w:val="000000" w:themeColor="text1"/>
                <w:sz w:val="20"/>
                <w:szCs w:val="20"/>
              </w:rPr>
              <w:t xml:space="preserve">; </w:t>
            </w:r>
            <w:proofErr w:type="spellStart"/>
            <w:r w:rsidRPr="2F13D4A2">
              <w:rPr>
                <w:rFonts w:eastAsiaTheme="minorEastAsia"/>
                <w:color w:val="000000" w:themeColor="text1"/>
                <w:sz w:val="20"/>
                <w:szCs w:val="20"/>
              </w:rPr>
              <w:t>Tarutytė</w:t>
            </w:r>
            <w:proofErr w:type="spellEnd"/>
            <w:r w:rsidRPr="2F13D4A2">
              <w:rPr>
                <w:rFonts w:eastAsiaTheme="minorEastAsia"/>
                <w:color w:val="000000" w:themeColor="text1"/>
                <w:sz w:val="20"/>
                <w:szCs w:val="20"/>
              </w:rPr>
              <w:t xml:space="preserve">, Gabrielė; </w:t>
            </w:r>
            <w:r w:rsidRPr="2F13D4A2">
              <w:rPr>
                <w:rFonts w:eastAsiaTheme="minorEastAsia"/>
                <w:b/>
                <w:bCs/>
                <w:color w:val="000000" w:themeColor="text1"/>
                <w:sz w:val="20"/>
                <w:szCs w:val="20"/>
              </w:rPr>
              <w:t xml:space="preserve">Vaišnorė, </w:t>
            </w:r>
            <w:proofErr w:type="spellStart"/>
            <w:r w:rsidRPr="2F13D4A2">
              <w:rPr>
                <w:rFonts w:eastAsiaTheme="minorEastAsia"/>
                <w:b/>
                <w:bCs/>
                <w:color w:val="000000" w:themeColor="text1"/>
                <w:sz w:val="20"/>
                <w:szCs w:val="20"/>
              </w:rPr>
              <w:t>Ramunė</w:t>
            </w:r>
            <w:proofErr w:type="spellEnd"/>
            <w:r w:rsidRPr="2F13D4A2">
              <w:rPr>
                <w:rFonts w:eastAsiaTheme="minorEastAsia"/>
                <w:color w:val="000000" w:themeColor="text1"/>
                <w:sz w:val="20"/>
                <w:szCs w:val="20"/>
              </w:rPr>
              <w:t xml:space="preserve">; Kaminskas, Andrius; </w:t>
            </w:r>
            <w:proofErr w:type="spellStart"/>
            <w:r w:rsidRPr="2F13D4A2">
              <w:rPr>
                <w:rFonts w:eastAsiaTheme="minorEastAsia"/>
                <w:color w:val="000000" w:themeColor="text1"/>
                <w:sz w:val="20"/>
                <w:szCs w:val="20"/>
              </w:rPr>
              <w:t>Petrėnas</w:t>
            </w:r>
            <w:proofErr w:type="spellEnd"/>
            <w:r w:rsidRPr="2F13D4A2">
              <w:rPr>
                <w:rFonts w:eastAsiaTheme="minorEastAsia"/>
                <w:color w:val="000000" w:themeColor="text1"/>
                <w:sz w:val="20"/>
                <w:szCs w:val="20"/>
              </w:rPr>
              <w:t xml:space="preserve">, Tomas; </w:t>
            </w:r>
            <w:proofErr w:type="spellStart"/>
            <w:r w:rsidRPr="2F13D4A2">
              <w:rPr>
                <w:rFonts w:eastAsiaTheme="minorEastAsia"/>
                <w:color w:val="000000" w:themeColor="text1"/>
                <w:sz w:val="20"/>
                <w:szCs w:val="20"/>
              </w:rPr>
              <w:t>Songailienė</w:t>
            </w:r>
            <w:proofErr w:type="spellEnd"/>
            <w:r w:rsidRPr="2F13D4A2">
              <w:rPr>
                <w:rFonts w:eastAsiaTheme="minorEastAsia"/>
                <w:color w:val="000000" w:themeColor="text1"/>
                <w:sz w:val="20"/>
                <w:szCs w:val="20"/>
              </w:rPr>
              <w:t xml:space="preserve">, Jurgita; </w:t>
            </w:r>
            <w:proofErr w:type="spellStart"/>
            <w:r w:rsidRPr="2F13D4A2">
              <w:rPr>
                <w:rFonts w:eastAsiaTheme="minorEastAsia"/>
                <w:color w:val="000000" w:themeColor="text1"/>
                <w:sz w:val="20"/>
                <w:szCs w:val="20"/>
              </w:rPr>
              <w:t>Eidukaitė</w:t>
            </w:r>
            <w:proofErr w:type="spellEnd"/>
            <w:r w:rsidRPr="2F13D4A2">
              <w:rPr>
                <w:rFonts w:eastAsiaTheme="minorEastAsia"/>
                <w:color w:val="000000" w:themeColor="text1"/>
                <w:sz w:val="20"/>
                <w:szCs w:val="20"/>
              </w:rPr>
              <w:t xml:space="preserve">, Audronė; </w:t>
            </w:r>
            <w:proofErr w:type="spellStart"/>
            <w:r w:rsidRPr="2F13D4A2">
              <w:rPr>
                <w:rFonts w:eastAsiaTheme="minorEastAsia"/>
                <w:color w:val="000000" w:themeColor="text1"/>
                <w:sz w:val="20"/>
                <w:szCs w:val="20"/>
              </w:rPr>
              <w:t>Gorbikova</w:t>
            </w:r>
            <w:proofErr w:type="spellEnd"/>
            <w:r w:rsidRPr="2F13D4A2">
              <w:rPr>
                <w:rFonts w:eastAsiaTheme="minorEastAsia"/>
                <w:color w:val="000000" w:themeColor="text1"/>
                <w:sz w:val="20"/>
                <w:szCs w:val="20"/>
              </w:rPr>
              <w:t xml:space="preserve">, Evelina; Rascon, Jelena. Evaluation of biomarkers for intestinal damage in pediatric acute lymphoblastic leukemia // Scientific reports. Berlin : Springer Nature. </w:t>
            </w:r>
            <w:proofErr w:type="spellStart"/>
            <w:r w:rsidRPr="2F13D4A2">
              <w:rPr>
                <w:rFonts w:eastAsiaTheme="minorEastAsia"/>
                <w:color w:val="000000" w:themeColor="text1"/>
                <w:sz w:val="20"/>
                <w:szCs w:val="20"/>
              </w:rPr>
              <w:t>eISSN</w:t>
            </w:r>
            <w:proofErr w:type="spellEnd"/>
            <w:r w:rsidRPr="2F13D4A2">
              <w:rPr>
                <w:rFonts w:eastAsiaTheme="minorEastAsia"/>
                <w:color w:val="000000" w:themeColor="text1"/>
                <w:sz w:val="20"/>
                <w:szCs w:val="20"/>
              </w:rPr>
              <w:t xml:space="preserve"> 2045-2322. 2025, vol. 15, </w:t>
            </w:r>
            <w:proofErr w:type="spellStart"/>
            <w:r w:rsidRPr="2F13D4A2">
              <w:rPr>
                <w:rFonts w:eastAsiaTheme="minorEastAsia"/>
                <w:color w:val="000000" w:themeColor="text1"/>
                <w:sz w:val="20"/>
                <w:szCs w:val="20"/>
              </w:rPr>
              <w:t>iss</w:t>
            </w:r>
            <w:proofErr w:type="spellEnd"/>
            <w:r w:rsidRPr="2F13D4A2">
              <w:rPr>
                <w:rFonts w:eastAsiaTheme="minorEastAsia"/>
                <w:color w:val="000000" w:themeColor="text1"/>
                <w:sz w:val="20"/>
                <w:szCs w:val="20"/>
              </w:rPr>
              <w:t xml:space="preserve">. 1, art. no. 16899, p. [1-12]. DOI: 10.1038/s41598-025-98947-4. </w:t>
            </w:r>
            <w:r w:rsidR="5561CCE1">
              <w:br/>
            </w:r>
          </w:p>
          <w:p w14:paraId="12AFD6DE" w14:textId="15E324DB" w:rsidR="774D66F0" w:rsidRDefault="6027056E" w:rsidP="2F13D4A2">
            <w:pPr>
              <w:spacing w:after="0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proofErr w:type="spellStart"/>
            <w:r w:rsidRPr="2F13D4A2">
              <w:rPr>
                <w:rFonts w:eastAsiaTheme="minorEastAsia"/>
                <w:b/>
                <w:bCs/>
                <w:color w:val="000000" w:themeColor="text1"/>
                <w:sz w:val="20"/>
                <w:szCs w:val="20"/>
              </w:rPr>
              <w:t>Žvirblis</w:t>
            </w:r>
            <w:proofErr w:type="spellEnd"/>
            <w:r w:rsidRPr="2F13D4A2">
              <w:rPr>
                <w:rFonts w:eastAsiaTheme="minorEastAsia"/>
                <w:b/>
                <w:bCs/>
                <w:color w:val="000000" w:themeColor="text1"/>
                <w:sz w:val="20"/>
                <w:szCs w:val="20"/>
              </w:rPr>
              <w:t>, Tadas</w:t>
            </w:r>
            <w:r w:rsidRPr="2F13D4A2">
              <w:rPr>
                <w:rFonts w:eastAsiaTheme="minorEastAsia"/>
                <w:color w:val="000000" w:themeColor="text1"/>
                <w:sz w:val="20"/>
                <w:szCs w:val="20"/>
              </w:rPr>
              <w:t xml:space="preserve">; </w:t>
            </w:r>
            <w:proofErr w:type="spellStart"/>
            <w:r w:rsidRPr="2F13D4A2">
              <w:rPr>
                <w:rFonts w:eastAsiaTheme="minorEastAsia"/>
                <w:color w:val="000000" w:themeColor="text1"/>
                <w:sz w:val="20"/>
                <w:szCs w:val="20"/>
              </w:rPr>
              <w:t>Pikšrys</w:t>
            </w:r>
            <w:proofErr w:type="spellEnd"/>
            <w:r w:rsidRPr="2F13D4A2">
              <w:rPr>
                <w:rFonts w:eastAsiaTheme="minorEastAsia"/>
                <w:color w:val="000000" w:themeColor="text1"/>
                <w:sz w:val="20"/>
                <w:szCs w:val="20"/>
              </w:rPr>
              <w:t xml:space="preserve">, Armantas; </w:t>
            </w:r>
            <w:proofErr w:type="spellStart"/>
            <w:r w:rsidRPr="2F13D4A2">
              <w:rPr>
                <w:rFonts w:eastAsiaTheme="minorEastAsia"/>
                <w:color w:val="000000" w:themeColor="text1"/>
                <w:sz w:val="20"/>
                <w:szCs w:val="20"/>
              </w:rPr>
              <w:t>Bzinkowski</w:t>
            </w:r>
            <w:proofErr w:type="spellEnd"/>
            <w:r w:rsidRPr="2F13D4A2">
              <w:rPr>
                <w:rFonts w:eastAsiaTheme="minorEastAsia"/>
                <w:color w:val="000000" w:themeColor="text1"/>
                <w:sz w:val="20"/>
                <w:szCs w:val="20"/>
              </w:rPr>
              <w:t xml:space="preserve">, Damian; Rucki, Mirosław; </w:t>
            </w:r>
            <w:proofErr w:type="spellStart"/>
            <w:r w:rsidRPr="2F13D4A2">
              <w:rPr>
                <w:rFonts w:eastAsiaTheme="minorEastAsia"/>
                <w:color w:val="000000" w:themeColor="text1"/>
                <w:sz w:val="20"/>
                <w:szCs w:val="20"/>
              </w:rPr>
              <w:t>Kilikevičius</w:t>
            </w:r>
            <w:proofErr w:type="spellEnd"/>
            <w:r w:rsidRPr="2F13D4A2">
              <w:rPr>
                <w:rFonts w:eastAsiaTheme="minorEastAsia"/>
                <w:color w:val="000000" w:themeColor="text1"/>
                <w:sz w:val="20"/>
                <w:szCs w:val="20"/>
              </w:rPr>
              <w:t xml:space="preserve">, Artūras; </w:t>
            </w:r>
            <w:proofErr w:type="spellStart"/>
            <w:r w:rsidRPr="2F13D4A2">
              <w:rPr>
                <w:rFonts w:eastAsiaTheme="minorEastAsia"/>
                <w:b/>
                <w:bCs/>
                <w:color w:val="000000" w:themeColor="text1"/>
                <w:sz w:val="20"/>
                <w:szCs w:val="20"/>
              </w:rPr>
              <w:t>Kurasova</w:t>
            </w:r>
            <w:proofErr w:type="spellEnd"/>
            <w:r w:rsidRPr="2F13D4A2">
              <w:rPr>
                <w:rFonts w:eastAsiaTheme="minorEastAsia"/>
                <w:b/>
                <w:bCs/>
                <w:color w:val="000000" w:themeColor="text1"/>
                <w:sz w:val="20"/>
                <w:szCs w:val="20"/>
              </w:rPr>
              <w:t>, Olga</w:t>
            </w:r>
            <w:r w:rsidRPr="2F13D4A2">
              <w:rPr>
                <w:rFonts w:eastAsiaTheme="minorEastAsia"/>
                <w:color w:val="000000" w:themeColor="text1"/>
                <w:sz w:val="20"/>
                <w:szCs w:val="20"/>
              </w:rPr>
              <w:t xml:space="preserve">. Data augmentation for classification of multi-domain tension signals // Informatica. Vilnius : Vilniaus </w:t>
            </w:r>
            <w:proofErr w:type="spellStart"/>
            <w:r w:rsidRPr="2F13D4A2">
              <w:rPr>
                <w:rFonts w:eastAsiaTheme="minorEastAsia"/>
                <w:color w:val="000000" w:themeColor="text1"/>
                <w:sz w:val="20"/>
                <w:szCs w:val="20"/>
              </w:rPr>
              <w:t>universiteto</w:t>
            </w:r>
            <w:proofErr w:type="spellEnd"/>
            <w:r w:rsidRPr="2F13D4A2">
              <w:rPr>
                <w:rFonts w:eastAsiaTheme="minorEastAsia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2F13D4A2">
              <w:rPr>
                <w:rFonts w:eastAsiaTheme="minorEastAsia"/>
                <w:color w:val="000000" w:themeColor="text1"/>
                <w:sz w:val="20"/>
                <w:szCs w:val="20"/>
              </w:rPr>
              <w:t>leidykla</w:t>
            </w:r>
            <w:proofErr w:type="spellEnd"/>
            <w:r w:rsidRPr="2F13D4A2">
              <w:rPr>
                <w:rFonts w:eastAsiaTheme="minorEastAsia"/>
                <w:color w:val="000000" w:themeColor="text1"/>
                <w:sz w:val="20"/>
                <w:szCs w:val="20"/>
              </w:rPr>
              <w:t xml:space="preserve">. ISSN 0868-4952. </w:t>
            </w:r>
            <w:proofErr w:type="spellStart"/>
            <w:r w:rsidRPr="2F13D4A2">
              <w:rPr>
                <w:rFonts w:eastAsiaTheme="minorEastAsia"/>
                <w:color w:val="000000" w:themeColor="text1"/>
                <w:sz w:val="20"/>
                <w:szCs w:val="20"/>
              </w:rPr>
              <w:t>eISSN</w:t>
            </w:r>
            <w:proofErr w:type="spellEnd"/>
            <w:r w:rsidRPr="2F13D4A2">
              <w:rPr>
                <w:rFonts w:eastAsiaTheme="minorEastAsia"/>
                <w:color w:val="000000" w:themeColor="text1"/>
                <w:sz w:val="20"/>
                <w:szCs w:val="20"/>
              </w:rPr>
              <w:t xml:space="preserve"> 1822-8844. 2024, vol. 35, </w:t>
            </w:r>
            <w:proofErr w:type="spellStart"/>
            <w:r w:rsidRPr="2F13D4A2">
              <w:rPr>
                <w:rFonts w:eastAsiaTheme="minorEastAsia"/>
                <w:color w:val="000000" w:themeColor="text1"/>
                <w:sz w:val="20"/>
                <w:szCs w:val="20"/>
              </w:rPr>
              <w:t>iss</w:t>
            </w:r>
            <w:proofErr w:type="spellEnd"/>
            <w:r w:rsidRPr="2F13D4A2">
              <w:rPr>
                <w:rFonts w:eastAsiaTheme="minorEastAsia"/>
                <w:color w:val="000000" w:themeColor="text1"/>
                <w:sz w:val="20"/>
                <w:szCs w:val="20"/>
              </w:rPr>
              <w:t xml:space="preserve">. 4, p. 883-908. DOI: 10.15388/24-INFOR578. </w:t>
            </w:r>
          </w:p>
          <w:p w14:paraId="04F13400" w14:textId="77777777" w:rsidR="00A87D9B" w:rsidRDefault="00A87D9B" w:rsidP="2F13D4A2">
            <w:pPr>
              <w:spacing w:after="0"/>
              <w:rPr>
                <w:rFonts w:eastAsiaTheme="minorEastAsia"/>
                <w:sz w:val="20"/>
                <w:szCs w:val="20"/>
              </w:rPr>
            </w:pPr>
          </w:p>
          <w:p w14:paraId="45B0C685" w14:textId="4EC797DB" w:rsidR="00A87D9B" w:rsidRDefault="0124BB1D" w:rsidP="2F13D4A2">
            <w:pPr>
              <w:spacing w:after="0"/>
              <w:rPr>
                <w:rFonts w:eastAsiaTheme="minorEastAsia"/>
                <w:sz w:val="20"/>
                <w:szCs w:val="20"/>
              </w:rPr>
            </w:pPr>
            <w:proofErr w:type="spellStart"/>
            <w:r w:rsidRPr="2F13D4A2">
              <w:rPr>
                <w:rFonts w:eastAsiaTheme="minorEastAsia"/>
                <w:sz w:val="20"/>
                <w:szCs w:val="20"/>
              </w:rPr>
              <w:t>Brindzaitė</w:t>
            </w:r>
            <w:proofErr w:type="spellEnd"/>
            <w:r w:rsidRPr="2F13D4A2">
              <w:rPr>
                <w:rFonts w:eastAsiaTheme="minorEastAsia"/>
                <w:sz w:val="20"/>
                <w:szCs w:val="20"/>
              </w:rPr>
              <w:t xml:space="preserve">, </w:t>
            </w:r>
            <w:proofErr w:type="spellStart"/>
            <w:r w:rsidRPr="2F13D4A2">
              <w:rPr>
                <w:rFonts w:eastAsiaTheme="minorEastAsia"/>
                <w:sz w:val="20"/>
                <w:szCs w:val="20"/>
              </w:rPr>
              <w:t>Rūta</w:t>
            </w:r>
            <w:proofErr w:type="spellEnd"/>
            <w:r w:rsidRPr="2F13D4A2">
              <w:rPr>
                <w:rFonts w:eastAsiaTheme="minorEastAsia"/>
                <w:sz w:val="20"/>
                <w:szCs w:val="20"/>
              </w:rPr>
              <w:t xml:space="preserve">; Keen, Giedrė; Jonaitis, Rytis; </w:t>
            </w:r>
            <w:proofErr w:type="spellStart"/>
            <w:r w:rsidRPr="2F13D4A2">
              <w:rPr>
                <w:rFonts w:eastAsiaTheme="minorEastAsia"/>
                <w:sz w:val="20"/>
                <w:szCs w:val="20"/>
              </w:rPr>
              <w:t>Kaplūnaitė</w:t>
            </w:r>
            <w:proofErr w:type="spellEnd"/>
            <w:r w:rsidRPr="2F13D4A2">
              <w:rPr>
                <w:rFonts w:eastAsiaTheme="minorEastAsia"/>
                <w:sz w:val="20"/>
                <w:szCs w:val="20"/>
              </w:rPr>
              <w:t xml:space="preserve">, Irma; </w:t>
            </w:r>
            <w:proofErr w:type="spellStart"/>
            <w:r w:rsidRPr="2F13D4A2">
              <w:rPr>
                <w:rFonts w:eastAsiaTheme="minorEastAsia"/>
                <w:b/>
                <w:bCs/>
                <w:sz w:val="20"/>
                <w:szCs w:val="20"/>
              </w:rPr>
              <w:t>Rudinska</w:t>
            </w:r>
            <w:proofErr w:type="spellEnd"/>
            <w:r w:rsidRPr="2F13D4A2">
              <w:rPr>
                <w:rFonts w:eastAsiaTheme="minorEastAsia"/>
                <w:b/>
                <w:bCs/>
                <w:sz w:val="20"/>
                <w:szCs w:val="20"/>
              </w:rPr>
              <w:t xml:space="preserve">, </w:t>
            </w:r>
            <w:proofErr w:type="spellStart"/>
            <w:r w:rsidRPr="2F13D4A2">
              <w:rPr>
                <w:rFonts w:eastAsiaTheme="minorEastAsia"/>
                <w:b/>
                <w:bCs/>
                <w:sz w:val="20"/>
                <w:szCs w:val="20"/>
              </w:rPr>
              <w:t>Agnieška</w:t>
            </w:r>
            <w:proofErr w:type="spellEnd"/>
            <w:r w:rsidRPr="2F13D4A2">
              <w:rPr>
                <w:rFonts w:eastAsiaTheme="minorEastAsia"/>
                <w:sz w:val="20"/>
                <w:szCs w:val="20"/>
              </w:rPr>
              <w:t xml:space="preserve"> (1/7); Jakaitienė, Audronė; Jankauskas, Rimantas. Dietary tendencies between social and religious groups in Vilnius during the 13th–18th centuries // International journal of </w:t>
            </w:r>
            <w:proofErr w:type="spellStart"/>
            <w:r w:rsidRPr="2F13D4A2">
              <w:rPr>
                <w:rFonts w:eastAsiaTheme="minorEastAsia"/>
                <w:sz w:val="20"/>
                <w:szCs w:val="20"/>
              </w:rPr>
              <w:t>osteoarchaeology</w:t>
            </w:r>
            <w:proofErr w:type="spellEnd"/>
            <w:r w:rsidRPr="2F13D4A2">
              <w:rPr>
                <w:rFonts w:eastAsiaTheme="minorEastAsia"/>
                <w:sz w:val="20"/>
                <w:szCs w:val="20"/>
              </w:rPr>
              <w:t>. Hoboken : John Wiley &amp; Sons Ltd. ISSN 1047-482X. EISSN 1099-1212. 2025, Early Access, p. [1-15]. DOI: 10.1002/oa.70028.</w:t>
            </w:r>
            <w:r w:rsidR="006B0340">
              <w:tab/>
            </w:r>
          </w:p>
          <w:p w14:paraId="5BC5A9F1" w14:textId="41451340" w:rsidR="00A87D9B" w:rsidRDefault="00A87D9B" w:rsidP="2F13D4A2">
            <w:pPr>
              <w:spacing w:after="0"/>
              <w:rPr>
                <w:rFonts w:eastAsiaTheme="minorEastAsia"/>
              </w:rPr>
            </w:pPr>
          </w:p>
        </w:tc>
      </w:tr>
    </w:tbl>
    <w:p w14:paraId="174FC734" w14:textId="77777777" w:rsidR="008822F6" w:rsidRPr="00476DE3" w:rsidRDefault="008822F6" w:rsidP="2F13D4A2">
      <w:pPr>
        <w:spacing w:after="0" w:line="240" w:lineRule="auto"/>
        <w:rPr>
          <w:rFonts w:eastAsiaTheme="minorEastAsia"/>
          <w:b/>
          <w:bCs/>
          <w:lang w:val="lt-LT"/>
        </w:rPr>
      </w:pPr>
    </w:p>
    <w:tbl>
      <w:tblPr>
        <w:tblW w:w="14459" w:type="dxa"/>
        <w:tblInd w:w="-5" w:type="dxa"/>
        <w:tblLook w:val="04A0" w:firstRow="1" w:lastRow="0" w:firstColumn="1" w:lastColumn="0" w:noHBand="0" w:noVBand="1"/>
      </w:tblPr>
      <w:tblGrid>
        <w:gridCol w:w="2694"/>
        <w:gridCol w:w="2976"/>
        <w:gridCol w:w="8789"/>
      </w:tblGrid>
      <w:tr w:rsidR="008822F6" w:rsidRPr="00476DE3" w14:paraId="6C41A1C0" w14:textId="77777777" w:rsidTr="2F13D4A2">
        <w:trPr>
          <w:trHeight w:val="77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6A99D1FB" w14:textId="77777777" w:rsidR="008822F6" w:rsidRPr="00476DE3" w:rsidRDefault="008822F6" w:rsidP="2F13D4A2">
            <w:pPr>
              <w:spacing w:after="0" w:line="240" w:lineRule="auto"/>
              <w:rPr>
                <w:rFonts w:eastAsiaTheme="minorEastAsia"/>
                <w:color w:val="000000"/>
                <w:lang w:val="lt-LT"/>
              </w:rPr>
            </w:pPr>
            <w:r w:rsidRPr="2F13D4A2">
              <w:rPr>
                <w:rFonts w:eastAsiaTheme="minorEastAsia"/>
                <w:color w:val="000000" w:themeColor="text1"/>
                <w:lang w:val="lt-LT"/>
              </w:rPr>
              <w:t>3.1.7 Palankių sąlygų sudarymas akademinių talentų pritraukimui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2A197DF3" w14:textId="77777777" w:rsidR="008822F6" w:rsidRPr="00476DE3" w:rsidRDefault="008822F6" w:rsidP="2F13D4A2">
            <w:pPr>
              <w:spacing w:after="0" w:line="240" w:lineRule="auto"/>
              <w:rPr>
                <w:rFonts w:eastAsiaTheme="minorEastAsia"/>
                <w:color w:val="000000"/>
                <w:lang w:val="lt-LT"/>
              </w:rPr>
            </w:pPr>
            <w:r w:rsidRPr="2F13D4A2">
              <w:rPr>
                <w:rFonts w:eastAsiaTheme="minorEastAsia"/>
                <w:color w:val="000000" w:themeColor="text1"/>
                <w:lang w:val="lt-LT"/>
              </w:rPr>
              <w:t xml:space="preserve">Institute dirbantys </w:t>
            </w:r>
            <w:proofErr w:type="spellStart"/>
            <w:r w:rsidRPr="2F13D4A2">
              <w:rPr>
                <w:rFonts w:eastAsiaTheme="minorEastAsia"/>
                <w:color w:val="000000" w:themeColor="text1"/>
                <w:lang w:val="lt-LT"/>
              </w:rPr>
              <w:t>podoktorantūros</w:t>
            </w:r>
            <w:proofErr w:type="spellEnd"/>
            <w:r w:rsidRPr="2F13D4A2">
              <w:rPr>
                <w:rFonts w:eastAsiaTheme="minorEastAsia"/>
                <w:color w:val="000000" w:themeColor="text1"/>
                <w:lang w:val="lt-LT"/>
              </w:rPr>
              <w:t xml:space="preserve"> stažuotojai</w:t>
            </w: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F019F1B" w14:textId="77777777" w:rsidR="008822F6" w:rsidRPr="00476DE3" w:rsidRDefault="008822F6" w:rsidP="2F13D4A2">
            <w:pPr>
              <w:spacing w:after="0" w:line="240" w:lineRule="auto"/>
              <w:rPr>
                <w:rFonts w:eastAsiaTheme="minorEastAsia"/>
                <w:color w:val="000000"/>
                <w:lang w:val="lt-LT" w:eastAsia="lt-LT"/>
              </w:rPr>
            </w:pPr>
            <w:r w:rsidRPr="2F13D4A2">
              <w:rPr>
                <w:rFonts w:eastAsiaTheme="minorEastAsia"/>
                <w:color w:val="000000" w:themeColor="text1"/>
                <w:lang w:val="lt-LT" w:eastAsia="lt-LT"/>
              </w:rPr>
              <w:t>Vardas, pavardė</w:t>
            </w:r>
          </w:p>
        </w:tc>
      </w:tr>
      <w:tr w:rsidR="008822F6" w:rsidRPr="00476DE3" w14:paraId="5F49360E" w14:textId="77777777" w:rsidTr="2F13D4A2">
        <w:trPr>
          <w:trHeight w:val="99"/>
        </w:trPr>
        <w:tc>
          <w:tcPr>
            <w:tcW w:w="2694" w:type="dxa"/>
            <w:vMerge/>
            <w:vAlign w:val="center"/>
          </w:tcPr>
          <w:p w14:paraId="2CE745E0" w14:textId="77777777" w:rsidR="008822F6" w:rsidRPr="00476DE3" w:rsidRDefault="008822F6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2976" w:type="dxa"/>
            <w:vMerge/>
            <w:vAlign w:val="center"/>
          </w:tcPr>
          <w:p w14:paraId="3F70776B" w14:textId="77777777" w:rsidR="008822F6" w:rsidRPr="00476DE3" w:rsidRDefault="008822F6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A223EE" w14:textId="1B399E5B" w:rsidR="008822F6" w:rsidRPr="00476DE3" w:rsidRDefault="768F7963" w:rsidP="2F13D4A2">
            <w:pPr>
              <w:spacing w:after="0" w:line="240" w:lineRule="auto"/>
              <w:rPr>
                <w:rFonts w:eastAsiaTheme="minorEastAsia"/>
                <w:color w:val="000000"/>
                <w:lang w:val="lt-LT" w:eastAsia="lt-LT"/>
              </w:rPr>
            </w:pPr>
            <w:proofErr w:type="spellStart"/>
            <w:r w:rsidRPr="2F13D4A2">
              <w:rPr>
                <w:rFonts w:eastAsiaTheme="minorEastAsia"/>
                <w:color w:val="000000" w:themeColor="text1"/>
                <w:lang w:val="lt-LT" w:eastAsia="lt-LT"/>
              </w:rPr>
              <w:t>Seid</w:t>
            </w:r>
            <w:proofErr w:type="spellEnd"/>
            <w:r w:rsidRPr="2F13D4A2">
              <w:rPr>
                <w:rFonts w:eastAsiaTheme="minorEastAsia"/>
                <w:color w:val="000000" w:themeColor="text1"/>
                <w:lang w:val="lt-LT" w:eastAsia="lt-LT"/>
              </w:rPr>
              <w:t xml:space="preserve"> </w:t>
            </w:r>
            <w:proofErr w:type="spellStart"/>
            <w:r w:rsidRPr="2F13D4A2">
              <w:rPr>
                <w:rFonts w:eastAsiaTheme="minorEastAsia"/>
                <w:color w:val="000000" w:themeColor="text1"/>
                <w:lang w:val="lt-LT" w:eastAsia="lt-LT"/>
              </w:rPr>
              <w:t>Kassaw</w:t>
            </w:r>
            <w:proofErr w:type="spellEnd"/>
            <w:r w:rsidRPr="2F13D4A2">
              <w:rPr>
                <w:rFonts w:eastAsiaTheme="minorEastAsia"/>
                <w:color w:val="000000" w:themeColor="text1"/>
                <w:lang w:val="lt-LT" w:eastAsia="lt-LT"/>
              </w:rPr>
              <w:t xml:space="preserve"> </w:t>
            </w:r>
            <w:proofErr w:type="spellStart"/>
            <w:r w:rsidRPr="2F13D4A2">
              <w:rPr>
                <w:rFonts w:eastAsiaTheme="minorEastAsia"/>
                <w:color w:val="000000" w:themeColor="text1"/>
                <w:lang w:val="lt-LT" w:eastAsia="lt-LT"/>
              </w:rPr>
              <w:t>Muhie</w:t>
            </w:r>
            <w:proofErr w:type="spellEnd"/>
            <w:r w:rsidRPr="2F13D4A2">
              <w:rPr>
                <w:rFonts w:eastAsiaTheme="minorEastAsia"/>
                <w:color w:val="000000" w:themeColor="text1"/>
                <w:lang w:val="lt-LT" w:eastAsia="lt-LT"/>
              </w:rPr>
              <w:t xml:space="preserve"> (“vadovas” Daniele </w:t>
            </w:r>
            <w:proofErr w:type="spellStart"/>
            <w:r w:rsidRPr="2F13D4A2">
              <w:rPr>
                <w:rFonts w:eastAsiaTheme="minorEastAsia"/>
                <w:color w:val="000000" w:themeColor="text1"/>
                <w:lang w:val="lt-LT" w:eastAsia="lt-LT"/>
              </w:rPr>
              <w:t>Ettore</w:t>
            </w:r>
            <w:proofErr w:type="spellEnd"/>
            <w:r w:rsidRPr="2F13D4A2">
              <w:rPr>
                <w:rFonts w:eastAsiaTheme="minorEastAsia"/>
                <w:color w:val="000000" w:themeColor="text1"/>
                <w:lang w:val="lt-LT" w:eastAsia="lt-LT"/>
              </w:rPr>
              <w:t xml:space="preserve"> </w:t>
            </w:r>
            <w:proofErr w:type="spellStart"/>
            <w:r w:rsidRPr="2F13D4A2">
              <w:rPr>
                <w:rFonts w:eastAsiaTheme="minorEastAsia"/>
                <w:color w:val="000000" w:themeColor="text1"/>
                <w:lang w:val="lt-LT" w:eastAsia="lt-LT"/>
              </w:rPr>
              <w:t>Otera</w:t>
            </w:r>
            <w:proofErr w:type="spellEnd"/>
            <w:r w:rsidR="53A59BC4" w:rsidRPr="2F13D4A2">
              <w:rPr>
                <w:rFonts w:eastAsiaTheme="minorEastAsia"/>
                <w:color w:val="000000" w:themeColor="text1"/>
                <w:lang w:val="lt-LT" w:eastAsia="lt-LT"/>
              </w:rPr>
              <w:t>)</w:t>
            </w:r>
          </w:p>
        </w:tc>
      </w:tr>
    </w:tbl>
    <w:p w14:paraId="16AB93B3" w14:textId="1000403D" w:rsidR="00FA0699" w:rsidRPr="00476DE3" w:rsidRDefault="00FA0699" w:rsidP="2F13D4A2">
      <w:pPr>
        <w:spacing w:after="0" w:line="240" w:lineRule="auto"/>
        <w:rPr>
          <w:rFonts w:eastAsiaTheme="minorEastAsia"/>
          <w:b/>
          <w:bCs/>
          <w:lang w:val="lt-LT"/>
        </w:rPr>
      </w:pPr>
    </w:p>
    <w:sectPr w:rsidR="00FA0699" w:rsidRPr="00476DE3" w:rsidSect="00CD1059">
      <w:pgSz w:w="16839" w:h="11907" w:orient="landscape" w:code="9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AC5FAC" w14:textId="77777777" w:rsidR="0022164D" w:rsidRDefault="0022164D" w:rsidP="001D0A3A">
      <w:pPr>
        <w:spacing w:after="0" w:line="240" w:lineRule="auto"/>
      </w:pPr>
      <w:r>
        <w:separator/>
      </w:r>
    </w:p>
  </w:endnote>
  <w:endnote w:type="continuationSeparator" w:id="0">
    <w:p w14:paraId="5638235B" w14:textId="77777777" w:rsidR="0022164D" w:rsidRDefault="0022164D" w:rsidP="001D0A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604020202020204"/>
    <w:charset w:val="BA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168DFE" w14:textId="77777777" w:rsidR="0022164D" w:rsidRDefault="0022164D" w:rsidP="001D0A3A">
      <w:pPr>
        <w:spacing w:after="0" w:line="240" w:lineRule="auto"/>
      </w:pPr>
      <w:r>
        <w:separator/>
      </w:r>
    </w:p>
  </w:footnote>
  <w:footnote w:type="continuationSeparator" w:id="0">
    <w:p w14:paraId="11B14CF3" w14:textId="77777777" w:rsidR="0022164D" w:rsidRDefault="0022164D" w:rsidP="001D0A3A">
      <w:pPr>
        <w:spacing w:after="0" w:line="240" w:lineRule="auto"/>
      </w:pPr>
      <w:r>
        <w:continuationSeparator/>
      </w:r>
    </w:p>
  </w:footnote>
  <w:footnote w:id="1">
    <w:p w14:paraId="241D605F" w14:textId="77777777" w:rsidR="00B11FB6" w:rsidRPr="001D0A3A" w:rsidRDefault="00B11FB6" w:rsidP="00204B6B">
      <w:pPr>
        <w:pStyle w:val="FootnoteText"/>
        <w:ind w:left="142" w:hanging="142"/>
        <w:rPr>
          <w:lang w:val="lt-LT"/>
        </w:rPr>
      </w:pPr>
      <w:r w:rsidRPr="008D6D4A">
        <w:rPr>
          <w:rStyle w:val="FootnoteReference"/>
          <w:lang w:val="lt-LT"/>
        </w:rPr>
        <w:footnoteRef/>
      </w:r>
      <w:r w:rsidRPr="008D6D4A">
        <w:rPr>
          <w:lang w:val="lt-LT"/>
        </w:rPr>
        <w:t xml:space="preserve"> </w:t>
      </w:r>
      <w:r>
        <w:rPr>
          <w:lang w:val="lt-LT"/>
        </w:rPr>
        <w:t xml:space="preserve">Metinės ataskaitos </w:t>
      </w:r>
      <w:r w:rsidRPr="008D6D4A">
        <w:rPr>
          <w:lang w:val="lt-LT"/>
        </w:rPr>
        <w:t xml:space="preserve">informacija </w:t>
      </w:r>
      <w:r>
        <w:rPr>
          <w:lang w:val="lt-LT"/>
        </w:rPr>
        <w:t>renkama ir</w:t>
      </w:r>
      <w:r w:rsidRPr="008D6D4A">
        <w:rPr>
          <w:lang w:val="lt-LT"/>
        </w:rPr>
        <w:t xml:space="preserve"> LMT </w:t>
      </w:r>
      <w:r>
        <w:rPr>
          <w:lang w:val="lt-LT"/>
        </w:rPr>
        <w:t xml:space="preserve">2023–2027 m. palyginamajam vertinimui; </w:t>
      </w:r>
      <w:r w:rsidRPr="008D6D4A">
        <w:rPr>
          <w:lang w:val="lt-LT"/>
        </w:rPr>
        <w:t xml:space="preserve">kai konkrečiu klausimu nėra ką įrašyti – atitinkamą </w:t>
      </w:r>
      <w:r>
        <w:rPr>
          <w:lang w:val="lt-LT"/>
        </w:rPr>
        <w:t>lentelę ištrinkite ar palikite neužpildytą.</w:t>
      </w:r>
    </w:p>
  </w:footnote>
</w:footnotes>
</file>

<file path=word/intelligence2.xml><?xml version="1.0" encoding="utf-8"?>
<int2:intelligence xmlns:int2="http://schemas.microsoft.com/office/intelligence/2020/intelligence" xmlns:oel="http://schemas.microsoft.com/office/2019/extlst">
  <int2:observations>
    <int2:textHash int2:hashCode="KU+Ie34lqZe+hl" int2:id="nBgqS671">
      <int2:state int2:value="Rejected" int2:type="spell"/>
    </int2:textHash>
  </int2:observations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DCC23DC"/>
    <w:multiLevelType w:val="hybridMultilevel"/>
    <w:tmpl w:val="A14C79E0"/>
    <w:lvl w:ilvl="0" w:tplc="292CF4FC">
      <w:start w:val="1"/>
      <w:numFmt w:val="decimal"/>
      <w:lvlText w:val="%1."/>
      <w:lvlJc w:val="left"/>
      <w:pPr>
        <w:ind w:left="720" w:hanging="360"/>
      </w:pPr>
    </w:lvl>
    <w:lvl w:ilvl="1" w:tplc="22903F72">
      <w:start w:val="1"/>
      <w:numFmt w:val="lowerLetter"/>
      <w:lvlText w:val="%2."/>
      <w:lvlJc w:val="left"/>
      <w:pPr>
        <w:ind w:left="1440" w:hanging="360"/>
      </w:pPr>
    </w:lvl>
    <w:lvl w:ilvl="2" w:tplc="69B234DA">
      <w:start w:val="1"/>
      <w:numFmt w:val="lowerRoman"/>
      <w:lvlText w:val="%3."/>
      <w:lvlJc w:val="right"/>
      <w:pPr>
        <w:ind w:left="2160" w:hanging="180"/>
      </w:pPr>
    </w:lvl>
    <w:lvl w:ilvl="3" w:tplc="168A3408">
      <w:start w:val="1"/>
      <w:numFmt w:val="decimal"/>
      <w:lvlText w:val="%4."/>
      <w:lvlJc w:val="left"/>
      <w:pPr>
        <w:ind w:left="2880" w:hanging="360"/>
      </w:pPr>
    </w:lvl>
    <w:lvl w:ilvl="4" w:tplc="884410B0">
      <w:start w:val="1"/>
      <w:numFmt w:val="lowerLetter"/>
      <w:lvlText w:val="%5."/>
      <w:lvlJc w:val="left"/>
      <w:pPr>
        <w:ind w:left="3600" w:hanging="360"/>
      </w:pPr>
    </w:lvl>
    <w:lvl w:ilvl="5" w:tplc="A5CE6E42">
      <w:start w:val="1"/>
      <w:numFmt w:val="lowerRoman"/>
      <w:lvlText w:val="%6."/>
      <w:lvlJc w:val="right"/>
      <w:pPr>
        <w:ind w:left="4320" w:hanging="180"/>
      </w:pPr>
    </w:lvl>
    <w:lvl w:ilvl="6" w:tplc="4EC696EC">
      <w:start w:val="1"/>
      <w:numFmt w:val="decimal"/>
      <w:lvlText w:val="%7."/>
      <w:lvlJc w:val="left"/>
      <w:pPr>
        <w:ind w:left="5040" w:hanging="360"/>
      </w:pPr>
    </w:lvl>
    <w:lvl w:ilvl="7" w:tplc="71065220">
      <w:start w:val="1"/>
      <w:numFmt w:val="lowerLetter"/>
      <w:lvlText w:val="%8."/>
      <w:lvlJc w:val="left"/>
      <w:pPr>
        <w:ind w:left="5760" w:hanging="360"/>
      </w:pPr>
    </w:lvl>
    <w:lvl w:ilvl="8" w:tplc="087E25A6">
      <w:start w:val="1"/>
      <w:numFmt w:val="lowerRoman"/>
      <w:lvlText w:val="%9."/>
      <w:lvlJc w:val="right"/>
      <w:pPr>
        <w:ind w:left="6480" w:hanging="180"/>
      </w:pPr>
    </w:lvl>
  </w:abstractNum>
  <w:num w:numId="1" w16cid:durableId="18523785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NDEyMLAwNjU0tDQ1M7BQ0lEKTi0uzszPAykwqgUAV0kNxiwAAAA="/>
  </w:docVars>
  <w:rsids>
    <w:rsidRoot w:val="003A2393"/>
    <w:rsid w:val="000001D3"/>
    <w:rsid w:val="000063A5"/>
    <w:rsid w:val="00006720"/>
    <w:rsid w:val="00007BE5"/>
    <w:rsid w:val="00016330"/>
    <w:rsid w:val="00025E11"/>
    <w:rsid w:val="000325A9"/>
    <w:rsid w:val="0005025B"/>
    <w:rsid w:val="00050519"/>
    <w:rsid w:val="0008708F"/>
    <w:rsid w:val="000A4215"/>
    <w:rsid w:val="0011388B"/>
    <w:rsid w:val="00116C14"/>
    <w:rsid w:val="0014009A"/>
    <w:rsid w:val="00141577"/>
    <w:rsid w:val="0014198D"/>
    <w:rsid w:val="00151313"/>
    <w:rsid w:val="00153109"/>
    <w:rsid w:val="00156111"/>
    <w:rsid w:val="00180D43"/>
    <w:rsid w:val="001A195D"/>
    <w:rsid w:val="001A285D"/>
    <w:rsid w:val="001B04B7"/>
    <w:rsid w:val="001D0A3A"/>
    <w:rsid w:val="00203BD4"/>
    <w:rsid w:val="00204B6B"/>
    <w:rsid w:val="00206004"/>
    <w:rsid w:val="0022164D"/>
    <w:rsid w:val="00242863"/>
    <w:rsid w:val="00245923"/>
    <w:rsid w:val="0024653B"/>
    <w:rsid w:val="00252738"/>
    <w:rsid w:val="002A05ED"/>
    <w:rsid w:val="002B7FCD"/>
    <w:rsid w:val="003013A1"/>
    <w:rsid w:val="00336335"/>
    <w:rsid w:val="00336B60"/>
    <w:rsid w:val="0035795D"/>
    <w:rsid w:val="0036161C"/>
    <w:rsid w:val="003A2393"/>
    <w:rsid w:val="003A77F0"/>
    <w:rsid w:val="003E11C9"/>
    <w:rsid w:val="00403FD7"/>
    <w:rsid w:val="00435626"/>
    <w:rsid w:val="00457C4C"/>
    <w:rsid w:val="00476DE3"/>
    <w:rsid w:val="00497C7F"/>
    <w:rsid w:val="004A594E"/>
    <w:rsid w:val="004A734B"/>
    <w:rsid w:val="004C63EA"/>
    <w:rsid w:val="00507C7A"/>
    <w:rsid w:val="00514AE0"/>
    <w:rsid w:val="005251F5"/>
    <w:rsid w:val="00552046"/>
    <w:rsid w:val="005C4019"/>
    <w:rsid w:val="005D1437"/>
    <w:rsid w:val="005E6F4C"/>
    <w:rsid w:val="005EB05A"/>
    <w:rsid w:val="00604D86"/>
    <w:rsid w:val="006959A1"/>
    <w:rsid w:val="006B0340"/>
    <w:rsid w:val="006B5CA5"/>
    <w:rsid w:val="006D5A53"/>
    <w:rsid w:val="006D7699"/>
    <w:rsid w:val="006E35BA"/>
    <w:rsid w:val="00705C76"/>
    <w:rsid w:val="007235A8"/>
    <w:rsid w:val="0074624B"/>
    <w:rsid w:val="00751D8F"/>
    <w:rsid w:val="007E5685"/>
    <w:rsid w:val="007E62CC"/>
    <w:rsid w:val="007F02A1"/>
    <w:rsid w:val="0080094E"/>
    <w:rsid w:val="00804646"/>
    <w:rsid w:val="0081422C"/>
    <w:rsid w:val="00824AC8"/>
    <w:rsid w:val="00835D4E"/>
    <w:rsid w:val="0085605C"/>
    <w:rsid w:val="00865142"/>
    <w:rsid w:val="0087112E"/>
    <w:rsid w:val="008822F6"/>
    <w:rsid w:val="008870C0"/>
    <w:rsid w:val="008A63D0"/>
    <w:rsid w:val="008B4D8C"/>
    <w:rsid w:val="008C5F0F"/>
    <w:rsid w:val="008D6D4A"/>
    <w:rsid w:val="008F7B05"/>
    <w:rsid w:val="00900DA6"/>
    <w:rsid w:val="009157E6"/>
    <w:rsid w:val="00957287"/>
    <w:rsid w:val="009808A7"/>
    <w:rsid w:val="009875CA"/>
    <w:rsid w:val="009D4C77"/>
    <w:rsid w:val="009D6B2D"/>
    <w:rsid w:val="009E05B2"/>
    <w:rsid w:val="009E1550"/>
    <w:rsid w:val="00A02731"/>
    <w:rsid w:val="00A35BE5"/>
    <w:rsid w:val="00A500BC"/>
    <w:rsid w:val="00A7B3FD"/>
    <w:rsid w:val="00A87D9B"/>
    <w:rsid w:val="00A93D9B"/>
    <w:rsid w:val="00AB57A2"/>
    <w:rsid w:val="00AC1AFC"/>
    <w:rsid w:val="00AC6CF6"/>
    <w:rsid w:val="00AD477B"/>
    <w:rsid w:val="00AD5EF5"/>
    <w:rsid w:val="00AD668C"/>
    <w:rsid w:val="00AF4701"/>
    <w:rsid w:val="00AF7801"/>
    <w:rsid w:val="00B11FB6"/>
    <w:rsid w:val="00B70BC7"/>
    <w:rsid w:val="00B87D05"/>
    <w:rsid w:val="00BB61BD"/>
    <w:rsid w:val="00BD0356"/>
    <w:rsid w:val="00BD6BC3"/>
    <w:rsid w:val="00BF313C"/>
    <w:rsid w:val="00BF5244"/>
    <w:rsid w:val="00C00298"/>
    <w:rsid w:val="00C220AC"/>
    <w:rsid w:val="00C62707"/>
    <w:rsid w:val="00C77C50"/>
    <w:rsid w:val="00CA3D52"/>
    <w:rsid w:val="00CD1059"/>
    <w:rsid w:val="00D0528A"/>
    <w:rsid w:val="00D2491E"/>
    <w:rsid w:val="00D3511F"/>
    <w:rsid w:val="00D45FF4"/>
    <w:rsid w:val="00D53CB4"/>
    <w:rsid w:val="00D57929"/>
    <w:rsid w:val="00D6703B"/>
    <w:rsid w:val="00DE6CFB"/>
    <w:rsid w:val="00DE6FD3"/>
    <w:rsid w:val="00DF67CD"/>
    <w:rsid w:val="00E2095A"/>
    <w:rsid w:val="00E36C91"/>
    <w:rsid w:val="00E46F20"/>
    <w:rsid w:val="00E50A20"/>
    <w:rsid w:val="00E743F6"/>
    <w:rsid w:val="00E87C6A"/>
    <w:rsid w:val="00E9648A"/>
    <w:rsid w:val="00EA6113"/>
    <w:rsid w:val="00EC79DC"/>
    <w:rsid w:val="00EF38FF"/>
    <w:rsid w:val="00EF674C"/>
    <w:rsid w:val="00F00A5E"/>
    <w:rsid w:val="00F14474"/>
    <w:rsid w:val="00F533E6"/>
    <w:rsid w:val="00F8332C"/>
    <w:rsid w:val="00FA0699"/>
    <w:rsid w:val="00FA0B2C"/>
    <w:rsid w:val="00FA0BCD"/>
    <w:rsid w:val="00FB0E51"/>
    <w:rsid w:val="00FB5CD5"/>
    <w:rsid w:val="00FC1516"/>
    <w:rsid w:val="00FE2FE6"/>
    <w:rsid w:val="0103D02C"/>
    <w:rsid w:val="01114750"/>
    <w:rsid w:val="0124173F"/>
    <w:rsid w:val="0124BB1D"/>
    <w:rsid w:val="013AF60A"/>
    <w:rsid w:val="0161FAFD"/>
    <w:rsid w:val="0167621A"/>
    <w:rsid w:val="017F8D1F"/>
    <w:rsid w:val="01CC70EB"/>
    <w:rsid w:val="0283F4D3"/>
    <w:rsid w:val="0353F702"/>
    <w:rsid w:val="0383D47F"/>
    <w:rsid w:val="03877C9A"/>
    <w:rsid w:val="03AEEFFA"/>
    <w:rsid w:val="03B2914A"/>
    <w:rsid w:val="03E2291E"/>
    <w:rsid w:val="03EC398E"/>
    <w:rsid w:val="04160364"/>
    <w:rsid w:val="046A5923"/>
    <w:rsid w:val="04AAFB45"/>
    <w:rsid w:val="04C115A6"/>
    <w:rsid w:val="04DF536D"/>
    <w:rsid w:val="04FEBD9C"/>
    <w:rsid w:val="050EE52C"/>
    <w:rsid w:val="050FEC41"/>
    <w:rsid w:val="05154946"/>
    <w:rsid w:val="0536AAD5"/>
    <w:rsid w:val="05955496"/>
    <w:rsid w:val="05B0D8BC"/>
    <w:rsid w:val="05B19BBE"/>
    <w:rsid w:val="05E4C429"/>
    <w:rsid w:val="06084B06"/>
    <w:rsid w:val="065CC3AA"/>
    <w:rsid w:val="06E063F2"/>
    <w:rsid w:val="06EAC635"/>
    <w:rsid w:val="073ADFE6"/>
    <w:rsid w:val="0748A7DA"/>
    <w:rsid w:val="074D1A2D"/>
    <w:rsid w:val="07E339DD"/>
    <w:rsid w:val="09233228"/>
    <w:rsid w:val="092554A9"/>
    <w:rsid w:val="092D4DC6"/>
    <w:rsid w:val="095F9D59"/>
    <w:rsid w:val="0977300A"/>
    <w:rsid w:val="099E175E"/>
    <w:rsid w:val="09A33C97"/>
    <w:rsid w:val="09D4A3D0"/>
    <w:rsid w:val="09EB66B3"/>
    <w:rsid w:val="0A20DF87"/>
    <w:rsid w:val="0A3F8CC3"/>
    <w:rsid w:val="0A54C4B4"/>
    <w:rsid w:val="0A8D922C"/>
    <w:rsid w:val="0AB96E3B"/>
    <w:rsid w:val="0B0C3EE6"/>
    <w:rsid w:val="0C553402"/>
    <w:rsid w:val="0C7875C0"/>
    <w:rsid w:val="0D1ED84A"/>
    <w:rsid w:val="0DA72A9C"/>
    <w:rsid w:val="0DF22F43"/>
    <w:rsid w:val="0DFCD90F"/>
    <w:rsid w:val="0E0E0280"/>
    <w:rsid w:val="0E402D4C"/>
    <w:rsid w:val="0E84E1BE"/>
    <w:rsid w:val="0F5B3674"/>
    <w:rsid w:val="0F7A9202"/>
    <w:rsid w:val="0F8479A5"/>
    <w:rsid w:val="0FB5A6BD"/>
    <w:rsid w:val="0FD9EF90"/>
    <w:rsid w:val="0FFA15E4"/>
    <w:rsid w:val="100B964E"/>
    <w:rsid w:val="10A9E4C4"/>
    <w:rsid w:val="11928F6F"/>
    <w:rsid w:val="11B41B2C"/>
    <w:rsid w:val="11E1A878"/>
    <w:rsid w:val="11F26571"/>
    <w:rsid w:val="1315DB62"/>
    <w:rsid w:val="13326810"/>
    <w:rsid w:val="13C1894D"/>
    <w:rsid w:val="13C955CA"/>
    <w:rsid w:val="13E9B7FC"/>
    <w:rsid w:val="14121E8F"/>
    <w:rsid w:val="14391B87"/>
    <w:rsid w:val="14A5476A"/>
    <w:rsid w:val="15171F55"/>
    <w:rsid w:val="1537E64D"/>
    <w:rsid w:val="1573D1E4"/>
    <w:rsid w:val="15926E96"/>
    <w:rsid w:val="15DB987C"/>
    <w:rsid w:val="16A2EF24"/>
    <w:rsid w:val="16FAE534"/>
    <w:rsid w:val="16FBA3BB"/>
    <w:rsid w:val="170D82F5"/>
    <w:rsid w:val="1740B51B"/>
    <w:rsid w:val="174D3549"/>
    <w:rsid w:val="17AF23FD"/>
    <w:rsid w:val="17F17803"/>
    <w:rsid w:val="185DE5BC"/>
    <w:rsid w:val="1899DEAD"/>
    <w:rsid w:val="18D8DCD2"/>
    <w:rsid w:val="193BBCEF"/>
    <w:rsid w:val="199395DF"/>
    <w:rsid w:val="19C2722D"/>
    <w:rsid w:val="19CA8AA6"/>
    <w:rsid w:val="19FCD26F"/>
    <w:rsid w:val="1AC6ECDF"/>
    <w:rsid w:val="1B56C611"/>
    <w:rsid w:val="1B656661"/>
    <w:rsid w:val="1BAF436D"/>
    <w:rsid w:val="1BFCA761"/>
    <w:rsid w:val="1C18C4CB"/>
    <w:rsid w:val="1CB3B112"/>
    <w:rsid w:val="1D05F0E0"/>
    <w:rsid w:val="1DACA713"/>
    <w:rsid w:val="1E36141E"/>
    <w:rsid w:val="1E83C6D4"/>
    <w:rsid w:val="1EEC0DF6"/>
    <w:rsid w:val="1FBBAFA0"/>
    <w:rsid w:val="1FCB0A8C"/>
    <w:rsid w:val="2092909E"/>
    <w:rsid w:val="210A4B3E"/>
    <w:rsid w:val="221D043F"/>
    <w:rsid w:val="22234CA2"/>
    <w:rsid w:val="22387AD3"/>
    <w:rsid w:val="2268B683"/>
    <w:rsid w:val="22761CA9"/>
    <w:rsid w:val="22A54729"/>
    <w:rsid w:val="22A95719"/>
    <w:rsid w:val="236ECD2A"/>
    <w:rsid w:val="24763FBB"/>
    <w:rsid w:val="257FAB48"/>
    <w:rsid w:val="25A518DB"/>
    <w:rsid w:val="25D998A1"/>
    <w:rsid w:val="262B252C"/>
    <w:rsid w:val="267B6E3E"/>
    <w:rsid w:val="26B0B4FC"/>
    <w:rsid w:val="26B7249D"/>
    <w:rsid w:val="26E4323F"/>
    <w:rsid w:val="2789A7D3"/>
    <w:rsid w:val="283C9472"/>
    <w:rsid w:val="2860226E"/>
    <w:rsid w:val="289C2E2C"/>
    <w:rsid w:val="28C8B3C6"/>
    <w:rsid w:val="2904FBA1"/>
    <w:rsid w:val="2914D7EE"/>
    <w:rsid w:val="29150389"/>
    <w:rsid w:val="29572B81"/>
    <w:rsid w:val="2998025B"/>
    <w:rsid w:val="2999EC52"/>
    <w:rsid w:val="299D620D"/>
    <w:rsid w:val="29A83BC6"/>
    <w:rsid w:val="29CD7F9B"/>
    <w:rsid w:val="29F1BE12"/>
    <w:rsid w:val="2A15FA1B"/>
    <w:rsid w:val="2A2FDD74"/>
    <w:rsid w:val="2A36CFCD"/>
    <w:rsid w:val="2ADE23B9"/>
    <w:rsid w:val="2B0CAC5F"/>
    <w:rsid w:val="2B6AA225"/>
    <w:rsid w:val="2B70081C"/>
    <w:rsid w:val="2BD28500"/>
    <w:rsid w:val="2BD51899"/>
    <w:rsid w:val="2C4D56DF"/>
    <w:rsid w:val="2CA3BC38"/>
    <w:rsid w:val="2CCA9351"/>
    <w:rsid w:val="2D5550AF"/>
    <w:rsid w:val="2D80B788"/>
    <w:rsid w:val="2D860262"/>
    <w:rsid w:val="2DCB5DB1"/>
    <w:rsid w:val="2DD103AC"/>
    <w:rsid w:val="2E575366"/>
    <w:rsid w:val="2EB07DDA"/>
    <w:rsid w:val="2ECA3D12"/>
    <w:rsid w:val="2EFCEC1C"/>
    <w:rsid w:val="2F13D4A2"/>
    <w:rsid w:val="2F9755A1"/>
    <w:rsid w:val="2FE8087E"/>
    <w:rsid w:val="300931B7"/>
    <w:rsid w:val="31566442"/>
    <w:rsid w:val="3166405B"/>
    <w:rsid w:val="3185D62A"/>
    <w:rsid w:val="31AA1C17"/>
    <w:rsid w:val="31E3A047"/>
    <w:rsid w:val="320CF5C5"/>
    <w:rsid w:val="321C8D9A"/>
    <w:rsid w:val="32457CFD"/>
    <w:rsid w:val="32C16FE1"/>
    <w:rsid w:val="32F97978"/>
    <w:rsid w:val="33753CED"/>
    <w:rsid w:val="341A9947"/>
    <w:rsid w:val="3441F6DB"/>
    <w:rsid w:val="3447887B"/>
    <w:rsid w:val="34931918"/>
    <w:rsid w:val="34ABE175"/>
    <w:rsid w:val="34BA235F"/>
    <w:rsid w:val="34C428A8"/>
    <w:rsid w:val="34ED6EB3"/>
    <w:rsid w:val="35839D69"/>
    <w:rsid w:val="358BF957"/>
    <w:rsid w:val="35CFF35A"/>
    <w:rsid w:val="36BD2369"/>
    <w:rsid w:val="3857154D"/>
    <w:rsid w:val="3866D39C"/>
    <w:rsid w:val="3872219E"/>
    <w:rsid w:val="38B22FA2"/>
    <w:rsid w:val="38C35F8F"/>
    <w:rsid w:val="38D09263"/>
    <w:rsid w:val="390694A3"/>
    <w:rsid w:val="393565D8"/>
    <w:rsid w:val="3960BDAC"/>
    <w:rsid w:val="399AA2FD"/>
    <w:rsid w:val="39E49BC2"/>
    <w:rsid w:val="3A56A034"/>
    <w:rsid w:val="3A884590"/>
    <w:rsid w:val="3AB70BEB"/>
    <w:rsid w:val="3B198E90"/>
    <w:rsid w:val="3B657A44"/>
    <w:rsid w:val="3B6D3F5B"/>
    <w:rsid w:val="3BB9FEF0"/>
    <w:rsid w:val="3BE829AF"/>
    <w:rsid w:val="3C1CB091"/>
    <w:rsid w:val="3CCA200E"/>
    <w:rsid w:val="3D2C678A"/>
    <w:rsid w:val="3E1F31FB"/>
    <w:rsid w:val="3E4DF131"/>
    <w:rsid w:val="3EAD5D72"/>
    <w:rsid w:val="3EB19964"/>
    <w:rsid w:val="3EDDAA1F"/>
    <w:rsid w:val="3EF7043F"/>
    <w:rsid w:val="3F21B65D"/>
    <w:rsid w:val="3F44407F"/>
    <w:rsid w:val="3FA54023"/>
    <w:rsid w:val="3FCEF18C"/>
    <w:rsid w:val="3FD4315F"/>
    <w:rsid w:val="401DFCC7"/>
    <w:rsid w:val="402BFD18"/>
    <w:rsid w:val="40DE7E7C"/>
    <w:rsid w:val="41F7FE05"/>
    <w:rsid w:val="41FDE52D"/>
    <w:rsid w:val="42287860"/>
    <w:rsid w:val="423F41A4"/>
    <w:rsid w:val="42AF37D0"/>
    <w:rsid w:val="42D4FF5E"/>
    <w:rsid w:val="42DD69A8"/>
    <w:rsid w:val="42F8F8D0"/>
    <w:rsid w:val="430753F7"/>
    <w:rsid w:val="4324D37E"/>
    <w:rsid w:val="4451BD6B"/>
    <w:rsid w:val="44AF116E"/>
    <w:rsid w:val="44B0D46B"/>
    <w:rsid w:val="4517A45C"/>
    <w:rsid w:val="456A4D8F"/>
    <w:rsid w:val="4594B921"/>
    <w:rsid w:val="45C42812"/>
    <w:rsid w:val="45D0B1BD"/>
    <w:rsid w:val="45FF16A6"/>
    <w:rsid w:val="461CA6F9"/>
    <w:rsid w:val="4646AEAE"/>
    <w:rsid w:val="46FA8AB9"/>
    <w:rsid w:val="470CCC71"/>
    <w:rsid w:val="473BF980"/>
    <w:rsid w:val="47A57C32"/>
    <w:rsid w:val="486611CD"/>
    <w:rsid w:val="48BF4B8E"/>
    <w:rsid w:val="48F7A8BB"/>
    <w:rsid w:val="49224309"/>
    <w:rsid w:val="496DEACB"/>
    <w:rsid w:val="49B1908C"/>
    <w:rsid w:val="49E716BD"/>
    <w:rsid w:val="4A300FA6"/>
    <w:rsid w:val="4A3642F0"/>
    <w:rsid w:val="4B37E480"/>
    <w:rsid w:val="4B418A21"/>
    <w:rsid w:val="4BAC542A"/>
    <w:rsid w:val="4C161E10"/>
    <w:rsid w:val="4CD55D1E"/>
    <w:rsid w:val="4D966A6B"/>
    <w:rsid w:val="4E46204B"/>
    <w:rsid w:val="4E53D886"/>
    <w:rsid w:val="4E65070B"/>
    <w:rsid w:val="4E7812E3"/>
    <w:rsid w:val="4E798328"/>
    <w:rsid w:val="4FB9D59A"/>
    <w:rsid w:val="4FD48175"/>
    <w:rsid w:val="502281B2"/>
    <w:rsid w:val="5035E11B"/>
    <w:rsid w:val="508CA120"/>
    <w:rsid w:val="50B0B5EA"/>
    <w:rsid w:val="50B34202"/>
    <w:rsid w:val="50CBD8C3"/>
    <w:rsid w:val="5176345A"/>
    <w:rsid w:val="51BEADE3"/>
    <w:rsid w:val="51F11110"/>
    <w:rsid w:val="521B6740"/>
    <w:rsid w:val="5257FE1E"/>
    <w:rsid w:val="529A851C"/>
    <w:rsid w:val="52A2050D"/>
    <w:rsid w:val="52CEED47"/>
    <w:rsid w:val="52EEA231"/>
    <w:rsid w:val="52FC043F"/>
    <w:rsid w:val="53A578A4"/>
    <w:rsid w:val="53A59BC4"/>
    <w:rsid w:val="53EBA1FD"/>
    <w:rsid w:val="545D5825"/>
    <w:rsid w:val="5494CCF3"/>
    <w:rsid w:val="55437B23"/>
    <w:rsid w:val="5561CCE1"/>
    <w:rsid w:val="55848F53"/>
    <w:rsid w:val="5692C72C"/>
    <w:rsid w:val="569CDF5C"/>
    <w:rsid w:val="56AC1E30"/>
    <w:rsid w:val="56B4D251"/>
    <w:rsid w:val="57B230CB"/>
    <w:rsid w:val="57B93B70"/>
    <w:rsid w:val="57CA0EE8"/>
    <w:rsid w:val="57EAC765"/>
    <w:rsid w:val="580B3216"/>
    <w:rsid w:val="5875620A"/>
    <w:rsid w:val="587A2F61"/>
    <w:rsid w:val="58F984BE"/>
    <w:rsid w:val="593150E3"/>
    <w:rsid w:val="5A687108"/>
    <w:rsid w:val="5A8F90E8"/>
    <w:rsid w:val="5B0659D3"/>
    <w:rsid w:val="5B7CAAC7"/>
    <w:rsid w:val="5B97E178"/>
    <w:rsid w:val="5B9B4699"/>
    <w:rsid w:val="5BA1DC9F"/>
    <w:rsid w:val="5BA48266"/>
    <w:rsid w:val="5C1FB946"/>
    <w:rsid w:val="5C40F9E4"/>
    <w:rsid w:val="5D287CF7"/>
    <w:rsid w:val="5D78A70D"/>
    <w:rsid w:val="5DD62F3D"/>
    <w:rsid w:val="5E2A05A8"/>
    <w:rsid w:val="5E439712"/>
    <w:rsid w:val="5E47F101"/>
    <w:rsid w:val="5EB7CD4D"/>
    <w:rsid w:val="5F0092D3"/>
    <w:rsid w:val="5F3D0161"/>
    <w:rsid w:val="5F5EF9AA"/>
    <w:rsid w:val="5F8D36BA"/>
    <w:rsid w:val="5F946F1D"/>
    <w:rsid w:val="5FE064D1"/>
    <w:rsid w:val="6003FEF4"/>
    <w:rsid w:val="6027056E"/>
    <w:rsid w:val="611066F7"/>
    <w:rsid w:val="61394B93"/>
    <w:rsid w:val="6174BA92"/>
    <w:rsid w:val="61C6BABB"/>
    <w:rsid w:val="6212D81E"/>
    <w:rsid w:val="627564B8"/>
    <w:rsid w:val="6284B3C7"/>
    <w:rsid w:val="632FBDC4"/>
    <w:rsid w:val="6341C0C3"/>
    <w:rsid w:val="647F8A48"/>
    <w:rsid w:val="649FC895"/>
    <w:rsid w:val="64F68A3E"/>
    <w:rsid w:val="65B9490E"/>
    <w:rsid w:val="6622294E"/>
    <w:rsid w:val="66C80EF3"/>
    <w:rsid w:val="66E5FFEA"/>
    <w:rsid w:val="670550F6"/>
    <w:rsid w:val="671F92A8"/>
    <w:rsid w:val="6726EC62"/>
    <w:rsid w:val="67CB02A6"/>
    <w:rsid w:val="67F34ED9"/>
    <w:rsid w:val="68158EC0"/>
    <w:rsid w:val="68454077"/>
    <w:rsid w:val="6852AD34"/>
    <w:rsid w:val="6868DF85"/>
    <w:rsid w:val="686AFEE0"/>
    <w:rsid w:val="68C03957"/>
    <w:rsid w:val="68D9A4F0"/>
    <w:rsid w:val="6994FC62"/>
    <w:rsid w:val="69A2FAED"/>
    <w:rsid w:val="69ECCDFD"/>
    <w:rsid w:val="6A5E4627"/>
    <w:rsid w:val="6AF74DBE"/>
    <w:rsid w:val="6B0818E5"/>
    <w:rsid w:val="6B31B3DB"/>
    <w:rsid w:val="6B9DC8BD"/>
    <w:rsid w:val="6BC17703"/>
    <w:rsid w:val="6BD7D777"/>
    <w:rsid w:val="6C3ED9B4"/>
    <w:rsid w:val="6C651A7C"/>
    <w:rsid w:val="6C6693BD"/>
    <w:rsid w:val="6D096D98"/>
    <w:rsid w:val="6D4ABAA5"/>
    <w:rsid w:val="6DDD54BF"/>
    <w:rsid w:val="6E478D32"/>
    <w:rsid w:val="6E579F5D"/>
    <w:rsid w:val="6E6235FE"/>
    <w:rsid w:val="6ED879C1"/>
    <w:rsid w:val="6EFB3689"/>
    <w:rsid w:val="6F098D77"/>
    <w:rsid w:val="6F8EF3CF"/>
    <w:rsid w:val="7033C3E7"/>
    <w:rsid w:val="7079149F"/>
    <w:rsid w:val="71316439"/>
    <w:rsid w:val="71873F10"/>
    <w:rsid w:val="71A0DA6C"/>
    <w:rsid w:val="71AEFCBB"/>
    <w:rsid w:val="723C76E9"/>
    <w:rsid w:val="724D918D"/>
    <w:rsid w:val="729BF479"/>
    <w:rsid w:val="72A3B143"/>
    <w:rsid w:val="72C08587"/>
    <w:rsid w:val="72DF63DD"/>
    <w:rsid w:val="73171A4C"/>
    <w:rsid w:val="73230EB7"/>
    <w:rsid w:val="73261ADC"/>
    <w:rsid w:val="7355FFFF"/>
    <w:rsid w:val="73FAB761"/>
    <w:rsid w:val="745A5713"/>
    <w:rsid w:val="749DA1E5"/>
    <w:rsid w:val="75039A59"/>
    <w:rsid w:val="764E549B"/>
    <w:rsid w:val="768F7963"/>
    <w:rsid w:val="769D0E9A"/>
    <w:rsid w:val="76A324DB"/>
    <w:rsid w:val="76DE0240"/>
    <w:rsid w:val="76E7D039"/>
    <w:rsid w:val="76F18977"/>
    <w:rsid w:val="7702BF75"/>
    <w:rsid w:val="772C5A84"/>
    <w:rsid w:val="77442D1E"/>
    <w:rsid w:val="774D66F0"/>
    <w:rsid w:val="78F31EE8"/>
    <w:rsid w:val="79120E8D"/>
    <w:rsid w:val="79210922"/>
    <w:rsid w:val="79512E18"/>
    <w:rsid w:val="796E34AA"/>
    <w:rsid w:val="79716FB6"/>
    <w:rsid w:val="79772D10"/>
    <w:rsid w:val="797817B9"/>
    <w:rsid w:val="79A23EED"/>
    <w:rsid w:val="79A522C6"/>
    <w:rsid w:val="79CE9EB6"/>
    <w:rsid w:val="79CEF26C"/>
    <w:rsid w:val="7A048E92"/>
    <w:rsid w:val="7A944C27"/>
    <w:rsid w:val="7B09300C"/>
    <w:rsid w:val="7B0DDD50"/>
    <w:rsid w:val="7B24FDA3"/>
    <w:rsid w:val="7BE31A26"/>
    <w:rsid w:val="7C414DFB"/>
    <w:rsid w:val="7C5BBC0A"/>
    <w:rsid w:val="7C79F2FE"/>
    <w:rsid w:val="7CAE30EF"/>
    <w:rsid w:val="7CD14FFA"/>
    <w:rsid w:val="7D08C585"/>
    <w:rsid w:val="7D7FB139"/>
    <w:rsid w:val="7D985D62"/>
    <w:rsid w:val="7DE66A04"/>
    <w:rsid w:val="7DEB036E"/>
    <w:rsid w:val="7E5000C2"/>
    <w:rsid w:val="7E6D17DA"/>
    <w:rsid w:val="7F7F11C0"/>
    <w:rsid w:val="7FCB71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A28F03F"/>
  <w15:chartTrackingRefBased/>
  <w15:docId w15:val="{591C0344-DD68-499E-B0DE-62E7E054D4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651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5142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9572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1D0A3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D0A3A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1D0A3A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8822F6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68158EC0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C62707"/>
    <w:rPr>
      <w:color w:val="954F72" w:themeColor="followedHyperlink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55204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046"/>
  </w:style>
  <w:style w:type="paragraph" w:styleId="Footer">
    <w:name w:val="footer"/>
    <w:basedOn w:val="Normal"/>
    <w:link w:val="FooterChar"/>
    <w:uiPriority w:val="99"/>
    <w:semiHidden/>
    <w:unhideWhenUsed/>
    <w:rsid w:val="0055204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52046"/>
  </w:style>
  <w:style w:type="character" w:styleId="UnresolvedMention">
    <w:name w:val="Unresolved Mention"/>
    <w:basedOn w:val="DefaultParagraphFont"/>
    <w:uiPriority w:val="99"/>
    <w:semiHidden/>
    <w:unhideWhenUsed/>
    <w:rsid w:val="001B04B7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rsid w:val="00AD5EF5"/>
    <w:rPr>
      <w:i/>
      <w:iCs/>
    </w:rPr>
  </w:style>
  <w:style w:type="character" w:customStyle="1" w:styleId="apple-converted-space">
    <w:name w:val="apple-converted-space"/>
    <w:basedOn w:val="DefaultParagraphFont"/>
    <w:rsid w:val="00AD5E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72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82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25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1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66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0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74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6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54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0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72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5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088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11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17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786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39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745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039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269112">
              <w:marLeft w:val="270"/>
              <w:marRight w:val="42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0473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2828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0702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6559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159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16045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698045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16091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9346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43151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73265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91827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96854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717406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229846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912716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7028226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52254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246931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081079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737060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96322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322768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4719407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638699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487341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375248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592383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956962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487132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7583589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8652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524435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56522469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398191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332080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677875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478208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9281950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285869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75056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675809349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87436717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78475587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82949604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987418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740544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386698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854537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865205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344331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359594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075732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406212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287882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2117201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2707459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0576559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801100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424597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1486668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10479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447224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163532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824761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9835373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295981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405845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941240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195077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30042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851733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7905627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404705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161515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4059570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142819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244868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0294689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999634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25748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487608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555051329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43064759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456439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434028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4199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896219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5386646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994696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422648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258947819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24624133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24588541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197460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273140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644362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5973306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6902574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608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232999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970548160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196510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569011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94008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1984816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98809409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76323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284503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0822868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108452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697254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629509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111797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47159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3316376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857424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7762148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437626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430006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4471150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998655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654902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957632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874567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198449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5484902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292003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184160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13883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4271194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739831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467006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542615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953829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3181799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9832648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833462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4326990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757945737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081572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889339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144722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823567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3022264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547658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330767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5408974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396198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57209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0324925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993701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572677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249851063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84519994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41168892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290514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22699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559376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70376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384209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961081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749185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507430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826995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168290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3103563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678782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8123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9259946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91322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644701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066760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2447267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775419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360347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4670443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447378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904377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9903968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295739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947262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963803647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4962179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741419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71858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029820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727396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9999913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15910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14240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68953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17928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328673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99574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122492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45749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001390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387088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1393178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3183406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075088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197808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003661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818702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7568537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064126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4372234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4865514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05019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202491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6036644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0060883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207468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405280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1518654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744886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172951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3408913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1027523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244513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704485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2651923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76543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46465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2634042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5644824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300102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6606323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5930537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40057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51824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864866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0972116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250947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83026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5640989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546476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81777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7440364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951836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3726606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320283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8064091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0986461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050243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810971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8603872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0450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661983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7154707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23623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594091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650205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3110576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33463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207300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3826788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568516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0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7928987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188282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9474054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1030639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245049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981486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095385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6696731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991358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8023902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0728485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802765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015063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9579829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040575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942580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4625292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350388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914579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36171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4468943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0130346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223944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3935077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329258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995234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685100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113113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784198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0995164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06421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13875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9932257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3328783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991801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8980381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8044948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052358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478374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0083583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6647446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889552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962547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4980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263175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028977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81759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7753728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71510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35696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4402932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2570284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172414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120177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073618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505690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6779075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9298514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935975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16617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754682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966020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138134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766468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1406841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169007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885425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4198342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202860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886090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723104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960320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689347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559604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6459647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053429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787957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320532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315895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241447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3847787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7509546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54631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241005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272369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4006669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971513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1879130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0693755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168828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27183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357069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2723725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73615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2345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55604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616837">
                              <w:marLeft w:val="60"/>
                              <w:marRight w:val="60"/>
                              <w:marTop w:val="4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2796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23956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93131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67955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20987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030381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933275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733468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305545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71527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5145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31481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04332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86329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423264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384563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586904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1029192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888551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820515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24094978">
                                                                      <w:marLeft w:val="0"/>
                                                                      <w:marRight w:val="0"/>
                                                                      <w:marTop w:val="24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670937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18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88071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030216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248274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2228007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7629011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1480061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48119492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3861492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6921796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4832742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22922080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2078577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995137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3505451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4336920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7685129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1439092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85630850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6705297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5105263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9055524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34016091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053969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975985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5669372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2602362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6291749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9126525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51495671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6896085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3843790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84675101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18666981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9455377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7681566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2020374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32920711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5567641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7046847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3071075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39562104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9153537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2999211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1615256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097821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407894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5515507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7464871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7118115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8655966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40141115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0825133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6299761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6339528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75559263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029086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3896201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0584224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1274993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9895747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9109141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3018065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384451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3454446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0742179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8829643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9958430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843112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733258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5551340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1826755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9676251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89662650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3731355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5657835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0113504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16354888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9918196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4197844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52686357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848358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9241800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8759502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9361843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5042899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6644807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4984076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3667025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058695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522048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869548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063082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7972756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3110215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182916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61220273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8726109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8666717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38333345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9017215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6368077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2583917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1077015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0716097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582189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2149086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1456453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6837061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6545057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9207516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7010154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624371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009348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6766634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4358488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7757068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3653638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4669180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7807506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4381095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5620430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68057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46216342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906584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224276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9503409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1688191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5983687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9683745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9768710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9108406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6870703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7462641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941221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730358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18809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9651370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2986910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763676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3743501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0274889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9292674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2768995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93620967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7306408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929952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8270095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98462475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524607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7397662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2284927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19060828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2702128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6349396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6517433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0093644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764318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932148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242757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9484584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3647683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0865335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38865156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4878189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1204092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1683188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74826288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2827104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1026602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4597834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99401821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119594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12862079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1483395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0383304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2896156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2530289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9623864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1032361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171489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505652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335915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890492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360158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18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433402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030240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395808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8622458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9782905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4316791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26741961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816846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1026498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37863419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63899829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36093665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100009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1834882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44796893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5415709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3258297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8695779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31533786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5344318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52043838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1970400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4922935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5909622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9399775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8013397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456434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12180360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443872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047642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291820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0575428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5232883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724119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42707675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44252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1883594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895876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0249946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1313512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7650516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919154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16624099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6556175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1046708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7766627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3325354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9503559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080807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0568118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79483588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8188703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5618541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6467966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7823944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9596933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272013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297841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1361930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3171610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1328194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8143759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61151838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3258941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4197827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9469345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52066110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5279876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4204642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54694180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1772939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7430798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49473278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73670616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91547477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9540107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095213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4005703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70483975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2711175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9385666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1997197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4742921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784732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653095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062451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21614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8916707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9062620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7809068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90711211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9148344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9287676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1591675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79721013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12804394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09042477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9566580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1751027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7251366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14488658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7246324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4734698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3666638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45522545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9626883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4807987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88047840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49286637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84970752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2449214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4561661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813953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786802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448628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4031454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2273404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6022708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43617235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766678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0638614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0692067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44345390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5158864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8736869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5619043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92611413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2524889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6647634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8906774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4167367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767611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85214020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796763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10078908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13240328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45929917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208195045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4525174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0578830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689025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115515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2423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1096776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7575852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789001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53577710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250892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4972328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413773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40923034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71379852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55424406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7229938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0973655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72163270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0162151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7646748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52686442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7905680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5719477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6650353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1108994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9402396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054928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8863656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40923351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4681815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807685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756553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002815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554155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4360892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5362970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9297102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68551890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29625694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2376288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878257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44569059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8808399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0474181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51466167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6534425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8615374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3607233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88344481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8280718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2014898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6075953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55982613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6459009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4812441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8121886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8022726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834138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627373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363800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0788413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3151384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2783747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5872239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56769107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0731901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2398799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53137922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0381204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03226438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8745731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2008837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43821187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3616257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9845800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9855659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60708111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8991716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0090182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5648498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398917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4103367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14107413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8421523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1720690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9546676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9039104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1064254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49524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488974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5627539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2420701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80384353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221111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54305653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259729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4528838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1804825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31387464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8670377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0136310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02755492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6181700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47347446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8045847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9129112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63899996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3440761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522012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7326009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66462693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3854624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0656231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76042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627530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13565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72089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2955671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923609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017694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5468613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5010600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0450741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8892588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22502496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461749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4301522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2394718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65055023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31525774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4358400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8791261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53237900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030170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3939602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6255470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54390899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5889939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2365725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4978527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2011827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0130339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1306650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946399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783538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3310993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3388774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8713713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75046498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9806554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9738006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871015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7141890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027285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39080621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7831227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724544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39427998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40287370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56950820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3984059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2173379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54922135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6180547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0038138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2538524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6676576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4729421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469044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4027482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106477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923841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934864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16842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6347883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320574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25058223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1906442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4148004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3537673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7619762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001026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9230452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06814310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2653396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14192282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3917817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478927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2564710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1368180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3049612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1157561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548618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4547192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884586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9498845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699626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4396360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3690165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4928695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6230613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0483058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2482653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963311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5024806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2214102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3912614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45532243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8954759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0130875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4083810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8540485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9734700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1768298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3828754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2538955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5101959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7363962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835888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183326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914976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020225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21788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514499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269045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875458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266229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5299592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41461553">
                                                                      <w:marLeft w:val="0"/>
                                                                      <w:marRight w:val="0"/>
                                                                      <w:marTop w:val="24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99270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18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251253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4060793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45962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822893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5786494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2186436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8632345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72047132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0046424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4889196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46141248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014389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377014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6290147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5702654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0496304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0660783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2171974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2662550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3804261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7000003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5575869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824148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614367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4064003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649646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6190536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2042667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1956469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81364681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7922106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8242000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540101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91373366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1244294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7323642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8950518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9187904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6382794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6591557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04832995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0501950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1634649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6603770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4568324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023720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750101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956396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0649001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1855230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3784434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5653389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90225631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1679861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4899257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8170811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32292360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7098923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2061880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4261849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5440809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7506064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2494922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2267982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86510053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2815856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4147906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751890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909377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0463763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5302227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507527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4577584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0276091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13097400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809542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7524665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11539781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1371815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0029421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4525119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6169120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1125953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0500495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7019004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8999611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0804531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4678820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6504309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7177733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767358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527020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5163787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83607402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753582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6160611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8191441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761657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4015355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4337565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96123123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412945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418342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7640500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47082968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3088793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4806458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8905365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6353427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0608465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8772065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4201873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9012058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00731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155033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2980082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2650542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5709274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36610370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2777060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220945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6156732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19550913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5656408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7665486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6884802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3967312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4281510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7598569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6227477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38838063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1379030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6949692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4251919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364994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368994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4954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3350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401332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81171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889166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870947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11453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40572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32162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852442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350229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665703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964455404">
                                                  <w:marLeft w:val="0"/>
                                                  <w:marRight w:val="0"/>
                                                  <w:marTop w:val="13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162654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0287513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784748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11982421">
                                                  <w:marLeft w:val="0"/>
                                                  <w:marRight w:val="0"/>
                                                  <w:marTop w:val="13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183511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7649102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087410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8216275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484441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724615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506304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01674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405583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45873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542915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994038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76149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65497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6492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4538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8864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19033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51989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303212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672796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099901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373067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33159421">
                                                          <w:marLeft w:val="0"/>
                                                          <w:marRight w:val="0"/>
                                                          <w:marTop w:val="24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9243772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18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724518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495924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43756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24642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7573933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6716279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6278621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13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053742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131485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868716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5856643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2762510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406663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881899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8100103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13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5841650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209697237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1454660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091740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3445414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840405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4578576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049260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842898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332360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999926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7358022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237020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2162022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5668505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3305134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054801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7243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379136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531281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2806342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00231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897014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156255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8275470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060249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702887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247987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13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1178992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6882221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8873819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700724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032998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1853780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167436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6642766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20429010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13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6225948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764153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533896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793994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3004297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1300497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935598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2787126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531260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6789716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722217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602475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707274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963165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049379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10996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74684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5902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46370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4270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44338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84244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595480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003133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120164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37816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98481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996644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817475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20664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62973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133658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05465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04814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33246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59022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18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877325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236674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434104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52270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55962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324652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012873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88953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999839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637437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98078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055654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034978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59631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679464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21069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628194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84900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09703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12169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7134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701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307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228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264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14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6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34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04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1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3074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613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604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14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299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098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615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949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778989">
              <w:marLeft w:val="270"/>
              <w:marRight w:val="42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1598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8831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26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22317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76492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27743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65817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317471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660966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521625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911429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957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26282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1281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35497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92692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779151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29625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518909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105806905">
                                                  <w:marLeft w:val="0"/>
                                                  <w:marRight w:val="0"/>
                                                  <w:marTop w:val="13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890467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5824454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55488883">
                                                  <w:marLeft w:val="0"/>
                                                  <w:marRight w:val="0"/>
                                                  <w:marTop w:val="13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914627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1240362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77192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8064626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940617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48729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042292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68031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211825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730172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565698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65879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343693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619650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622815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579218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0421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21376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14476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29125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9971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749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78172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62486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64289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85578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62983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574367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482499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804354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217215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039792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843531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944128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59006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18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94035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885027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9955559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7142879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2568193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7664548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85311139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2710492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484307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1251416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54417078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6918217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20902528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3910935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8661154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9843071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83630644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191396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9212577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01175783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5560967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2068143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51271991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43655506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01877146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2080216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0522609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8570653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5178949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425938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6643265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7697555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3759865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0625493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20540832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1195259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8786646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88837543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6062504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4112536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58868567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06263144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51943954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9017820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9589632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3897978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12735932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4865958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10175445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2024704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4935231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9053971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5121130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7513567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75762589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1861326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5507271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813657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7148180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7584691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5041458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8204580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69916161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5477640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57150171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1889611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1153776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0757699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81429634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9475468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9126031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7194459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52551298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905819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781975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8008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36697816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1226071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29511322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5783515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959732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19276061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6411723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7068638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7501278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471587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108371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5476556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5217838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0356939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0323430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674325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868707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5913101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86424386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9752754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90796028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9202933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0751478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12160480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9673420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00939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8434940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3383144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71442314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37292183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74071704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5061134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1722662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12407729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3761757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9334769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660196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071865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0112629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8784327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7469369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7174397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88876644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4703547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1356624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4938707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3747090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6979393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4009786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4557346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56999634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13333014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1440386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243350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6800233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2963809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9204210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9197998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7470320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88259395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440376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12954874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05241551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67554530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9836542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767900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049010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1380995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2126444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5930732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54887809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3443375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487989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7410412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97579274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3794619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3019324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7271410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97511021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2849757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2028666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036967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9140300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6572952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0474179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2051435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1078723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47927131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70228996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8567949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533626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7348713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0614418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950796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524534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2148232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9988895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9574281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19573362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342615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0258374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8903751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59016446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11813729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0869735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88043322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6888877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4596594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51849636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34729719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0476300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4540987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4463466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8123169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5890324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1925988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0507811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1136509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9805276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9918271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1483532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943192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34131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7784959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1713757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2710800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88899833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5363044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8736067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801227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76037315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8085290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0411288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80449341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736212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0420901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21215727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05654424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33171834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7937647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4154795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531298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04250806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2183747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5053027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7477908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26846834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4873936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9504319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737243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4723697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804620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2397290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8682872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28195942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4602913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2380867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41628806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72610307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46978342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0192915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9204675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47823484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4809745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12291309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12415290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5631035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4663172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1290030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6344375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73566590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7423255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26295645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0458970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6177773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6253664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526139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465362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5404284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68278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3727778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9393652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5644224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6813957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8320132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9598725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5435144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5863959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7722166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7514036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62574579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8370657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5914994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0103102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793978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626947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23943560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0750287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0037132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93752059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5348946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218726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5258222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41367267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948186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986432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294119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7844830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726866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5680630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45321235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2649278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770271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136714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4614912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0520714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05573976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5303212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368528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1173652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3517112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3364205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45490721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716794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6516120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93378365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435065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1115561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08018150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8867462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2642141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0698061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453142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424731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86509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649208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066844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5952100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8257553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6389563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94603932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3050558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4597697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77733338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7363296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6596531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354740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02216863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0071464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5372988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8617511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056477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9781002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4654589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4121528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71523316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1070334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5021250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0066363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227894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44501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0416871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9173469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05311682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1767435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8792950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4295425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0583262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024193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326154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72506450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5448287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5850180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5907718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1061515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9026478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0997954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00212510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0113742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3592995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9779081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1642075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6395820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1051509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436007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0787464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936042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427801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73625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578061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819606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322561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8393243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820346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83458363">
                                                                      <w:marLeft w:val="0"/>
                                                                      <w:marRight w:val="0"/>
                                                                      <w:marTop w:val="24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947985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18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209041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536898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6392914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0574844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2437338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3093016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4210695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9313828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5893139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3409753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247495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207600144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1382965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1409466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2099241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6812259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2376398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3823292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7537180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02423513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2118730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14114598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5406443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0099838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6303313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914982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791563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4090371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0678643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4194765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1871720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44539565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8626334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1473864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58703400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0730653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6961336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5272206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2140021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0129127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4244241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3095682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47321542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5800357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8179499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5114394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1795395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264399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2433976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830595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2858786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1773365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36405962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2010367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0125441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0103449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5175726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5037404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2958353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1576954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2834110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0693821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9587913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6726063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12241515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79582670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7712216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0127390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535091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627219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6335441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5583219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6617680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1190901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2125647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91659747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910255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0709947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0138090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56155146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7675336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2698588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22769203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9547512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4246599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0781548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38198062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5069687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2732938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156382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7464136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596956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4551049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3267011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9885251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8036042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26800244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7395234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410735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35057189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7333127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0863069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1251961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9144487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0715064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6354480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10491222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2980362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7409409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8051544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7942557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4462622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047756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9233602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8157250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296642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166900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8747028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1049794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1550813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2276271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2240889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49556385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396110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073347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809066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47999959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9034594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0159133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7283348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4061965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1355654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230672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74937584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479299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8106674">
                              <w:marLeft w:val="60"/>
                              <w:marRight w:val="60"/>
                              <w:marTop w:val="4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78704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92280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14746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94264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51266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2362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99482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31672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994221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791460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23305761">
                                                          <w:marLeft w:val="0"/>
                                                          <w:marRight w:val="0"/>
                                                          <w:marTop w:val="24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3260310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18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356913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371711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909368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886435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455359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158954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6528502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311300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888061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177247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0880879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629819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456457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83855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1568223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7159603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6365512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3259995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1429208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622903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1897187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617036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011704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916578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875797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921486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0179872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0821252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637245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799182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390284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9730052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194585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512874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9696993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0454207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5912824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3264713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5131541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507748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613250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661477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00015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590353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2354531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133269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437317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58715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9481200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798918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533432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837675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681972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861466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6193825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125306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054690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593073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9478638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278839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330160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305295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607959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4940194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748083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377508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435400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187432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241657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733729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7593409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886161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92235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568101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3733987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893574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8124387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4918950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505972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799340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231761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486995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320210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905424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7349194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378089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913449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783571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251987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427133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222617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8957114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912800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8893259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0591398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843519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205244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119785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175180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573527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015000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4446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8047787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561691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576919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022013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0396005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319717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22803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527097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7656688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089437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513327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32652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9578774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113756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306367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162035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2988338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044031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064380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6136776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56580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1784338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037102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45460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4984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5726718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583861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686258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996842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840744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417089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365555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9654096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163090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434171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0440532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031956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45699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40785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944016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7655368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101099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6479122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892172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808879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0909967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263503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803514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957597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9807457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1532316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824905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917948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552133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735673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889596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021030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279171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418701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0574505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3437869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770521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237007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1927155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559397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81739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757944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2687113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7397913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759750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101118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277554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769012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6857599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805213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761869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270235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104861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013713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927720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050756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6392354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870294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789256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91531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4297209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482058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623192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589043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668261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857084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814755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851655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7678121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622938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585476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01809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977471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684555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1011551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50495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359896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0592194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5226209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1950023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486502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7862773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9708954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972558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4045771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774327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653403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163500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9288469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9463051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935554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216828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425314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139290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26162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90121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985487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965351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887634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8038546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9766447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9689101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0576761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301551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449145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554056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4356440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493722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791498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608470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705111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9324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080669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416396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957150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3823917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272100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783387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3341593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1186406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094944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33951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699158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9530030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445482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958559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7833357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824594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48398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3594706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2183489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003475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362226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4707072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7071003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47156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235068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567295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961089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3435332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2915750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152372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131164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132522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6919540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833251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2861973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703969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558641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40876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52472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80893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4746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8019270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0383555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957268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8498165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099003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342647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0234463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294910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735619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972603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880778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6016133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263192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399919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736757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5533161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028103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94391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001340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468574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162910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29157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1417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074532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271580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769383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2587645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394919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133589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9356554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528202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806379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569590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6575084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5920538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978357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498883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45609149">
                                                          <w:marLeft w:val="0"/>
                                                          <w:marRight w:val="0"/>
                                                          <w:marTop w:val="24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204326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18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44470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7404929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721181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971121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068786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602610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75982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06923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78036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09259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00114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71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775631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813759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781699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137933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4177545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326519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50737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8241303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074243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0691564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5628703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433062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7789130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701874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128589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15073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100720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8550245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180941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4139319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2772531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193392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765616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342594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4798765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541157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703282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3449339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88874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508918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319672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319110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1746986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7677980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5689600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835860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805553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937819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9885539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665747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846834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0417807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85428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27286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33675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473959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369687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413381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6396040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52227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641513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187311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9780141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4682770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456058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81269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494882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866776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478879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78692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10810913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305882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74412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9892143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338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471632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4368562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7367869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17986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348361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7646924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231448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1092747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9893340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541121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902712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525767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8700007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471480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152388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8165285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972898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131932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395225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2995332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3745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667469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8653612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44009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60497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6561227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8066982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004290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77676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9531226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26379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815463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812769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356814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58707829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883454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9972148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9059155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411835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177806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3003839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58707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0376079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6517626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390222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512101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7465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3071721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535556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090784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9458172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117764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301234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1183369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867444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2938622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654485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057561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524007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057568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5716966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899949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794091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7254181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43768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20930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0647128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913938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404429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788629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836413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69291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407766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8915015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238783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4216419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7515864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376155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749563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9777607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159126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0619910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1616976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276867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977704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926370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7944460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443903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342061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778006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12620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6270079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9223702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976772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3410562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2191295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5902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83181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47162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2570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696317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21122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804942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715558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5119918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754212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774967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7023232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673330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284863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7596742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657112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468887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5524279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620790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060768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296354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4977752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983277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157078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5772063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04607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446610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7378984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076715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98143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7328904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564302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395066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516950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9273444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18776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355073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5096354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886340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229140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0633634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133708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550918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944464549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510476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37250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439595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984015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3456690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921139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125158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5057049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939278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0123752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850131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857999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364631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581796557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97782227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23179169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17629629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351007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090174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410365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591865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108964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6322140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882043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580248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852524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521058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0396191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321057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8149151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742699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088975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873911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53242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0587317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850902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8844185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01054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52023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370595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542737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8158787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077515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720579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797310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27185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703446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7971777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723287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961643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743425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771903147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88428583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238119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57511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909324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43194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0614884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47821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70677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446003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503876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254341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1362371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4368246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987884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1656910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0973640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838213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356252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1906037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13656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622251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465799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4567205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86407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926347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491293123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54346070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91632910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970285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222884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737671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726711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5834158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488255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240491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4255397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12461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568629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771525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670320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603769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753356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19944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4368283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387138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709237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328205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7092624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594725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582398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603876700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40660859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181202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414876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367759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702428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5904291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734208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721013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224945492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487291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115275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432025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933745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4892528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913925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950756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8236949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704737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288319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958097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3858301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590698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406925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895581401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09598148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7763676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333607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336562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70971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178701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898698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320363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538240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966765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60251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94676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7149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9623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94437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9503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4852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846940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01084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7956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61218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34983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592397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0746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44023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835404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717611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93830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65980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163243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71314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708343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575629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86877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619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5225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044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17966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842388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80021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09548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53909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564953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47369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99479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90840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423187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26835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11489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80791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06435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068945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881405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19951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048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440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869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54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3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46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3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8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23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3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4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24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if.vu.lt/lt3/studijos/doktorantams" TargetMode="External"/><Relationship Id="rId18" Type="http://schemas.openxmlformats.org/officeDocument/2006/relationships/hyperlink" Target="https://www.vmsta.org/journal/VMSTA" TargetMode="External"/><Relationship Id="rId26" Type="http://schemas.openxmlformats.org/officeDocument/2006/relationships/hyperlink" Target="https://mokslolietuva.lt/2025/06/vu-mif-tyrejas-dr-d-e-otera-apie-poincare-hipoteze-ir-jos-reiksme-siuolaikinei-matematikai/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s://link.springer.com/journal/10986" TargetMode="External"/><Relationship Id="rId7" Type="http://schemas.openxmlformats.org/officeDocument/2006/relationships/settings" Target="settings.xml"/><Relationship Id="rId12" Type="http://schemas.openxmlformats.org/officeDocument/2006/relationships/hyperlink" Target="https://sites.google.com/site/topolalgeb/home/activities/jul-2025-dec-2025/satellite-event-sajhm2025" TargetMode="External"/><Relationship Id="rId17" Type="http://schemas.openxmlformats.org/officeDocument/2006/relationships/hyperlink" Target="https://www.zurnalai.vu.lt/LMR/article/view/33612/32207" TargetMode="External"/><Relationship Id="rId25" Type="http://schemas.openxmlformats.org/officeDocument/2006/relationships/hyperlink" Target="http://www.lmd.mif.vu.lt/lmd-seminaras-12/" TargetMode="External"/><Relationship Id="rId33" Type="http://schemas.microsoft.com/office/2020/10/relationships/intelligence" Target="intelligence2.xml"/><Relationship Id="rId2" Type="http://schemas.openxmlformats.org/officeDocument/2006/relationships/customXml" Target="../customXml/item2.xml"/><Relationship Id="rId16" Type="http://schemas.openxmlformats.org/officeDocument/2006/relationships/hyperlink" Target="https://mif.vu.lt/lt3/studijos/bakalaurams" TargetMode="External"/><Relationship Id="rId20" Type="http://schemas.openxmlformats.org/officeDocument/2006/relationships/hyperlink" Target="https://link.springer.com/journal/10986" TargetMode="External"/><Relationship Id="rId29" Type="http://schemas.openxmlformats.org/officeDocument/2006/relationships/hyperlink" Target="https://www.youtube.com/live/gR6AHvKI0OI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degruyterbrill.com/document/doi/10.1515/ms-2025-0078/html" TargetMode="External"/><Relationship Id="rId24" Type="http://schemas.openxmlformats.org/officeDocument/2006/relationships/hyperlink" Target="https://www.biometricsociety.org/" TargetMode="External"/><Relationship Id="rId32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s://mif.vu.lt/lt3/studijos/bakalaurams" TargetMode="External"/><Relationship Id="rId23" Type="http://schemas.openxmlformats.org/officeDocument/2006/relationships/hyperlink" Target="http://ibsnbr.org/" TargetMode="External"/><Relationship Id="rId28" Type="http://schemas.openxmlformats.org/officeDocument/2006/relationships/hyperlink" Target="https://unstats.un.org/unsd/wsd/2025/livestream.html" TargetMode="External"/><Relationship Id="rId10" Type="http://schemas.openxmlformats.org/officeDocument/2006/relationships/endnotes" Target="endnotes.xml"/><Relationship Id="rId19" Type="http://schemas.openxmlformats.org/officeDocument/2006/relationships/hyperlink" Target="https://www.i-journals.org/vtxpp/VMSTA/" TargetMode="External"/><Relationship Id="rId31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mif.vu.lt/lt3/studijos/bakalaurams" TargetMode="External"/><Relationship Id="rId22" Type="http://schemas.openxmlformats.org/officeDocument/2006/relationships/hyperlink" Target="https://ec.europa.eu/eurostat/web/european-statistical-advisory-committee-esac" TargetMode="External"/><Relationship Id="rId27" Type="http://schemas.openxmlformats.org/officeDocument/2006/relationships/hyperlink" Target="https://aukstakalnis.test.baltas.lm.lt/index.php/en/2351-aukstakalnio-progimnazijoje-vyko-tradicines-matematikos-varzytuves-skirtos-laimeti-akademiko-vytauto-statuleviciaus-taure" TargetMode="External"/><Relationship Id="rId30" Type="http://schemas.openxmlformats.org/officeDocument/2006/relationships/hyperlink" Target="https://www.mii.lt/files/doc/lt/apie_instituta/dmsti_veiklos_planas_2023-2025.pdf" TargetMode="External"/><Relationship Id="rId8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5cadf1a-76c2-4c70-b455-4d6e2229289e">
      <Terms xmlns="http://schemas.microsoft.com/office/infopath/2007/PartnerControls"/>
    </lcf76f155ced4ddcb4097134ff3c332f>
    <TaxCatchAll xmlns="e567b333-3e1e-486a-b06d-726a3773c2f6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BFF5B8F00CB45BB76CD9EC8AC2712" ma:contentTypeVersion="13" ma:contentTypeDescription="Create a new document." ma:contentTypeScope="" ma:versionID="fe78bff79e8df1fffb9122ad482a0ae4">
  <xsd:schema xmlns:xsd="http://www.w3.org/2001/XMLSchema" xmlns:xs="http://www.w3.org/2001/XMLSchema" xmlns:p="http://schemas.microsoft.com/office/2006/metadata/properties" xmlns:ns2="55cadf1a-76c2-4c70-b455-4d6e2229289e" xmlns:ns3="e567b333-3e1e-486a-b06d-726a3773c2f6" targetNamespace="http://schemas.microsoft.com/office/2006/metadata/properties" ma:root="true" ma:fieldsID="a09ad6629d93e4165a682143bcd417cd" ns2:_="" ns3:_="">
    <xsd:import namespace="55cadf1a-76c2-4c70-b455-4d6e2229289e"/>
    <xsd:import namespace="e567b333-3e1e-486a-b06d-726a3773c2f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cadf1a-76c2-4c70-b455-4d6e2229289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bd1d6e2d-d61e-4002-9eb5-e7f8ec1ff8b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67b333-3e1e-486a-b06d-726a3773c2f6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f0df204d-7606-4fa6-afe2-c56868605800}" ma:internalName="TaxCatchAll" ma:showField="CatchAllData" ma:web="e567b333-3e1e-486a-b06d-726a3773c2f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4A318B-8E37-4D09-B0EE-0189BB6958E1}">
  <ds:schemaRefs>
    <ds:schemaRef ds:uri="http://schemas.microsoft.com/office/2006/metadata/properties"/>
    <ds:schemaRef ds:uri="http://schemas.microsoft.com/office/infopath/2007/PartnerControls"/>
    <ds:schemaRef ds:uri="55cadf1a-76c2-4c70-b455-4d6e2229289e"/>
    <ds:schemaRef ds:uri="e567b333-3e1e-486a-b06d-726a3773c2f6"/>
  </ds:schemaRefs>
</ds:datastoreItem>
</file>

<file path=customXml/itemProps2.xml><?xml version="1.0" encoding="utf-8"?>
<ds:datastoreItem xmlns:ds="http://schemas.openxmlformats.org/officeDocument/2006/customXml" ds:itemID="{F69CDBF9-6E3B-4ACD-8AB6-03F02CF1174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DA010A4-A2F2-4848-B2A0-E4CECB09A7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cadf1a-76c2-4c70-b455-4d6e2229289e"/>
    <ds:schemaRef ds:uri="e567b333-3e1e-486a-b06d-726a3773c2f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420019E-5F2C-4C6F-89C3-657739E0BE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15</Pages>
  <Words>4611</Words>
  <Characters>26283</Characters>
  <Application>Microsoft Office Word</Application>
  <DocSecurity>0</DocSecurity>
  <Lines>219</Lines>
  <Paragraphs>61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Saulius Maskeliunas</dc:creator>
  <cp:keywords/>
  <dc:description/>
  <cp:lastModifiedBy>Audronė Jakaitienė</cp:lastModifiedBy>
  <cp:revision>78</cp:revision>
  <cp:lastPrinted>2023-11-28T02:25:00Z</cp:lastPrinted>
  <dcterms:created xsi:type="dcterms:W3CDTF">2023-11-28T00:57:00Z</dcterms:created>
  <dcterms:modified xsi:type="dcterms:W3CDTF">2025-12-15T11:15:00Z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29105beca082356ee8574c93db8fbb56f87284268c0090ce5c6cf2cd272823ed</vt:lpwstr>
  </property>
  <property fmtid="{D5CDD505-2E9C-101B-9397-08002B2CF9AE}" pid="3" name="ContentTypeId">
    <vt:lpwstr>0x010100FB4BFF5B8F00CB45BB76CD9EC8AC2712</vt:lpwstr>
  </property>
  <property fmtid="{D5CDD505-2E9C-101B-9397-08002B2CF9AE}" pid="4" name="MediaServiceImageTags">
    <vt:lpwstr/>
  </property>
</Properties>
</file>